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9660" w14:textId="77777777" w:rsidR="008D4AA6" w:rsidRPr="00252BBD" w:rsidRDefault="00BB256D">
      <w:pPr>
        <w:pStyle w:val="adres2"/>
        <w:jc w:val="left"/>
        <w:rPr>
          <w:rFonts w:ascii="Arial Narrow" w:hAnsi="Arial Narrow"/>
          <w:b/>
          <w:color w:val="auto"/>
          <w:sz w:val="22"/>
          <w:szCs w:val="22"/>
        </w:rPr>
      </w:pPr>
      <w:r w:rsidRPr="00252BBD">
        <w:rPr>
          <w:rFonts w:ascii="Arial Narrow" w:hAnsi="Arial Narrow"/>
          <w:noProof/>
          <w:color w:val="auto"/>
          <w:sz w:val="22"/>
          <w:szCs w:val="22"/>
        </w:rPr>
        <w:drawing>
          <wp:anchor distT="0" distB="0" distL="114300" distR="114300" simplePos="0" relativeHeight="251658240" behindDoc="0" locked="0" layoutInCell="1" allowOverlap="1" wp14:anchorId="3ED19135" wp14:editId="482C25B7">
            <wp:simplePos x="0" y="0"/>
            <wp:positionH relativeFrom="margin">
              <wp:posOffset>4473575</wp:posOffset>
            </wp:positionH>
            <wp:positionV relativeFrom="paragraph">
              <wp:posOffset>0</wp:posOffset>
            </wp:positionV>
            <wp:extent cx="1525401" cy="1105231"/>
            <wp:effectExtent l="0" t="0" r="0" b="0"/>
            <wp:wrapSquare wrapText="bothSides"/>
            <wp:docPr id="7" name="Obraz 2" descr="logo na papier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na papier_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401" cy="1105231"/>
                    </a:xfrm>
                    <a:prstGeom prst="rect">
                      <a:avLst/>
                    </a:prstGeom>
                    <a:noFill/>
                  </pic:spPr>
                </pic:pic>
              </a:graphicData>
            </a:graphic>
          </wp:anchor>
        </w:drawing>
      </w:r>
      <w:r w:rsidR="00255089" w:rsidRPr="00252BBD">
        <w:rPr>
          <w:rFonts w:ascii="Arial Narrow" w:hAnsi="Arial Narrow"/>
          <w:b/>
          <w:color w:val="auto"/>
          <w:sz w:val="22"/>
          <w:szCs w:val="22"/>
        </w:rPr>
        <w:t xml:space="preserve"> </w:t>
      </w:r>
    </w:p>
    <w:p w14:paraId="76C7DF6D" w14:textId="77777777" w:rsidR="008D4AA6" w:rsidRPr="00252BBD" w:rsidRDefault="008D4AA6">
      <w:pPr>
        <w:pStyle w:val="adres2"/>
        <w:jc w:val="left"/>
        <w:rPr>
          <w:rFonts w:ascii="Arial Narrow" w:hAnsi="Arial Narrow"/>
          <w:b/>
          <w:color w:val="auto"/>
          <w:sz w:val="22"/>
          <w:szCs w:val="22"/>
        </w:rPr>
      </w:pPr>
    </w:p>
    <w:p w14:paraId="6CD350C8" w14:textId="77777777" w:rsidR="008D4AA6" w:rsidRPr="00252BBD" w:rsidRDefault="008D4AA6">
      <w:pPr>
        <w:pStyle w:val="adres2"/>
        <w:jc w:val="left"/>
        <w:rPr>
          <w:rFonts w:ascii="Arial Narrow" w:hAnsi="Arial Narrow"/>
          <w:b/>
          <w:color w:val="auto"/>
          <w:sz w:val="22"/>
          <w:szCs w:val="22"/>
        </w:rPr>
      </w:pPr>
    </w:p>
    <w:p w14:paraId="01CEEFFD" w14:textId="77777777" w:rsidR="008D4AA6" w:rsidRPr="00252BBD" w:rsidRDefault="008D4AA6">
      <w:pPr>
        <w:pStyle w:val="adres2"/>
        <w:jc w:val="left"/>
        <w:rPr>
          <w:rFonts w:ascii="Arial Narrow" w:hAnsi="Arial Narrow"/>
          <w:b/>
          <w:color w:val="auto"/>
          <w:sz w:val="22"/>
          <w:szCs w:val="22"/>
        </w:rPr>
      </w:pPr>
    </w:p>
    <w:p w14:paraId="7AD95C9A" w14:textId="77777777" w:rsidR="008D4AA6" w:rsidRPr="00252BBD" w:rsidRDefault="008D4AA6">
      <w:pPr>
        <w:pStyle w:val="adres2"/>
        <w:jc w:val="left"/>
        <w:rPr>
          <w:rFonts w:ascii="Arial Narrow" w:hAnsi="Arial Narrow"/>
          <w:b/>
          <w:color w:val="auto"/>
          <w:sz w:val="22"/>
          <w:szCs w:val="22"/>
        </w:rPr>
      </w:pPr>
    </w:p>
    <w:p w14:paraId="7FC279C7" w14:textId="77777777" w:rsidR="008D4AA6" w:rsidRPr="00252BBD" w:rsidRDefault="008D4AA6">
      <w:pPr>
        <w:pStyle w:val="adres2"/>
        <w:jc w:val="left"/>
        <w:rPr>
          <w:rFonts w:ascii="Arial Narrow" w:hAnsi="Arial Narrow"/>
          <w:b/>
          <w:color w:val="auto"/>
          <w:sz w:val="22"/>
          <w:szCs w:val="22"/>
        </w:rPr>
      </w:pPr>
    </w:p>
    <w:p w14:paraId="62C6C58C" w14:textId="77777777" w:rsidR="008D4AA6" w:rsidRPr="00252BBD" w:rsidRDefault="008D4AA6">
      <w:pPr>
        <w:pStyle w:val="adres2"/>
        <w:jc w:val="left"/>
        <w:rPr>
          <w:rFonts w:ascii="Arial Narrow" w:hAnsi="Arial Narrow"/>
          <w:b/>
          <w:color w:val="auto"/>
          <w:sz w:val="22"/>
          <w:szCs w:val="22"/>
        </w:rPr>
      </w:pPr>
    </w:p>
    <w:p w14:paraId="7E95683E" w14:textId="77777777" w:rsidR="008D4AA6" w:rsidRPr="00252BBD" w:rsidRDefault="008D4AA6">
      <w:pPr>
        <w:pStyle w:val="adres2"/>
        <w:jc w:val="left"/>
        <w:rPr>
          <w:rFonts w:ascii="Arial Narrow" w:hAnsi="Arial Narrow"/>
          <w:b/>
          <w:color w:val="auto"/>
          <w:sz w:val="22"/>
          <w:szCs w:val="22"/>
        </w:rPr>
      </w:pPr>
    </w:p>
    <w:p w14:paraId="44CD114D" w14:textId="77777777" w:rsidR="008D4AA6" w:rsidRPr="00252BBD" w:rsidRDefault="008D4AA6">
      <w:pPr>
        <w:pStyle w:val="adres2"/>
        <w:jc w:val="left"/>
        <w:rPr>
          <w:rFonts w:ascii="Arial Narrow" w:hAnsi="Arial Narrow"/>
          <w:b/>
          <w:color w:val="auto"/>
          <w:sz w:val="22"/>
          <w:szCs w:val="22"/>
        </w:rPr>
      </w:pPr>
    </w:p>
    <w:p w14:paraId="0A1D9DB4" w14:textId="77777777" w:rsidR="00BB256D" w:rsidRPr="00252BBD" w:rsidRDefault="00BB256D" w:rsidP="008D378D">
      <w:pPr>
        <w:pStyle w:val="adres2"/>
        <w:spacing w:line="240" w:lineRule="auto"/>
        <w:jc w:val="left"/>
        <w:rPr>
          <w:rFonts w:ascii="Arial Narrow" w:hAnsi="Arial Narrow"/>
          <w:b/>
          <w:color w:val="auto"/>
          <w:sz w:val="22"/>
          <w:szCs w:val="22"/>
        </w:rPr>
      </w:pPr>
    </w:p>
    <w:p w14:paraId="2D37B6FE" w14:textId="77777777" w:rsidR="008D4AA6" w:rsidRPr="00252BBD" w:rsidRDefault="008D4AA6" w:rsidP="008540AC">
      <w:pPr>
        <w:pStyle w:val="adres2"/>
        <w:tabs>
          <w:tab w:val="clear" w:pos="9072"/>
          <w:tab w:val="right" w:pos="9497"/>
        </w:tabs>
        <w:spacing w:line="240" w:lineRule="auto"/>
        <w:jc w:val="left"/>
        <w:rPr>
          <w:rFonts w:ascii="Arial Narrow" w:hAnsi="Arial Narrow"/>
          <w:color w:val="auto"/>
          <w:sz w:val="22"/>
          <w:szCs w:val="22"/>
        </w:rPr>
      </w:pPr>
      <w:r w:rsidRPr="00252BBD">
        <w:rPr>
          <w:rFonts w:ascii="Arial Narrow" w:hAnsi="Arial Narrow"/>
          <w:b/>
          <w:color w:val="auto"/>
          <w:sz w:val="22"/>
          <w:szCs w:val="22"/>
        </w:rPr>
        <w:t>POSTĘPOWANIE PRZETARGOWE PROWADZONE JEST PRZEZ:</w:t>
      </w:r>
      <w:r w:rsidRPr="00252BBD">
        <w:rPr>
          <w:rFonts w:ascii="Arial Narrow" w:hAnsi="Arial Narrow"/>
          <w:color w:val="auto"/>
          <w:sz w:val="22"/>
          <w:szCs w:val="22"/>
        </w:rPr>
        <w:tab/>
        <w:t>Wrocławskie Inwestycje Sp. z o.o.</w:t>
      </w:r>
    </w:p>
    <w:p w14:paraId="4D73F561" w14:textId="77777777" w:rsidR="008D4AA6" w:rsidRPr="00252BBD" w:rsidRDefault="008D4AA6" w:rsidP="008D378D">
      <w:pPr>
        <w:pStyle w:val="adres2"/>
        <w:spacing w:line="240" w:lineRule="auto"/>
        <w:rPr>
          <w:rFonts w:ascii="Arial Narrow" w:hAnsi="Arial Narrow"/>
          <w:color w:val="auto"/>
          <w:sz w:val="22"/>
          <w:szCs w:val="22"/>
        </w:rPr>
      </w:pPr>
      <w:r w:rsidRPr="00252BBD">
        <w:rPr>
          <w:rFonts w:ascii="Arial Narrow" w:hAnsi="Arial Narrow"/>
          <w:color w:val="auto"/>
          <w:sz w:val="22"/>
          <w:szCs w:val="22"/>
        </w:rPr>
        <w:t>Ofiar Oświęcimskich 36, 50-059 Wrocław</w:t>
      </w:r>
    </w:p>
    <w:p w14:paraId="74997289" w14:textId="77777777" w:rsidR="008D4AA6" w:rsidRPr="00252BBD" w:rsidRDefault="008D4AA6" w:rsidP="008D378D">
      <w:pPr>
        <w:pStyle w:val="adres2"/>
        <w:spacing w:line="240" w:lineRule="auto"/>
        <w:rPr>
          <w:rFonts w:ascii="Arial Narrow" w:hAnsi="Arial Narrow"/>
          <w:color w:val="auto"/>
          <w:sz w:val="22"/>
          <w:szCs w:val="22"/>
        </w:rPr>
      </w:pPr>
      <w:r w:rsidRPr="00252BBD">
        <w:rPr>
          <w:rFonts w:ascii="Arial Narrow" w:hAnsi="Arial Narrow"/>
          <w:b/>
          <w:bCs/>
          <w:color w:val="auto"/>
          <w:sz w:val="22"/>
          <w:szCs w:val="22"/>
        </w:rPr>
        <w:t xml:space="preserve">T </w:t>
      </w:r>
      <w:r w:rsidRPr="00252BBD">
        <w:rPr>
          <w:rFonts w:ascii="Arial Narrow" w:hAnsi="Arial Narrow"/>
          <w:color w:val="auto"/>
          <w:sz w:val="22"/>
          <w:szCs w:val="22"/>
        </w:rPr>
        <w:t>+48 71 77 10 900 lub 901</w:t>
      </w:r>
    </w:p>
    <w:p w14:paraId="3DCBEBFA" w14:textId="77777777" w:rsidR="008D4AA6" w:rsidRPr="00252BBD" w:rsidRDefault="008D4AA6" w:rsidP="008D378D">
      <w:pPr>
        <w:pStyle w:val="adres2"/>
        <w:spacing w:line="240" w:lineRule="auto"/>
        <w:rPr>
          <w:rFonts w:ascii="Arial Narrow" w:hAnsi="Arial Narrow"/>
          <w:color w:val="auto"/>
          <w:sz w:val="22"/>
          <w:szCs w:val="22"/>
          <w:lang w:val="de-DE"/>
        </w:rPr>
      </w:pPr>
      <w:r w:rsidRPr="00252BBD">
        <w:rPr>
          <w:rFonts w:ascii="Arial Narrow" w:hAnsi="Arial Narrow"/>
          <w:b/>
          <w:bCs/>
          <w:color w:val="auto"/>
          <w:sz w:val="22"/>
          <w:szCs w:val="22"/>
          <w:lang w:val="de-DE"/>
        </w:rPr>
        <w:t xml:space="preserve">F </w:t>
      </w:r>
      <w:r w:rsidRPr="00252BBD">
        <w:rPr>
          <w:rFonts w:ascii="Arial Narrow" w:hAnsi="Arial Narrow"/>
          <w:color w:val="auto"/>
          <w:sz w:val="22"/>
          <w:szCs w:val="22"/>
          <w:lang w:val="de-DE"/>
        </w:rPr>
        <w:t>+48 71 77 10 904</w:t>
      </w:r>
    </w:p>
    <w:p w14:paraId="5328B98D" w14:textId="77777777" w:rsidR="008D4AA6" w:rsidRDefault="000E4EF3" w:rsidP="008D378D">
      <w:pPr>
        <w:pStyle w:val="adres2"/>
        <w:spacing w:line="240" w:lineRule="auto"/>
        <w:rPr>
          <w:rStyle w:val="Hipercze"/>
          <w:rFonts w:ascii="Arial Narrow" w:hAnsi="Arial Narrow" w:cs="Arial"/>
          <w:b/>
          <w:bCs/>
          <w:color w:val="auto"/>
          <w:sz w:val="22"/>
          <w:szCs w:val="22"/>
          <w:lang w:val="de-DE"/>
        </w:rPr>
      </w:pPr>
      <w:hyperlink r:id="rId9" w:history="1">
        <w:r w:rsidR="008D4AA6" w:rsidRPr="00252BBD">
          <w:rPr>
            <w:rStyle w:val="Hipercze"/>
            <w:rFonts w:ascii="Arial Narrow" w:hAnsi="Arial Narrow" w:cs="Arial"/>
            <w:b/>
            <w:bCs/>
            <w:color w:val="auto"/>
            <w:sz w:val="22"/>
            <w:szCs w:val="22"/>
            <w:lang w:val="de-DE"/>
          </w:rPr>
          <w:t>www.wi.wroc.pl</w:t>
        </w:r>
      </w:hyperlink>
    </w:p>
    <w:p w14:paraId="5C6326FE" w14:textId="77777777" w:rsidR="00FB5945" w:rsidRPr="00252BBD" w:rsidRDefault="00AD04E6" w:rsidP="008D378D">
      <w:pPr>
        <w:pStyle w:val="adres2"/>
        <w:spacing w:line="240" w:lineRule="auto"/>
        <w:rPr>
          <w:rFonts w:ascii="Arial Narrow" w:hAnsi="Arial Narrow"/>
          <w:b/>
          <w:bCs/>
          <w:color w:val="auto"/>
          <w:sz w:val="22"/>
          <w:szCs w:val="22"/>
          <w:lang w:val="de-DE"/>
        </w:rPr>
      </w:pPr>
      <w:r>
        <w:rPr>
          <w:rStyle w:val="Hipercze"/>
          <w:rFonts w:ascii="Arial Narrow" w:hAnsi="Arial Narrow" w:cs="Arial"/>
          <w:b/>
          <w:bCs/>
          <w:color w:val="auto"/>
          <w:sz w:val="22"/>
          <w:szCs w:val="22"/>
          <w:lang w:val="de-DE"/>
        </w:rPr>
        <w:t>przetargi@</w:t>
      </w:r>
      <w:r w:rsidR="004959BC">
        <w:rPr>
          <w:rStyle w:val="Hipercze"/>
          <w:rFonts w:ascii="Arial Narrow" w:hAnsi="Arial Narrow" w:cs="Arial"/>
          <w:b/>
          <w:bCs/>
          <w:color w:val="auto"/>
          <w:sz w:val="22"/>
          <w:szCs w:val="22"/>
          <w:lang w:val="de-DE"/>
        </w:rPr>
        <w:t>wi.wroc.pl</w:t>
      </w:r>
    </w:p>
    <w:p w14:paraId="62DBD722" w14:textId="77777777" w:rsidR="008D4AA6" w:rsidRPr="00252BBD" w:rsidRDefault="008D4AA6" w:rsidP="008D378D">
      <w:pPr>
        <w:pStyle w:val="adres2"/>
        <w:spacing w:line="240" w:lineRule="auto"/>
        <w:jc w:val="left"/>
        <w:rPr>
          <w:rFonts w:ascii="Arial Narrow" w:hAnsi="Arial Narrow"/>
          <w:b/>
          <w:bCs/>
          <w:color w:val="auto"/>
          <w:sz w:val="22"/>
          <w:szCs w:val="22"/>
        </w:rPr>
      </w:pPr>
      <w:r w:rsidRPr="00252BBD">
        <w:rPr>
          <w:rFonts w:ascii="Arial Narrow" w:hAnsi="Arial Narrow"/>
          <w:b/>
          <w:bCs/>
          <w:color w:val="auto"/>
          <w:sz w:val="22"/>
          <w:szCs w:val="22"/>
        </w:rPr>
        <w:t>NA RZECZ I W IMIENIU:</w:t>
      </w:r>
    </w:p>
    <w:p w14:paraId="26D90CAB" w14:textId="77777777" w:rsidR="00CF53ED" w:rsidRPr="00252BBD" w:rsidRDefault="00CF53ED" w:rsidP="008D378D">
      <w:pPr>
        <w:pStyle w:val="adres2"/>
        <w:spacing w:line="240" w:lineRule="auto"/>
        <w:jc w:val="left"/>
        <w:rPr>
          <w:rFonts w:ascii="Arial Narrow" w:hAnsi="Arial Narrow"/>
          <w:b/>
          <w:bCs/>
          <w:color w:val="auto"/>
          <w:sz w:val="22"/>
          <w:szCs w:val="22"/>
        </w:rPr>
      </w:pPr>
    </w:p>
    <w:p w14:paraId="6FC7C360" w14:textId="77777777" w:rsidR="008D4AA6" w:rsidRPr="00252BBD" w:rsidRDefault="008D4AA6" w:rsidP="008D378D">
      <w:pPr>
        <w:pStyle w:val="adres2"/>
        <w:spacing w:line="240" w:lineRule="auto"/>
        <w:rPr>
          <w:rFonts w:ascii="Arial Narrow" w:hAnsi="Arial Narrow"/>
          <w:b/>
          <w:bCs/>
          <w:color w:val="auto"/>
          <w:sz w:val="22"/>
          <w:szCs w:val="22"/>
        </w:rPr>
      </w:pPr>
      <w:r w:rsidRPr="00252BBD">
        <w:rPr>
          <w:rFonts w:ascii="Arial Narrow" w:hAnsi="Arial Narrow"/>
          <w:b/>
          <w:bCs/>
          <w:color w:val="auto"/>
          <w:sz w:val="22"/>
          <w:szCs w:val="22"/>
        </w:rPr>
        <w:t>Gmin</w:t>
      </w:r>
      <w:r w:rsidR="00910C77" w:rsidRPr="00252BBD">
        <w:rPr>
          <w:rFonts w:ascii="Arial Narrow" w:hAnsi="Arial Narrow"/>
          <w:b/>
          <w:bCs/>
          <w:color w:val="auto"/>
          <w:sz w:val="22"/>
          <w:szCs w:val="22"/>
        </w:rPr>
        <w:t>y</w:t>
      </w:r>
      <w:r w:rsidRPr="00252BBD">
        <w:rPr>
          <w:rFonts w:ascii="Arial Narrow" w:hAnsi="Arial Narrow"/>
          <w:b/>
          <w:bCs/>
          <w:color w:val="auto"/>
          <w:sz w:val="22"/>
          <w:szCs w:val="22"/>
        </w:rPr>
        <w:t xml:space="preserve"> Wrocław</w:t>
      </w:r>
    </w:p>
    <w:p w14:paraId="5D9F301C" w14:textId="77777777" w:rsidR="008D4AA6" w:rsidRPr="00252BBD" w:rsidRDefault="008D4AA6" w:rsidP="007D7797">
      <w:pPr>
        <w:pStyle w:val="adres2"/>
        <w:spacing w:line="240" w:lineRule="auto"/>
        <w:rPr>
          <w:rFonts w:ascii="Arial Narrow" w:hAnsi="Arial Narrow"/>
          <w:b/>
          <w:bCs/>
          <w:color w:val="auto"/>
          <w:sz w:val="22"/>
          <w:szCs w:val="22"/>
        </w:rPr>
      </w:pPr>
      <w:r w:rsidRPr="00252BBD">
        <w:rPr>
          <w:rFonts w:ascii="Arial Narrow" w:hAnsi="Arial Narrow"/>
          <w:b/>
          <w:bCs/>
          <w:color w:val="auto"/>
          <w:sz w:val="22"/>
          <w:szCs w:val="22"/>
        </w:rPr>
        <w:t>Pl. Nowy Targ 1-8</w:t>
      </w:r>
    </w:p>
    <w:p w14:paraId="3F05944A" w14:textId="77777777" w:rsidR="008D4AA6" w:rsidRPr="00252BBD" w:rsidRDefault="008D4AA6" w:rsidP="008D378D">
      <w:pPr>
        <w:pStyle w:val="adres2"/>
        <w:spacing w:line="240" w:lineRule="auto"/>
        <w:rPr>
          <w:rFonts w:ascii="Arial Narrow" w:hAnsi="Arial Narrow"/>
          <w:b/>
          <w:bCs/>
          <w:color w:val="auto"/>
          <w:sz w:val="22"/>
          <w:szCs w:val="22"/>
        </w:rPr>
      </w:pPr>
      <w:r w:rsidRPr="00252BBD">
        <w:rPr>
          <w:rFonts w:ascii="Arial Narrow" w:hAnsi="Arial Narrow"/>
          <w:b/>
          <w:bCs/>
          <w:color w:val="auto"/>
          <w:sz w:val="22"/>
          <w:szCs w:val="22"/>
        </w:rPr>
        <w:t>50-141 Wrocław</w:t>
      </w:r>
    </w:p>
    <w:p w14:paraId="5416A6DC" w14:textId="77777777" w:rsidR="00CF53ED" w:rsidRPr="00252BBD" w:rsidRDefault="00CF53ED" w:rsidP="007F4CBC">
      <w:pPr>
        <w:pStyle w:val="adres2"/>
        <w:spacing w:line="240" w:lineRule="auto"/>
        <w:rPr>
          <w:rFonts w:ascii="Arial Narrow" w:hAnsi="Arial Narrow"/>
          <w:b/>
          <w:bCs/>
          <w:color w:val="auto"/>
          <w:sz w:val="22"/>
          <w:szCs w:val="22"/>
        </w:rPr>
      </w:pPr>
    </w:p>
    <w:p w14:paraId="040C26CF" w14:textId="77777777" w:rsidR="008D4AA6" w:rsidRPr="00252BBD" w:rsidRDefault="008D4AA6">
      <w:pPr>
        <w:pStyle w:val="adres2"/>
        <w:rPr>
          <w:rFonts w:ascii="Arial Narrow" w:hAnsi="Arial Narrow"/>
          <w:b/>
          <w:bCs/>
          <w:color w:val="auto"/>
          <w:sz w:val="22"/>
          <w:szCs w:val="22"/>
        </w:rPr>
      </w:pPr>
    </w:p>
    <w:p w14:paraId="6139815A" w14:textId="77777777" w:rsidR="008D4AA6" w:rsidRPr="00252BBD" w:rsidRDefault="008D4AA6" w:rsidP="00A05A4F">
      <w:pPr>
        <w:pStyle w:val="adres2"/>
        <w:pBdr>
          <w:bottom w:val="single" w:sz="4" w:space="1" w:color="auto"/>
        </w:pBdr>
        <w:jc w:val="left"/>
        <w:rPr>
          <w:rFonts w:ascii="Arial Narrow" w:hAnsi="Arial Narrow"/>
          <w:b/>
          <w:bCs/>
          <w:color w:val="auto"/>
          <w:sz w:val="22"/>
          <w:szCs w:val="22"/>
        </w:rPr>
      </w:pPr>
    </w:p>
    <w:p w14:paraId="762455B3" w14:textId="6F4A2D2A" w:rsidR="008D4AA6" w:rsidRPr="00252BBD" w:rsidRDefault="008D4AA6" w:rsidP="00BE02A1">
      <w:pPr>
        <w:tabs>
          <w:tab w:val="left" w:pos="8222"/>
        </w:tabs>
        <w:jc w:val="both"/>
        <w:rPr>
          <w:rFonts w:ascii="Arial Narrow" w:hAnsi="Arial Narrow"/>
          <w:b/>
          <w:sz w:val="22"/>
          <w:szCs w:val="22"/>
        </w:rPr>
      </w:pPr>
      <w:r w:rsidRPr="00252BBD">
        <w:rPr>
          <w:rFonts w:ascii="Arial Narrow" w:hAnsi="Arial Narrow" w:cs="Arial"/>
          <w:b/>
          <w:sz w:val="22"/>
          <w:szCs w:val="22"/>
        </w:rPr>
        <w:t>Numer postępowa</w:t>
      </w:r>
      <w:r w:rsidR="00354A84">
        <w:rPr>
          <w:rFonts w:ascii="Arial Narrow" w:hAnsi="Arial Narrow" w:cs="Arial"/>
          <w:b/>
          <w:sz w:val="22"/>
          <w:szCs w:val="22"/>
        </w:rPr>
        <w:t>nia nadany przez Zamawiającego</w:t>
      </w:r>
      <w:r w:rsidR="00354A84">
        <w:rPr>
          <w:rFonts w:ascii="Arial Narrow" w:hAnsi="Arial Narrow" w:cs="Arial"/>
          <w:b/>
          <w:sz w:val="22"/>
          <w:szCs w:val="22"/>
        </w:rPr>
        <w:tab/>
      </w:r>
      <w:r w:rsidRPr="0048067F">
        <w:rPr>
          <w:rFonts w:ascii="Arial Narrow" w:hAnsi="Arial Narrow" w:cs="Arial"/>
          <w:b/>
          <w:sz w:val="22"/>
          <w:szCs w:val="22"/>
        </w:rPr>
        <w:t>ZP/</w:t>
      </w:r>
      <w:r w:rsidR="00F03AC8">
        <w:rPr>
          <w:rFonts w:ascii="Arial Narrow" w:hAnsi="Arial Narrow" w:cs="Arial"/>
          <w:b/>
          <w:sz w:val="22"/>
          <w:szCs w:val="22"/>
        </w:rPr>
        <w:t>35</w:t>
      </w:r>
      <w:r w:rsidRPr="00664377">
        <w:rPr>
          <w:rFonts w:ascii="Arial Narrow" w:hAnsi="Arial Narrow"/>
          <w:b/>
          <w:sz w:val="22"/>
          <w:szCs w:val="22"/>
        </w:rPr>
        <w:t>/PN</w:t>
      </w:r>
      <w:r w:rsidRPr="0048067F">
        <w:rPr>
          <w:rFonts w:ascii="Arial Narrow" w:hAnsi="Arial Narrow"/>
          <w:b/>
          <w:sz w:val="22"/>
          <w:szCs w:val="22"/>
        </w:rPr>
        <w:t>/</w:t>
      </w:r>
      <w:r w:rsidRPr="00252BBD">
        <w:rPr>
          <w:rFonts w:ascii="Arial Narrow" w:hAnsi="Arial Narrow"/>
          <w:b/>
          <w:sz w:val="22"/>
          <w:szCs w:val="22"/>
        </w:rPr>
        <w:t>201</w:t>
      </w:r>
      <w:r w:rsidR="00582159">
        <w:rPr>
          <w:rFonts w:ascii="Arial Narrow" w:hAnsi="Arial Narrow"/>
          <w:b/>
          <w:sz w:val="22"/>
          <w:szCs w:val="22"/>
        </w:rPr>
        <w:t>8</w:t>
      </w:r>
    </w:p>
    <w:p w14:paraId="6AF8A577" w14:textId="77777777" w:rsidR="008D4AA6" w:rsidRPr="00252BBD" w:rsidRDefault="008D4AA6">
      <w:pPr>
        <w:rPr>
          <w:rFonts w:ascii="Arial Narrow" w:hAnsi="Arial Narrow"/>
          <w:sz w:val="22"/>
          <w:szCs w:val="22"/>
        </w:rPr>
      </w:pPr>
    </w:p>
    <w:p w14:paraId="5FF0C6BB" w14:textId="77777777" w:rsidR="008D4AA6" w:rsidRPr="00252BBD" w:rsidRDefault="008D4AA6">
      <w:pPr>
        <w:jc w:val="center"/>
        <w:rPr>
          <w:rFonts w:ascii="Arial Narrow" w:hAnsi="Arial Narrow"/>
          <w:b/>
          <w:sz w:val="22"/>
          <w:szCs w:val="22"/>
        </w:rPr>
      </w:pPr>
      <w:r w:rsidRPr="00252BBD">
        <w:rPr>
          <w:rFonts w:ascii="Arial Narrow" w:hAnsi="Arial Narrow"/>
          <w:b/>
          <w:sz w:val="22"/>
          <w:szCs w:val="22"/>
        </w:rPr>
        <w:t>SPECYFIKACJA ISTOTNYCH WARUNKÓW ZAMÓWIENIA PUBLICZNEGO</w:t>
      </w:r>
    </w:p>
    <w:p w14:paraId="3304E18E" w14:textId="77777777" w:rsidR="008D4AA6" w:rsidRPr="00252BBD" w:rsidRDefault="008D4AA6">
      <w:pPr>
        <w:jc w:val="center"/>
        <w:rPr>
          <w:rFonts w:ascii="Arial Narrow" w:hAnsi="Arial Narrow"/>
          <w:b/>
          <w:sz w:val="22"/>
          <w:szCs w:val="22"/>
        </w:rPr>
      </w:pPr>
      <w:r w:rsidRPr="00252BBD">
        <w:rPr>
          <w:rFonts w:ascii="Arial Narrow" w:hAnsi="Arial Narrow"/>
          <w:b/>
          <w:sz w:val="22"/>
          <w:szCs w:val="22"/>
        </w:rPr>
        <w:t>(dalej SIWZ)</w:t>
      </w:r>
    </w:p>
    <w:p w14:paraId="5D4DD475" w14:textId="77777777" w:rsidR="008D4AA6" w:rsidRPr="00252BBD" w:rsidRDefault="008D4AA6">
      <w:pPr>
        <w:jc w:val="center"/>
        <w:rPr>
          <w:rFonts w:ascii="Arial Narrow" w:hAnsi="Arial Narrow"/>
          <w:b/>
          <w:sz w:val="22"/>
          <w:szCs w:val="22"/>
        </w:rPr>
      </w:pPr>
    </w:p>
    <w:p w14:paraId="0DDC7E79" w14:textId="77777777" w:rsidR="008D4AA6" w:rsidRPr="00E426B9" w:rsidRDefault="008D4AA6">
      <w:pPr>
        <w:jc w:val="center"/>
        <w:rPr>
          <w:rFonts w:ascii="Arial Narrow" w:hAnsi="Arial Narrow"/>
          <w:sz w:val="22"/>
          <w:szCs w:val="22"/>
        </w:rPr>
      </w:pPr>
      <w:r w:rsidRPr="00E426B9">
        <w:rPr>
          <w:rFonts w:ascii="Arial Narrow" w:hAnsi="Arial Narrow"/>
          <w:sz w:val="22"/>
          <w:szCs w:val="22"/>
        </w:rPr>
        <w:t xml:space="preserve">W POSTĘPOWANIU O UDZIELENIE ZAMÓWIENIA PUBLICZNEGO NA: </w:t>
      </w:r>
    </w:p>
    <w:p w14:paraId="5EECA5FF" w14:textId="77777777" w:rsidR="00095872" w:rsidRPr="00252BBD" w:rsidRDefault="00095872">
      <w:pPr>
        <w:jc w:val="center"/>
        <w:rPr>
          <w:rFonts w:ascii="Arial Narrow" w:hAnsi="Arial Narrow"/>
          <w:b/>
          <w:sz w:val="22"/>
          <w:szCs w:val="22"/>
        </w:rPr>
      </w:pPr>
    </w:p>
    <w:p w14:paraId="37A910C3" w14:textId="4C7BB2CF" w:rsidR="005D2264" w:rsidRDefault="00F03AC8" w:rsidP="00BF7DC6">
      <w:pPr>
        <w:autoSpaceDE w:val="0"/>
        <w:autoSpaceDN w:val="0"/>
        <w:adjustRightInd w:val="0"/>
        <w:jc w:val="center"/>
        <w:rPr>
          <w:rFonts w:ascii="Arial Narrow" w:hAnsi="Arial Narrow"/>
          <w:b/>
          <w:sz w:val="22"/>
          <w:szCs w:val="22"/>
        </w:rPr>
      </w:pPr>
      <w:r w:rsidRPr="00F03AC8">
        <w:rPr>
          <w:rFonts w:ascii="Arial Narrow" w:hAnsi="Arial Narrow"/>
          <w:b/>
          <w:sz w:val="22"/>
          <w:szCs w:val="22"/>
        </w:rPr>
        <w:t>04640</w:t>
      </w:r>
      <w:r>
        <w:rPr>
          <w:rFonts w:ascii="Arial Narrow" w:hAnsi="Arial Narrow"/>
          <w:b/>
          <w:sz w:val="22"/>
          <w:szCs w:val="22"/>
        </w:rPr>
        <w:t xml:space="preserve"> -</w:t>
      </w:r>
      <w:r w:rsidRPr="00F03AC8">
        <w:rPr>
          <w:rFonts w:ascii="Arial Narrow" w:hAnsi="Arial Narrow"/>
          <w:b/>
          <w:sz w:val="22"/>
          <w:szCs w:val="22"/>
        </w:rPr>
        <w:t xml:space="preserve"> Remont chodników przy ul. Opolskiej (od ul. Rybnickiej do ul. Zabrzańskiej) we Wrocławiu</w:t>
      </w:r>
      <w:r w:rsidR="005B60BC" w:rsidRPr="005B60BC" w:rsidDel="005B60BC">
        <w:rPr>
          <w:rFonts w:ascii="Arial Narrow" w:hAnsi="Arial Narrow"/>
          <w:b/>
          <w:sz w:val="22"/>
          <w:szCs w:val="22"/>
        </w:rPr>
        <w:t xml:space="preserve"> </w:t>
      </w:r>
    </w:p>
    <w:p w14:paraId="6BF4DC9B" w14:textId="77777777" w:rsidR="00095872" w:rsidRPr="00FA0D97" w:rsidRDefault="00095872" w:rsidP="00365A11">
      <w:pPr>
        <w:autoSpaceDE w:val="0"/>
        <w:autoSpaceDN w:val="0"/>
        <w:adjustRightInd w:val="0"/>
        <w:jc w:val="center"/>
        <w:rPr>
          <w:rFonts w:ascii="Arial Narrow" w:hAnsi="Arial Narrow" w:cs="LiberationSans"/>
          <w:b/>
        </w:rPr>
      </w:pPr>
    </w:p>
    <w:p w14:paraId="2BC0295C" w14:textId="77777777" w:rsidR="008D4AA6" w:rsidRPr="00252BBD" w:rsidRDefault="008D4AA6">
      <w:pPr>
        <w:jc w:val="center"/>
        <w:rPr>
          <w:rFonts w:ascii="Arial Narrow" w:hAnsi="Arial Narrow"/>
          <w:sz w:val="22"/>
          <w:szCs w:val="22"/>
        </w:rPr>
      </w:pPr>
      <w:r w:rsidRPr="00252BBD">
        <w:rPr>
          <w:rFonts w:ascii="Arial Narrow" w:hAnsi="Arial Narrow"/>
          <w:sz w:val="22"/>
          <w:szCs w:val="22"/>
        </w:rPr>
        <w:t>DLA PRZETARGU NIEOGRANICZONEGO</w:t>
      </w:r>
    </w:p>
    <w:p w14:paraId="05FF7C6D" w14:textId="77777777" w:rsidR="008D4AA6" w:rsidRPr="00252BBD" w:rsidRDefault="00E25E4E">
      <w:pPr>
        <w:jc w:val="center"/>
        <w:rPr>
          <w:rFonts w:ascii="Arial Narrow" w:hAnsi="Arial Narrow"/>
          <w:sz w:val="22"/>
          <w:szCs w:val="22"/>
        </w:rPr>
      </w:pPr>
      <w:r w:rsidRPr="00252BBD">
        <w:rPr>
          <w:rFonts w:ascii="Arial Narrow" w:hAnsi="Arial Narrow"/>
          <w:sz w:val="22"/>
          <w:szCs w:val="22"/>
        </w:rPr>
        <w:t xml:space="preserve">NA </w:t>
      </w:r>
      <w:r w:rsidR="00354A84">
        <w:rPr>
          <w:rFonts w:ascii="Arial Narrow" w:hAnsi="Arial Narrow"/>
          <w:sz w:val="22"/>
          <w:szCs w:val="22"/>
        </w:rPr>
        <w:t>ROBOTY BUDOWLANE</w:t>
      </w:r>
      <w:r w:rsidRPr="00252BBD">
        <w:rPr>
          <w:rFonts w:ascii="Arial Narrow" w:hAnsi="Arial Narrow"/>
          <w:sz w:val="22"/>
          <w:szCs w:val="22"/>
        </w:rPr>
        <w:t xml:space="preserve"> </w:t>
      </w:r>
    </w:p>
    <w:p w14:paraId="35551872" w14:textId="77777777" w:rsidR="008D4AA6" w:rsidRPr="00252BBD" w:rsidRDefault="008D4AA6">
      <w:pPr>
        <w:jc w:val="both"/>
        <w:rPr>
          <w:rFonts w:ascii="Arial Narrow" w:hAnsi="Arial Narrow"/>
          <w:sz w:val="22"/>
          <w:szCs w:val="22"/>
        </w:rPr>
      </w:pPr>
    </w:p>
    <w:p w14:paraId="1C97A5C2" w14:textId="77777777" w:rsidR="008D4AA6" w:rsidRPr="00252BBD" w:rsidRDefault="008D4AA6" w:rsidP="00422D25">
      <w:pPr>
        <w:jc w:val="center"/>
        <w:rPr>
          <w:rFonts w:ascii="Arial Narrow" w:hAnsi="Arial Narrow"/>
          <w:sz w:val="22"/>
          <w:szCs w:val="22"/>
        </w:rPr>
      </w:pPr>
    </w:p>
    <w:p w14:paraId="00BEBCE0" w14:textId="77777777" w:rsidR="008D4AA6" w:rsidRDefault="008D4AA6" w:rsidP="00422D25">
      <w:pPr>
        <w:pBdr>
          <w:bottom w:val="single" w:sz="4" w:space="1" w:color="auto"/>
        </w:pBdr>
        <w:jc w:val="center"/>
        <w:rPr>
          <w:rFonts w:ascii="Arial Narrow" w:hAnsi="Arial Narrow"/>
          <w:sz w:val="22"/>
          <w:szCs w:val="22"/>
        </w:rPr>
      </w:pPr>
      <w:r w:rsidRPr="00252BBD">
        <w:rPr>
          <w:rFonts w:ascii="Arial Narrow" w:hAnsi="Arial Narrow"/>
          <w:sz w:val="22"/>
          <w:szCs w:val="22"/>
        </w:rPr>
        <w:t xml:space="preserve">przeprowadzanego zgodnie z postanowieniami ustawy z dnia 29 stycznia 2004 r. Prawo zamówień </w:t>
      </w:r>
      <w:r w:rsidR="006B0DA7">
        <w:rPr>
          <w:rFonts w:ascii="Arial Narrow" w:hAnsi="Arial Narrow"/>
          <w:sz w:val="22"/>
          <w:szCs w:val="22"/>
        </w:rPr>
        <w:t xml:space="preserve">publicznych </w:t>
      </w:r>
    </w:p>
    <w:p w14:paraId="30609619" w14:textId="77777777" w:rsidR="006B0DA7" w:rsidRPr="00252BBD" w:rsidRDefault="006B0DA7" w:rsidP="00422D25">
      <w:pPr>
        <w:pBdr>
          <w:bottom w:val="single" w:sz="4" w:space="1" w:color="auto"/>
        </w:pBdr>
        <w:jc w:val="center"/>
        <w:rPr>
          <w:rFonts w:ascii="Arial Narrow" w:hAnsi="Arial Narrow"/>
          <w:b/>
          <w:sz w:val="22"/>
          <w:szCs w:val="22"/>
        </w:rPr>
      </w:pPr>
    </w:p>
    <w:p w14:paraId="046B03D2" w14:textId="77777777" w:rsidR="008D4AA6" w:rsidRPr="00252BBD" w:rsidRDefault="008D4AA6">
      <w:pPr>
        <w:jc w:val="both"/>
        <w:rPr>
          <w:rFonts w:ascii="Arial Narrow" w:hAnsi="Arial Narrow"/>
          <w:sz w:val="22"/>
          <w:szCs w:val="22"/>
        </w:rPr>
      </w:pPr>
    </w:p>
    <w:p w14:paraId="187E39E3" w14:textId="0C09D4AB" w:rsidR="008D4AA6" w:rsidRPr="00C84424" w:rsidRDefault="008D4AA6">
      <w:pPr>
        <w:spacing w:before="120" w:after="120"/>
        <w:jc w:val="both"/>
        <w:rPr>
          <w:rFonts w:ascii="Arial Narrow" w:hAnsi="Arial Narrow"/>
          <w:sz w:val="22"/>
          <w:szCs w:val="22"/>
        </w:rPr>
      </w:pPr>
      <w:r w:rsidRPr="00252BBD">
        <w:rPr>
          <w:rFonts w:ascii="Arial Narrow" w:hAnsi="Arial Narrow"/>
          <w:sz w:val="22"/>
          <w:szCs w:val="22"/>
        </w:rPr>
        <w:t>Termin składania ofert</w:t>
      </w:r>
      <w:r w:rsidRPr="00252BBD">
        <w:rPr>
          <w:rFonts w:ascii="Arial Narrow" w:hAnsi="Arial Narrow"/>
          <w:b/>
          <w:sz w:val="22"/>
          <w:szCs w:val="22"/>
        </w:rPr>
        <w:t xml:space="preserve"> </w:t>
      </w:r>
      <w:r w:rsidRPr="00C84424">
        <w:rPr>
          <w:rFonts w:ascii="Arial Narrow" w:hAnsi="Arial Narrow"/>
          <w:sz w:val="22"/>
          <w:szCs w:val="22"/>
        </w:rPr>
        <w:t>do</w:t>
      </w:r>
      <w:r w:rsidRPr="00C84424">
        <w:rPr>
          <w:rFonts w:ascii="Arial Narrow" w:hAnsi="Arial Narrow"/>
          <w:b/>
          <w:sz w:val="22"/>
          <w:szCs w:val="22"/>
        </w:rPr>
        <w:t xml:space="preserve"> </w:t>
      </w:r>
      <w:r w:rsidRPr="00C84424">
        <w:rPr>
          <w:rFonts w:ascii="Arial Narrow" w:hAnsi="Arial Narrow"/>
          <w:b/>
          <w:sz w:val="22"/>
          <w:szCs w:val="22"/>
        </w:rPr>
        <w:tab/>
      </w:r>
      <w:r w:rsidR="00AD1E8F">
        <w:rPr>
          <w:rFonts w:ascii="Arial Narrow" w:hAnsi="Arial Narrow"/>
          <w:b/>
          <w:sz w:val="22"/>
          <w:szCs w:val="22"/>
        </w:rPr>
        <w:t>21</w:t>
      </w:r>
      <w:r w:rsidR="00BF7DC6">
        <w:rPr>
          <w:rFonts w:ascii="Arial Narrow" w:hAnsi="Arial Narrow"/>
          <w:b/>
          <w:sz w:val="22"/>
          <w:szCs w:val="22"/>
        </w:rPr>
        <w:t>.0</w:t>
      </w:r>
      <w:r w:rsidR="00950F8C">
        <w:rPr>
          <w:rFonts w:ascii="Arial Narrow" w:hAnsi="Arial Narrow"/>
          <w:b/>
          <w:sz w:val="22"/>
          <w:szCs w:val="22"/>
        </w:rPr>
        <w:t>6</w:t>
      </w:r>
      <w:r w:rsidR="006A6772">
        <w:rPr>
          <w:rFonts w:ascii="Arial Narrow" w:hAnsi="Arial Narrow"/>
          <w:b/>
          <w:sz w:val="22"/>
          <w:szCs w:val="22"/>
        </w:rPr>
        <w:t>.</w:t>
      </w:r>
      <w:r w:rsidR="00A163D2" w:rsidRPr="00C84424">
        <w:rPr>
          <w:rFonts w:ascii="Arial Narrow" w:hAnsi="Arial Narrow"/>
          <w:b/>
          <w:sz w:val="22"/>
          <w:szCs w:val="22"/>
        </w:rPr>
        <w:t>201</w:t>
      </w:r>
      <w:r w:rsidR="00D959DB">
        <w:rPr>
          <w:rFonts w:ascii="Arial Narrow" w:hAnsi="Arial Narrow"/>
          <w:b/>
          <w:sz w:val="22"/>
          <w:szCs w:val="22"/>
        </w:rPr>
        <w:t>8</w:t>
      </w:r>
      <w:r w:rsidRPr="00C84424">
        <w:rPr>
          <w:rFonts w:ascii="Arial Narrow" w:hAnsi="Arial Narrow"/>
          <w:b/>
          <w:sz w:val="22"/>
          <w:szCs w:val="22"/>
        </w:rPr>
        <w:t xml:space="preserve"> </w:t>
      </w:r>
      <w:r w:rsidRPr="00C84424">
        <w:rPr>
          <w:rFonts w:ascii="Arial Narrow" w:hAnsi="Arial Narrow"/>
          <w:sz w:val="22"/>
          <w:szCs w:val="22"/>
        </w:rPr>
        <w:t xml:space="preserve">do godz. </w:t>
      </w:r>
      <w:r w:rsidR="00047A50" w:rsidRPr="00C84424">
        <w:rPr>
          <w:rFonts w:ascii="Arial Narrow" w:hAnsi="Arial Narrow" w:cs="Arial"/>
          <w:sz w:val="22"/>
          <w:szCs w:val="22"/>
        </w:rPr>
        <w:t>1</w:t>
      </w:r>
      <w:r w:rsidR="001351C0">
        <w:rPr>
          <w:rFonts w:ascii="Arial Narrow" w:hAnsi="Arial Narrow" w:cs="Arial"/>
          <w:sz w:val="22"/>
          <w:szCs w:val="22"/>
        </w:rPr>
        <w:t>1</w:t>
      </w:r>
      <w:r w:rsidRPr="00C84424">
        <w:rPr>
          <w:rFonts w:ascii="Arial Narrow" w:hAnsi="Arial Narrow"/>
          <w:sz w:val="22"/>
          <w:szCs w:val="22"/>
        </w:rPr>
        <w:t>:30</w:t>
      </w:r>
    </w:p>
    <w:p w14:paraId="3D7F8A33" w14:textId="0A7210B0" w:rsidR="008D4AA6" w:rsidRPr="00252BBD" w:rsidRDefault="008D4AA6">
      <w:pPr>
        <w:spacing w:before="120" w:after="120"/>
        <w:jc w:val="both"/>
        <w:rPr>
          <w:rFonts w:ascii="Arial Narrow" w:hAnsi="Arial Narrow"/>
          <w:sz w:val="22"/>
          <w:szCs w:val="22"/>
        </w:rPr>
      </w:pPr>
      <w:r w:rsidRPr="00C84424">
        <w:rPr>
          <w:rFonts w:ascii="Arial Narrow" w:hAnsi="Arial Narrow"/>
          <w:sz w:val="22"/>
          <w:szCs w:val="22"/>
        </w:rPr>
        <w:t xml:space="preserve">Otwarcie ofert </w:t>
      </w:r>
      <w:r w:rsidRPr="00C84424">
        <w:rPr>
          <w:rFonts w:ascii="Arial Narrow" w:hAnsi="Arial Narrow"/>
          <w:sz w:val="22"/>
          <w:szCs w:val="22"/>
        </w:rPr>
        <w:tab/>
      </w:r>
      <w:r w:rsidRPr="00C84424">
        <w:rPr>
          <w:rFonts w:ascii="Arial Narrow" w:hAnsi="Arial Narrow"/>
          <w:sz w:val="22"/>
          <w:szCs w:val="22"/>
        </w:rPr>
        <w:tab/>
      </w:r>
      <w:r w:rsidR="00AD1E8F">
        <w:rPr>
          <w:rFonts w:ascii="Arial Narrow" w:hAnsi="Arial Narrow"/>
          <w:b/>
          <w:sz w:val="22"/>
          <w:szCs w:val="22"/>
        </w:rPr>
        <w:t>21</w:t>
      </w:r>
      <w:r w:rsidR="00BF7DC6">
        <w:rPr>
          <w:rFonts w:ascii="Arial Narrow" w:hAnsi="Arial Narrow"/>
          <w:b/>
          <w:sz w:val="22"/>
          <w:szCs w:val="22"/>
        </w:rPr>
        <w:t>.0</w:t>
      </w:r>
      <w:r w:rsidR="00950F8C">
        <w:rPr>
          <w:rFonts w:ascii="Arial Narrow" w:hAnsi="Arial Narrow"/>
          <w:b/>
          <w:sz w:val="22"/>
          <w:szCs w:val="22"/>
        </w:rPr>
        <w:t>6</w:t>
      </w:r>
      <w:r w:rsidR="006A6772">
        <w:rPr>
          <w:rFonts w:ascii="Arial Narrow" w:hAnsi="Arial Narrow"/>
          <w:b/>
          <w:sz w:val="22"/>
          <w:szCs w:val="22"/>
        </w:rPr>
        <w:t>.</w:t>
      </w:r>
      <w:r w:rsidR="00A163D2" w:rsidRPr="00C84424">
        <w:rPr>
          <w:rFonts w:ascii="Arial Narrow" w:hAnsi="Arial Narrow"/>
          <w:b/>
          <w:sz w:val="22"/>
          <w:szCs w:val="22"/>
        </w:rPr>
        <w:t>201</w:t>
      </w:r>
      <w:r w:rsidR="00D959DB">
        <w:rPr>
          <w:rFonts w:ascii="Arial Narrow" w:hAnsi="Arial Narrow"/>
          <w:b/>
          <w:sz w:val="22"/>
          <w:szCs w:val="22"/>
        </w:rPr>
        <w:t>8</w:t>
      </w:r>
      <w:r w:rsidRPr="00C84424">
        <w:rPr>
          <w:rFonts w:ascii="Arial Narrow" w:hAnsi="Arial Narrow"/>
          <w:b/>
          <w:sz w:val="22"/>
          <w:szCs w:val="22"/>
        </w:rPr>
        <w:t xml:space="preserve"> </w:t>
      </w:r>
      <w:r w:rsidRPr="00C84424">
        <w:rPr>
          <w:rFonts w:ascii="Arial Narrow" w:hAnsi="Arial Narrow"/>
          <w:sz w:val="22"/>
          <w:szCs w:val="22"/>
        </w:rPr>
        <w:t>o godz. 1</w:t>
      </w:r>
      <w:r w:rsidR="001351C0">
        <w:rPr>
          <w:rFonts w:ascii="Arial Narrow" w:hAnsi="Arial Narrow"/>
          <w:sz w:val="22"/>
          <w:szCs w:val="22"/>
        </w:rPr>
        <w:t>2</w:t>
      </w:r>
      <w:r w:rsidRPr="00C84424">
        <w:rPr>
          <w:rFonts w:ascii="Arial Narrow" w:hAnsi="Arial Narrow"/>
          <w:sz w:val="22"/>
          <w:szCs w:val="22"/>
        </w:rPr>
        <w:t>:00</w:t>
      </w:r>
    </w:p>
    <w:p w14:paraId="60E5A8B8" w14:textId="77777777" w:rsidR="00047A50" w:rsidRPr="00252BBD" w:rsidRDefault="00047A50">
      <w:pPr>
        <w:spacing w:before="120" w:after="120"/>
        <w:rPr>
          <w:rFonts w:ascii="Arial Narrow" w:hAnsi="Arial Narrow" w:cs="Arial"/>
          <w:b/>
          <w:sz w:val="22"/>
          <w:szCs w:val="22"/>
        </w:rPr>
      </w:pPr>
    </w:p>
    <w:p w14:paraId="65868970" w14:textId="77777777" w:rsidR="00047A50" w:rsidRPr="00252BBD" w:rsidRDefault="00047A50">
      <w:pPr>
        <w:spacing w:before="120" w:after="120"/>
        <w:rPr>
          <w:rFonts w:ascii="Arial Narrow" w:hAnsi="Arial Narrow" w:cs="Arial"/>
          <w:b/>
          <w:sz w:val="22"/>
          <w:szCs w:val="22"/>
        </w:rPr>
      </w:pPr>
    </w:p>
    <w:p w14:paraId="75536B6B" w14:textId="77777777" w:rsidR="00047A50" w:rsidRPr="00252BBD" w:rsidRDefault="008D4AA6" w:rsidP="00651D16">
      <w:pPr>
        <w:tabs>
          <w:tab w:val="left" w:pos="3817"/>
        </w:tabs>
        <w:spacing w:before="120" w:after="120"/>
        <w:rPr>
          <w:rFonts w:ascii="Arial Narrow" w:hAnsi="Arial Narrow"/>
          <w:b/>
          <w:sz w:val="22"/>
          <w:szCs w:val="22"/>
        </w:rPr>
      </w:pPr>
      <w:r w:rsidRPr="00252BBD">
        <w:rPr>
          <w:rFonts w:ascii="Arial Narrow" w:hAnsi="Arial Narrow"/>
          <w:b/>
          <w:sz w:val="22"/>
          <w:szCs w:val="22"/>
        </w:rPr>
        <w:t xml:space="preserve">Data zatwierdzenia </w:t>
      </w:r>
      <w:r w:rsidRPr="00252BBD">
        <w:rPr>
          <w:rFonts w:ascii="Arial Narrow" w:hAnsi="Arial Narrow"/>
          <w:sz w:val="22"/>
          <w:szCs w:val="22"/>
        </w:rPr>
        <w:t>……………………………………</w:t>
      </w:r>
      <w:r w:rsidR="00E04270" w:rsidRPr="00252BBD">
        <w:rPr>
          <w:rFonts w:ascii="Arial Narrow" w:hAnsi="Arial Narrow"/>
          <w:sz w:val="22"/>
          <w:szCs w:val="22"/>
        </w:rPr>
        <w:t>……</w:t>
      </w:r>
      <w:r w:rsidRPr="00252BBD">
        <w:rPr>
          <w:rFonts w:ascii="Arial Narrow" w:hAnsi="Arial Narrow"/>
          <w:sz w:val="22"/>
          <w:szCs w:val="22"/>
        </w:rPr>
        <w:t>………</w:t>
      </w:r>
    </w:p>
    <w:p w14:paraId="1C4CF0FE" w14:textId="77777777" w:rsidR="008D4AA6" w:rsidRPr="00252BBD" w:rsidRDefault="008D4AA6">
      <w:pPr>
        <w:tabs>
          <w:tab w:val="left" w:pos="3817"/>
        </w:tabs>
        <w:spacing w:before="120" w:after="120"/>
        <w:rPr>
          <w:rFonts w:ascii="Arial Narrow" w:hAnsi="Arial Narrow"/>
          <w:b/>
          <w:sz w:val="22"/>
          <w:szCs w:val="22"/>
        </w:rPr>
      </w:pPr>
    </w:p>
    <w:p w14:paraId="4EC60355" w14:textId="77777777" w:rsidR="008D4AA6" w:rsidRPr="00252BBD" w:rsidRDefault="008D4AA6">
      <w:pPr>
        <w:spacing w:after="240" w:line="280" w:lineRule="exact"/>
        <w:rPr>
          <w:rFonts w:ascii="Arial Narrow" w:hAnsi="Arial Narrow"/>
          <w:sz w:val="22"/>
          <w:szCs w:val="22"/>
        </w:rPr>
      </w:pPr>
      <w:r w:rsidRPr="00252BBD">
        <w:rPr>
          <w:rFonts w:ascii="Arial Narrow" w:hAnsi="Arial Narrow"/>
          <w:b/>
          <w:sz w:val="22"/>
          <w:szCs w:val="22"/>
        </w:rPr>
        <w:t xml:space="preserve">Podpis Kierownika Zamawiającego </w:t>
      </w:r>
      <w:r w:rsidRPr="00252BBD">
        <w:rPr>
          <w:rFonts w:ascii="Arial Narrow" w:hAnsi="Arial Narrow"/>
          <w:sz w:val="22"/>
          <w:szCs w:val="22"/>
        </w:rPr>
        <w:t>………………</w:t>
      </w:r>
      <w:r w:rsidR="00E04270" w:rsidRPr="00252BBD">
        <w:rPr>
          <w:rFonts w:ascii="Arial Narrow" w:hAnsi="Arial Narrow"/>
          <w:sz w:val="22"/>
          <w:szCs w:val="22"/>
        </w:rPr>
        <w:t>…..</w:t>
      </w:r>
      <w:r w:rsidRPr="00252BBD">
        <w:rPr>
          <w:rFonts w:ascii="Arial Narrow" w:hAnsi="Arial Narrow"/>
          <w:sz w:val="22"/>
          <w:szCs w:val="22"/>
        </w:rPr>
        <w:t>…………</w:t>
      </w:r>
    </w:p>
    <w:p w14:paraId="1D7AC386" w14:textId="77777777" w:rsidR="008D4AA6" w:rsidRPr="00252BBD" w:rsidRDefault="008D4AA6">
      <w:pPr>
        <w:spacing w:after="240" w:line="280" w:lineRule="exact"/>
        <w:ind w:left="-142"/>
        <w:rPr>
          <w:rFonts w:ascii="Arial Narrow" w:hAnsi="Arial Narrow"/>
          <w:sz w:val="22"/>
          <w:szCs w:val="22"/>
        </w:rPr>
      </w:pPr>
      <w:r w:rsidRPr="00252BBD">
        <w:rPr>
          <w:rFonts w:ascii="Arial Narrow" w:hAnsi="Arial Narrow"/>
          <w:sz w:val="22"/>
          <w:szCs w:val="22"/>
        </w:rPr>
        <w:br w:type="page"/>
      </w:r>
      <w:r w:rsidRPr="00252BBD">
        <w:rPr>
          <w:rFonts w:ascii="Arial Narrow" w:hAnsi="Arial Narrow"/>
          <w:sz w:val="22"/>
          <w:szCs w:val="22"/>
        </w:rPr>
        <w:lastRenderedPageBreak/>
        <w:t>Specyfikacja niniejsza zawiera: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8D4AA6" w:rsidRPr="00252BBD" w14:paraId="6935FA4B" w14:textId="77777777" w:rsidTr="00E813F6">
        <w:trPr>
          <w:trHeight w:val="397"/>
        </w:trPr>
        <w:tc>
          <w:tcPr>
            <w:tcW w:w="610" w:type="dxa"/>
            <w:vAlign w:val="center"/>
          </w:tcPr>
          <w:p w14:paraId="09ABB7E3" w14:textId="77777777" w:rsidR="008D4AA6" w:rsidRPr="00252BBD" w:rsidRDefault="008D4AA6">
            <w:pPr>
              <w:spacing w:line="280" w:lineRule="exact"/>
              <w:jc w:val="center"/>
              <w:rPr>
                <w:rFonts w:ascii="Arial Narrow" w:hAnsi="Arial Narrow"/>
                <w:b/>
                <w:sz w:val="22"/>
                <w:szCs w:val="22"/>
              </w:rPr>
            </w:pPr>
            <w:r w:rsidRPr="00252BBD">
              <w:rPr>
                <w:rFonts w:ascii="Arial Narrow" w:hAnsi="Arial Narrow"/>
                <w:b/>
                <w:sz w:val="22"/>
                <w:szCs w:val="22"/>
              </w:rPr>
              <w:t>lp.</w:t>
            </w:r>
          </w:p>
        </w:tc>
        <w:tc>
          <w:tcPr>
            <w:tcW w:w="1800" w:type="dxa"/>
            <w:vAlign w:val="center"/>
          </w:tcPr>
          <w:p w14:paraId="1BBA2887" w14:textId="77777777" w:rsidR="008D4AA6" w:rsidRPr="00252BBD" w:rsidRDefault="008D4AA6">
            <w:pPr>
              <w:spacing w:line="280" w:lineRule="exact"/>
              <w:jc w:val="center"/>
              <w:rPr>
                <w:rFonts w:ascii="Arial Narrow" w:hAnsi="Arial Narrow"/>
                <w:b/>
                <w:sz w:val="22"/>
                <w:szCs w:val="22"/>
              </w:rPr>
            </w:pPr>
            <w:r w:rsidRPr="00252BBD">
              <w:rPr>
                <w:rFonts w:ascii="Arial Narrow" w:hAnsi="Arial Narrow"/>
                <w:b/>
                <w:sz w:val="22"/>
                <w:szCs w:val="22"/>
              </w:rPr>
              <w:t>oznaczenie części</w:t>
            </w:r>
          </w:p>
        </w:tc>
        <w:tc>
          <w:tcPr>
            <w:tcW w:w="6802" w:type="dxa"/>
            <w:vAlign w:val="center"/>
          </w:tcPr>
          <w:p w14:paraId="4FB18B33" w14:textId="77777777" w:rsidR="008D4AA6" w:rsidRPr="00252BBD" w:rsidRDefault="008D4AA6">
            <w:pPr>
              <w:spacing w:line="280" w:lineRule="exact"/>
              <w:jc w:val="center"/>
              <w:rPr>
                <w:rFonts w:ascii="Arial Narrow" w:hAnsi="Arial Narrow"/>
                <w:b/>
                <w:sz w:val="22"/>
                <w:szCs w:val="22"/>
              </w:rPr>
            </w:pPr>
            <w:r w:rsidRPr="00252BBD">
              <w:rPr>
                <w:rFonts w:ascii="Arial Narrow" w:hAnsi="Arial Narrow"/>
                <w:b/>
                <w:sz w:val="22"/>
                <w:szCs w:val="22"/>
              </w:rPr>
              <w:t>nazwa części</w:t>
            </w:r>
          </w:p>
        </w:tc>
      </w:tr>
      <w:tr w:rsidR="008D4AA6" w:rsidRPr="00252BBD" w14:paraId="59567C50" w14:textId="77777777" w:rsidTr="00E813F6">
        <w:trPr>
          <w:trHeight w:val="397"/>
        </w:trPr>
        <w:tc>
          <w:tcPr>
            <w:tcW w:w="610" w:type="dxa"/>
          </w:tcPr>
          <w:p w14:paraId="56CFF61F" w14:textId="77777777" w:rsidR="008D4AA6" w:rsidRPr="00252BBD" w:rsidRDefault="008D4AA6" w:rsidP="00EC13E8">
            <w:pPr>
              <w:pStyle w:val="Stopka"/>
              <w:numPr>
                <w:ilvl w:val="0"/>
                <w:numId w:val="2"/>
              </w:numPr>
              <w:tabs>
                <w:tab w:val="clear" w:pos="4536"/>
                <w:tab w:val="clear" w:pos="9072"/>
              </w:tabs>
              <w:spacing w:line="280" w:lineRule="exact"/>
              <w:rPr>
                <w:rFonts w:ascii="Arial Narrow" w:hAnsi="Arial Narrow"/>
                <w:sz w:val="22"/>
                <w:szCs w:val="22"/>
              </w:rPr>
            </w:pPr>
          </w:p>
        </w:tc>
        <w:tc>
          <w:tcPr>
            <w:tcW w:w="1800" w:type="dxa"/>
          </w:tcPr>
          <w:p w14:paraId="0321EC2A" w14:textId="77777777" w:rsidR="008D4AA6" w:rsidRPr="00252BBD" w:rsidRDefault="008D4AA6">
            <w:pPr>
              <w:spacing w:line="280" w:lineRule="exact"/>
              <w:rPr>
                <w:rFonts w:ascii="Arial Narrow" w:hAnsi="Arial Narrow"/>
                <w:sz w:val="22"/>
                <w:szCs w:val="22"/>
              </w:rPr>
            </w:pPr>
            <w:r w:rsidRPr="00252BBD">
              <w:rPr>
                <w:rFonts w:ascii="Arial Narrow" w:hAnsi="Arial Narrow"/>
                <w:sz w:val="22"/>
                <w:szCs w:val="22"/>
              </w:rPr>
              <w:t>Część I</w:t>
            </w:r>
          </w:p>
        </w:tc>
        <w:tc>
          <w:tcPr>
            <w:tcW w:w="6802" w:type="dxa"/>
          </w:tcPr>
          <w:p w14:paraId="476DC61F" w14:textId="77777777" w:rsidR="008D4AA6" w:rsidRPr="00252BBD" w:rsidRDefault="008D4AA6">
            <w:pPr>
              <w:spacing w:line="280" w:lineRule="exact"/>
              <w:rPr>
                <w:rFonts w:ascii="Arial Narrow" w:hAnsi="Arial Narrow"/>
                <w:sz w:val="22"/>
                <w:szCs w:val="22"/>
              </w:rPr>
            </w:pPr>
            <w:r w:rsidRPr="00252BBD">
              <w:rPr>
                <w:rFonts w:ascii="Arial Narrow" w:hAnsi="Arial Narrow"/>
                <w:sz w:val="22"/>
                <w:szCs w:val="22"/>
              </w:rPr>
              <w:t>Instrukcja dla Wykonawców (IDW)</w:t>
            </w:r>
          </w:p>
        </w:tc>
      </w:tr>
      <w:tr w:rsidR="008D4AA6" w:rsidRPr="00252BBD" w14:paraId="2C17CD15" w14:textId="77777777" w:rsidTr="00E813F6">
        <w:trPr>
          <w:trHeight w:val="397"/>
        </w:trPr>
        <w:tc>
          <w:tcPr>
            <w:tcW w:w="610" w:type="dxa"/>
          </w:tcPr>
          <w:p w14:paraId="65EBECDD" w14:textId="77777777" w:rsidR="008D4AA6" w:rsidRPr="00252BBD" w:rsidRDefault="008D4AA6" w:rsidP="00EC13E8">
            <w:pPr>
              <w:numPr>
                <w:ilvl w:val="0"/>
                <w:numId w:val="2"/>
              </w:numPr>
              <w:spacing w:line="280" w:lineRule="exact"/>
              <w:rPr>
                <w:rFonts w:ascii="Arial Narrow" w:hAnsi="Arial Narrow"/>
                <w:sz w:val="22"/>
                <w:szCs w:val="22"/>
              </w:rPr>
            </w:pPr>
          </w:p>
        </w:tc>
        <w:tc>
          <w:tcPr>
            <w:tcW w:w="1800" w:type="dxa"/>
            <w:vAlign w:val="center"/>
          </w:tcPr>
          <w:p w14:paraId="26EAD864" w14:textId="77777777" w:rsidR="008D4AA6" w:rsidRPr="00252BBD" w:rsidRDefault="008D4AA6">
            <w:pPr>
              <w:spacing w:line="280" w:lineRule="exact"/>
              <w:rPr>
                <w:rFonts w:ascii="Arial Narrow" w:hAnsi="Arial Narrow"/>
                <w:sz w:val="22"/>
                <w:szCs w:val="22"/>
              </w:rPr>
            </w:pPr>
            <w:r w:rsidRPr="00252BBD">
              <w:rPr>
                <w:rFonts w:ascii="Arial Narrow" w:hAnsi="Arial Narrow"/>
                <w:sz w:val="22"/>
                <w:szCs w:val="22"/>
              </w:rPr>
              <w:t>Część II</w:t>
            </w:r>
          </w:p>
        </w:tc>
        <w:tc>
          <w:tcPr>
            <w:tcW w:w="6802" w:type="dxa"/>
          </w:tcPr>
          <w:p w14:paraId="1A7C42B5" w14:textId="77777777" w:rsidR="00387A68" w:rsidRPr="00252BBD" w:rsidRDefault="008D4AA6" w:rsidP="00903816">
            <w:pPr>
              <w:spacing w:line="280" w:lineRule="exact"/>
              <w:rPr>
                <w:rFonts w:ascii="Arial Narrow" w:hAnsi="Arial Narrow"/>
                <w:sz w:val="22"/>
                <w:szCs w:val="22"/>
              </w:rPr>
            </w:pPr>
            <w:r w:rsidRPr="00252BBD">
              <w:rPr>
                <w:rFonts w:ascii="Arial Narrow" w:hAnsi="Arial Narrow"/>
                <w:sz w:val="22"/>
                <w:szCs w:val="22"/>
              </w:rPr>
              <w:t xml:space="preserve">Wzór umowy w sprawie zamówienia publicznego </w:t>
            </w:r>
          </w:p>
        </w:tc>
      </w:tr>
      <w:tr w:rsidR="008D4AA6" w:rsidRPr="00252BBD" w14:paraId="72F3EA46" w14:textId="77777777" w:rsidTr="00E813F6">
        <w:trPr>
          <w:trHeight w:val="397"/>
        </w:trPr>
        <w:tc>
          <w:tcPr>
            <w:tcW w:w="610" w:type="dxa"/>
          </w:tcPr>
          <w:p w14:paraId="2823625E" w14:textId="77777777" w:rsidR="008D4AA6" w:rsidRPr="00252BBD" w:rsidRDefault="008D4AA6" w:rsidP="00EC13E8">
            <w:pPr>
              <w:numPr>
                <w:ilvl w:val="0"/>
                <w:numId w:val="2"/>
              </w:numPr>
              <w:spacing w:line="280" w:lineRule="exact"/>
              <w:rPr>
                <w:rFonts w:ascii="Arial Narrow" w:hAnsi="Arial Narrow"/>
                <w:sz w:val="22"/>
                <w:szCs w:val="22"/>
              </w:rPr>
            </w:pPr>
          </w:p>
        </w:tc>
        <w:tc>
          <w:tcPr>
            <w:tcW w:w="1800" w:type="dxa"/>
          </w:tcPr>
          <w:p w14:paraId="70816B6A" w14:textId="77777777" w:rsidR="008D4AA6" w:rsidRPr="00252BBD" w:rsidRDefault="008D4AA6">
            <w:pPr>
              <w:spacing w:line="280" w:lineRule="exact"/>
              <w:rPr>
                <w:rFonts w:ascii="Arial Narrow" w:hAnsi="Arial Narrow"/>
                <w:sz w:val="22"/>
                <w:szCs w:val="22"/>
              </w:rPr>
            </w:pPr>
            <w:r w:rsidRPr="00252BBD">
              <w:rPr>
                <w:rFonts w:ascii="Arial Narrow" w:hAnsi="Arial Narrow"/>
                <w:sz w:val="22"/>
                <w:szCs w:val="22"/>
              </w:rPr>
              <w:t>Część III</w:t>
            </w:r>
          </w:p>
        </w:tc>
        <w:tc>
          <w:tcPr>
            <w:tcW w:w="6802" w:type="dxa"/>
          </w:tcPr>
          <w:p w14:paraId="3002B559" w14:textId="77777777" w:rsidR="00E9031A" w:rsidRPr="00252BBD" w:rsidRDefault="00387A68" w:rsidP="00903816">
            <w:pPr>
              <w:spacing w:line="280" w:lineRule="exact"/>
              <w:rPr>
                <w:rFonts w:ascii="Arial Narrow" w:hAnsi="Arial Narrow"/>
                <w:sz w:val="22"/>
                <w:szCs w:val="22"/>
              </w:rPr>
            </w:pPr>
            <w:r>
              <w:rPr>
                <w:rFonts w:ascii="Arial Narrow" w:hAnsi="Arial Narrow"/>
                <w:sz w:val="22"/>
                <w:szCs w:val="22"/>
              </w:rPr>
              <w:t>Program Funkcjonalno-Użytkowy</w:t>
            </w:r>
            <w:r w:rsidR="009A4EC3" w:rsidRPr="00252BBD">
              <w:rPr>
                <w:rFonts w:ascii="Arial Narrow" w:hAnsi="Arial Narrow"/>
                <w:sz w:val="22"/>
                <w:szCs w:val="22"/>
              </w:rPr>
              <w:t xml:space="preserve"> </w:t>
            </w:r>
          </w:p>
        </w:tc>
      </w:tr>
    </w:tbl>
    <w:p w14:paraId="126F828F" w14:textId="77777777" w:rsidR="007F4F86" w:rsidRPr="00252BBD" w:rsidRDefault="007F4F86" w:rsidP="00B91A83">
      <w:pPr>
        <w:spacing w:line="280" w:lineRule="exact"/>
        <w:jc w:val="both"/>
        <w:rPr>
          <w:rFonts w:ascii="Arial Narrow" w:hAnsi="Arial Narrow"/>
          <w:sz w:val="22"/>
          <w:szCs w:val="22"/>
        </w:rPr>
      </w:pPr>
    </w:p>
    <w:p w14:paraId="5AF056A1" w14:textId="77777777" w:rsidR="00354A84" w:rsidRDefault="00354A84">
      <w:pPr>
        <w:spacing w:line="280" w:lineRule="exact"/>
        <w:jc w:val="center"/>
        <w:rPr>
          <w:rFonts w:ascii="Arial Narrow" w:hAnsi="Arial Narrow"/>
          <w:sz w:val="22"/>
          <w:szCs w:val="22"/>
        </w:rPr>
      </w:pPr>
    </w:p>
    <w:p w14:paraId="51383E8C" w14:textId="77777777" w:rsidR="00354A84" w:rsidRPr="00354A84" w:rsidRDefault="00354A84" w:rsidP="00354A84">
      <w:pPr>
        <w:rPr>
          <w:rFonts w:ascii="Arial Narrow" w:hAnsi="Arial Narrow"/>
          <w:sz w:val="22"/>
          <w:szCs w:val="22"/>
        </w:rPr>
      </w:pPr>
    </w:p>
    <w:p w14:paraId="75C45573" w14:textId="77777777" w:rsidR="00354A84" w:rsidRPr="00354A84" w:rsidRDefault="00354A84" w:rsidP="00354A84">
      <w:pPr>
        <w:rPr>
          <w:rFonts w:ascii="Arial Narrow" w:hAnsi="Arial Narrow"/>
          <w:sz w:val="22"/>
          <w:szCs w:val="22"/>
        </w:rPr>
      </w:pPr>
    </w:p>
    <w:p w14:paraId="080F1FC1" w14:textId="77777777" w:rsidR="00354A84" w:rsidRPr="00354A84" w:rsidRDefault="00354A84" w:rsidP="00354A84">
      <w:pPr>
        <w:rPr>
          <w:rFonts w:ascii="Arial Narrow" w:hAnsi="Arial Narrow"/>
          <w:sz w:val="22"/>
          <w:szCs w:val="22"/>
        </w:rPr>
      </w:pPr>
    </w:p>
    <w:p w14:paraId="4741F612" w14:textId="77777777" w:rsidR="00354A84" w:rsidRPr="00354A84" w:rsidRDefault="00354A84" w:rsidP="00354A84">
      <w:pPr>
        <w:rPr>
          <w:rFonts w:ascii="Arial Narrow" w:hAnsi="Arial Narrow"/>
          <w:sz w:val="22"/>
          <w:szCs w:val="22"/>
        </w:rPr>
      </w:pPr>
    </w:p>
    <w:p w14:paraId="4889EAE7" w14:textId="77777777" w:rsidR="00354A84" w:rsidRPr="00354A84" w:rsidRDefault="00354A84" w:rsidP="00354A84">
      <w:pPr>
        <w:rPr>
          <w:rFonts w:ascii="Arial Narrow" w:hAnsi="Arial Narrow"/>
          <w:sz w:val="22"/>
          <w:szCs w:val="22"/>
        </w:rPr>
      </w:pPr>
    </w:p>
    <w:p w14:paraId="6E057C01" w14:textId="77777777" w:rsidR="00354A84" w:rsidRPr="00354A84" w:rsidRDefault="00354A84" w:rsidP="00354A84">
      <w:pPr>
        <w:rPr>
          <w:rFonts w:ascii="Arial Narrow" w:hAnsi="Arial Narrow"/>
          <w:sz w:val="22"/>
          <w:szCs w:val="22"/>
        </w:rPr>
      </w:pPr>
    </w:p>
    <w:p w14:paraId="63731544" w14:textId="77777777" w:rsidR="00354A84" w:rsidRPr="00354A84" w:rsidRDefault="00354A84" w:rsidP="00354A84">
      <w:pPr>
        <w:rPr>
          <w:rFonts w:ascii="Arial Narrow" w:hAnsi="Arial Narrow"/>
          <w:sz w:val="22"/>
          <w:szCs w:val="22"/>
        </w:rPr>
      </w:pPr>
    </w:p>
    <w:p w14:paraId="5103C8EA" w14:textId="77777777" w:rsidR="00354A84" w:rsidRPr="00354A84" w:rsidRDefault="00354A84" w:rsidP="00354A84">
      <w:pPr>
        <w:rPr>
          <w:rFonts w:ascii="Arial Narrow" w:hAnsi="Arial Narrow"/>
          <w:sz w:val="22"/>
          <w:szCs w:val="22"/>
        </w:rPr>
      </w:pPr>
    </w:p>
    <w:p w14:paraId="193F927A" w14:textId="77777777" w:rsidR="00354A84" w:rsidRPr="00354A84" w:rsidRDefault="00354A84" w:rsidP="00354A84">
      <w:pPr>
        <w:rPr>
          <w:rFonts w:ascii="Arial Narrow" w:hAnsi="Arial Narrow"/>
          <w:sz w:val="22"/>
          <w:szCs w:val="22"/>
        </w:rPr>
      </w:pPr>
    </w:p>
    <w:p w14:paraId="36E30127" w14:textId="77777777" w:rsidR="00354A84" w:rsidRPr="00354A84" w:rsidRDefault="00354A84" w:rsidP="00354A84">
      <w:pPr>
        <w:rPr>
          <w:rFonts w:ascii="Arial Narrow" w:hAnsi="Arial Narrow"/>
          <w:sz w:val="22"/>
          <w:szCs w:val="22"/>
        </w:rPr>
      </w:pPr>
    </w:p>
    <w:p w14:paraId="3DAFFCCD" w14:textId="77777777" w:rsidR="00354A84" w:rsidRPr="00354A84" w:rsidRDefault="00354A84" w:rsidP="00354A84">
      <w:pPr>
        <w:rPr>
          <w:rFonts w:ascii="Arial Narrow" w:hAnsi="Arial Narrow"/>
          <w:sz w:val="22"/>
          <w:szCs w:val="22"/>
        </w:rPr>
      </w:pPr>
    </w:p>
    <w:p w14:paraId="238210D4" w14:textId="77777777" w:rsidR="00354A84" w:rsidRPr="00354A84" w:rsidRDefault="00354A84" w:rsidP="00354A84">
      <w:pPr>
        <w:rPr>
          <w:rFonts w:ascii="Arial Narrow" w:hAnsi="Arial Narrow"/>
          <w:sz w:val="22"/>
          <w:szCs w:val="22"/>
        </w:rPr>
      </w:pPr>
    </w:p>
    <w:p w14:paraId="4FCC4C03" w14:textId="77777777" w:rsidR="00354A84" w:rsidRPr="00354A84" w:rsidRDefault="00354A84" w:rsidP="00354A84">
      <w:pPr>
        <w:rPr>
          <w:rFonts w:ascii="Arial Narrow" w:hAnsi="Arial Narrow"/>
          <w:sz w:val="22"/>
          <w:szCs w:val="22"/>
        </w:rPr>
      </w:pPr>
    </w:p>
    <w:p w14:paraId="6B8CF55D" w14:textId="77777777" w:rsidR="00354A84" w:rsidRPr="00354A84" w:rsidRDefault="00354A84" w:rsidP="00354A84">
      <w:pPr>
        <w:rPr>
          <w:rFonts w:ascii="Arial Narrow" w:hAnsi="Arial Narrow"/>
          <w:sz w:val="22"/>
          <w:szCs w:val="22"/>
        </w:rPr>
      </w:pPr>
    </w:p>
    <w:p w14:paraId="19ADEEAB" w14:textId="77777777" w:rsidR="00354A84" w:rsidRPr="00354A84" w:rsidRDefault="00354A84" w:rsidP="00354A84">
      <w:pPr>
        <w:rPr>
          <w:rFonts w:ascii="Arial Narrow" w:hAnsi="Arial Narrow"/>
          <w:sz w:val="22"/>
          <w:szCs w:val="22"/>
        </w:rPr>
      </w:pPr>
    </w:p>
    <w:p w14:paraId="40A9CF97" w14:textId="77777777" w:rsidR="00354A84" w:rsidRPr="00354A84" w:rsidRDefault="00354A84" w:rsidP="00354A84">
      <w:pPr>
        <w:rPr>
          <w:rFonts w:ascii="Arial Narrow" w:hAnsi="Arial Narrow"/>
          <w:sz w:val="22"/>
          <w:szCs w:val="22"/>
        </w:rPr>
      </w:pPr>
    </w:p>
    <w:p w14:paraId="4D8DB9E8" w14:textId="77777777" w:rsidR="00354A84" w:rsidRPr="00354A84" w:rsidRDefault="00354A84" w:rsidP="00354A84">
      <w:pPr>
        <w:rPr>
          <w:rFonts w:ascii="Arial Narrow" w:hAnsi="Arial Narrow"/>
          <w:sz w:val="22"/>
          <w:szCs w:val="22"/>
        </w:rPr>
      </w:pPr>
    </w:p>
    <w:p w14:paraId="5121E241" w14:textId="77777777" w:rsidR="00354A84" w:rsidRPr="00354A84" w:rsidRDefault="00354A84" w:rsidP="00354A84">
      <w:pPr>
        <w:rPr>
          <w:rFonts w:ascii="Arial Narrow" w:hAnsi="Arial Narrow"/>
          <w:sz w:val="22"/>
          <w:szCs w:val="22"/>
        </w:rPr>
      </w:pPr>
    </w:p>
    <w:p w14:paraId="1BF1C3D0" w14:textId="77777777" w:rsidR="00354A84" w:rsidRPr="00354A84" w:rsidRDefault="00354A84" w:rsidP="00354A84">
      <w:pPr>
        <w:rPr>
          <w:rFonts w:ascii="Arial Narrow" w:hAnsi="Arial Narrow"/>
          <w:sz w:val="22"/>
          <w:szCs w:val="22"/>
        </w:rPr>
      </w:pPr>
    </w:p>
    <w:p w14:paraId="24F1C121" w14:textId="77777777" w:rsidR="00354A84" w:rsidRDefault="00354A84">
      <w:pPr>
        <w:spacing w:line="280" w:lineRule="exact"/>
        <w:jc w:val="center"/>
        <w:rPr>
          <w:rFonts w:ascii="Arial Narrow" w:hAnsi="Arial Narrow"/>
          <w:sz w:val="22"/>
          <w:szCs w:val="22"/>
        </w:rPr>
      </w:pPr>
    </w:p>
    <w:p w14:paraId="698ADC2A" w14:textId="77777777" w:rsidR="00354A84" w:rsidRPr="00354A84" w:rsidRDefault="00354A84" w:rsidP="00354A84">
      <w:pPr>
        <w:rPr>
          <w:rFonts w:ascii="Arial Narrow" w:hAnsi="Arial Narrow"/>
          <w:sz w:val="22"/>
          <w:szCs w:val="22"/>
        </w:rPr>
      </w:pPr>
    </w:p>
    <w:p w14:paraId="0F2D148C" w14:textId="77777777" w:rsidR="00354A84" w:rsidRPr="00354A84" w:rsidRDefault="00354A84" w:rsidP="00354A84">
      <w:pPr>
        <w:rPr>
          <w:rFonts w:ascii="Arial Narrow" w:hAnsi="Arial Narrow"/>
          <w:sz w:val="22"/>
          <w:szCs w:val="22"/>
        </w:rPr>
      </w:pPr>
    </w:p>
    <w:p w14:paraId="4F79F7CE" w14:textId="77777777" w:rsidR="00354A84" w:rsidRDefault="00354A84">
      <w:pPr>
        <w:spacing w:line="280" w:lineRule="exact"/>
        <w:jc w:val="center"/>
        <w:rPr>
          <w:rFonts w:ascii="Arial Narrow" w:hAnsi="Arial Narrow"/>
          <w:sz w:val="22"/>
          <w:szCs w:val="22"/>
        </w:rPr>
      </w:pPr>
    </w:p>
    <w:p w14:paraId="1524757A" w14:textId="77777777" w:rsidR="00354A84" w:rsidRDefault="00354A84">
      <w:pPr>
        <w:spacing w:line="280" w:lineRule="exact"/>
        <w:jc w:val="center"/>
        <w:rPr>
          <w:rFonts w:ascii="Arial Narrow" w:hAnsi="Arial Narrow"/>
          <w:sz w:val="22"/>
          <w:szCs w:val="22"/>
        </w:rPr>
      </w:pPr>
    </w:p>
    <w:p w14:paraId="32BB826B" w14:textId="77777777" w:rsidR="00BF7DC6" w:rsidRDefault="00BF7DC6">
      <w:pPr>
        <w:spacing w:line="280" w:lineRule="exact"/>
        <w:jc w:val="center"/>
        <w:rPr>
          <w:rFonts w:ascii="Arial Narrow" w:hAnsi="Arial Narrow"/>
          <w:sz w:val="22"/>
          <w:szCs w:val="22"/>
        </w:rPr>
      </w:pPr>
    </w:p>
    <w:p w14:paraId="5E870615" w14:textId="77777777" w:rsidR="00BF7DC6" w:rsidRPr="00BF7DC6" w:rsidRDefault="00BF7DC6" w:rsidP="00BF7DC6">
      <w:pPr>
        <w:rPr>
          <w:rFonts w:ascii="Arial Narrow" w:hAnsi="Arial Narrow"/>
          <w:sz w:val="22"/>
          <w:szCs w:val="22"/>
        </w:rPr>
      </w:pPr>
    </w:p>
    <w:p w14:paraId="7D012AD8" w14:textId="77777777" w:rsidR="00BF7DC6" w:rsidRPr="00BF7DC6" w:rsidRDefault="00BF7DC6" w:rsidP="00BF7DC6">
      <w:pPr>
        <w:rPr>
          <w:rFonts w:ascii="Arial Narrow" w:hAnsi="Arial Narrow"/>
          <w:sz w:val="22"/>
          <w:szCs w:val="22"/>
        </w:rPr>
      </w:pPr>
    </w:p>
    <w:p w14:paraId="30D58ACB" w14:textId="77777777" w:rsidR="00BF7DC6" w:rsidRPr="00BF7DC6" w:rsidRDefault="00BF7DC6" w:rsidP="00BF7DC6">
      <w:pPr>
        <w:rPr>
          <w:rFonts w:ascii="Arial Narrow" w:hAnsi="Arial Narrow"/>
          <w:sz w:val="22"/>
          <w:szCs w:val="22"/>
        </w:rPr>
      </w:pPr>
    </w:p>
    <w:p w14:paraId="0B3A5DFF" w14:textId="77777777" w:rsidR="00BF7DC6" w:rsidRPr="00BF7DC6" w:rsidRDefault="00BF7DC6" w:rsidP="00BF7DC6">
      <w:pPr>
        <w:rPr>
          <w:rFonts w:ascii="Arial Narrow" w:hAnsi="Arial Narrow"/>
          <w:sz w:val="22"/>
          <w:szCs w:val="22"/>
        </w:rPr>
      </w:pPr>
    </w:p>
    <w:p w14:paraId="5934C7B7" w14:textId="77777777" w:rsidR="00BF7DC6" w:rsidRPr="00BF7DC6" w:rsidRDefault="00BF7DC6" w:rsidP="00BF7DC6">
      <w:pPr>
        <w:rPr>
          <w:rFonts w:ascii="Arial Narrow" w:hAnsi="Arial Narrow"/>
          <w:sz w:val="22"/>
          <w:szCs w:val="22"/>
        </w:rPr>
      </w:pPr>
    </w:p>
    <w:p w14:paraId="58DEADA4" w14:textId="77777777" w:rsidR="00BF7DC6" w:rsidRPr="00BF7DC6" w:rsidRDefault="00BF7DC6" w:rsidP="00BF7DC6">
      <w:pPr>
        <w:rPr>
          <w:rFonts w:ascii="Arial Narrow" w:hAnsi="Arial Narrow"/>
          <w:sz w:val="22"/>
          <w:szCs w:val="22"/>
        </w:rPr>
      </w:pPr>
    </w:p>
    <w:p w14:paraId="71B85793" w14:textId="77777777" w:rsidR="00BF7DC6" w:rsidRPr="00BF7DC6" w:rsidRDefault="00BF7DC6" w:rsidP="00BF7DC6">
      <w:pPr>
        <w:rPr>
          <w:rFonts w:ascii="Arial Narrow" w:hAnsi="Arial Narrow"/>
          <w:sz w:val="22"/>
          <w:szCs w:val="22"/>
        </w:rPr>
      </w:pPr>
    </w:p>
    <w:p w14:paraId="48048AED" w14:textId="77777777" w:rsidR="00BF7DC6" w:rsidRDefault="00BF7DC6">
      <w:pPr>
        <w:spacing w:line="280" w:lineRule="exact"/>
        <w:jc w:val="center"/>
        <w:rPr>
          <w:rFonts w:ascii="Arial Narrow" w:hAnsi="Arial Narrow"/>
          <w:sz w:val="22"/>
          <w:szCs w:val="22"/>
        </w:rPr>
      </w:pPr>
    </w:p>
    <w:p w14:paraId="71528EEB" w14:textId="77777777" w:rsidR="00BF7DC6" w:rsidRDefault="00BF7DC6" w:rsidP="00BF7DC6">
      <w:pPr>
        <w:tabs>
          <w:tab w:val="left" w:pos="5624"/>
        </w:tabs>
        <w:spacing w:line="280" w:lineRule="exact"/>
        <w:rPr>
          <w:rFonts w:ascii="Arial Narrow" w:hAnsi="Arial Narrow"/>
          <w:sz w:val="22"/>
          <w:szCs w:val="22"/>
        </w:rPr>
      </w:pPr>
      <w:r>
        <w:rPr>
          <w:rFonts w:ascii="Arial Narrow" w:hAnsi="Arial Narrow"/>
          <w:sz w:val="22"/>
          <w:szCs w:val="22"/>
        </w:rPr>
        <w:tab/>
      </w:r>
    </w:p>
    <w:p w14:paraId="0741D1FF" w14:textId="77777777" w:rsidR="008D4AA6" w:rsidRPr="00252BBD" w:rsidRDefault="008D4AA6">
      <w:pPr>
        <w:spacing w:line="280" w:lineRule="exact"/>
        <w:jc w:val="center"/>
        <w:rPr>
          <w:rFonts w:ascii="Arial Narrow" w:hAnsi="Arial Narrow"/>
          <w:sz w:val="22"/>
          <w:szCs w:val="22"/>
        </w:rPr>
      </w:pPr>
      <w:r w:rsidRPr="00BF7DC6">
        <w:rPr>
          <w:rFonts w:ascii="Arial Narrow" w:hAnsi="Arial Narrow"/>
          <w:sz w:val="22"/>
          <w:szCs w:val="22"/>
        </w:rPr>
        <w:br w:type="page"/>
      </w:r>
      <w:r w:rsidRPr="00252BBD">
        <w:rPr>
          <w:rFonts w:ascii="Arial Narrow" w:hAnsi="Arial Narrow"/>
          <w:b/>
          <w:sz w:val="22"/>
          <w:szCs w:val="22"/>
        </w:rPr>
        <w:lastRenderedPageBreak/>
        <w:t>CZEŚĆ I – INSTRUKCJA DLA WYKONAWCÓW</w:t>
      </w:r>
    </w:p>
    <w:p w14:paraId="0321EA99" w14:textId="77777777" w:rsidR="008D4AA6" w:rsidRPr="00252BBD" w:rsidRDefault="008D4AA6">
      <w:pPr>
        <w:spacing w:line="280" w:lineRule="exact"/>
        <w:rPr>
          <w:rFonts w:ascii="Arial Narrow" w:hAnsi="Arial Narrow"/>
          <w:sz w:val="22"/>
          <w:szCs w:val="22"/>
        </w:rPr>
      </w:pPr>
      <w:r w:rsidRPr="00252BBD">
        <w:rPr>
          <w:rFonts w:ascii="Arial Narrow" w:hAnsi="Arial Narrow"/>
          <w:sz w:val="22"/>
          <w:szCs w:val="22"/>
        </w:rPr>
        <w:t xml:space="preserve">Spis treści: </w:t>
      </w:r>
    </w:p>
    <w:p w14:paraId="4731A395" w14:textId="77777777" w:rsidR="008D4AA6" w:rsidRPr="00252BBD" w:rsidRDefault="008D4AA6">
      <w:pPr>
        <w:spacing w:line="280" w:lineRule="exact"/>
        <w:ind w:left="360"/>
        <w:rPr>
          <w:rFonts w:ascii="Arial Narrow" w:hAnsi="Arial Narrow"/>
          <w:sz w:val="22"/>
          <w:szCs w:val="22"/>
        </w:rPr>
      </w:pPr>
    </w:p>
    <w:p w14:paraId="424119B0" w14:textId="77777777" w:rsidR="00051315" w:rsidRPr="00051315" w:rsidRDefault="0016121C">
      <w:pPr>
        <w:pStyle w:val="Spistreci1"/>
        <w:rPr>
          <w:rFonts w:eastAsiaTheme="minorEastAsia" w:cstheme="minorBidi"/>
          <w:szCs w:val="22"/>
        </w:rPr>
      </w:pPr>
      <w:r w:rsidRPr="00051315">
        <w:rPr>
          <w:szCs w:val="22"/>
        </w:rPr>
        <w:fldChar w:fldCharType="begin"/>
      </w:r>
      <w:r w:rsidR="008D4AA6" w:rsidRPr="00051315">
        <w:rPr>
          <w:szCs w:val="22"/>
        </w:rPr>
        <w:instrText xml:space="preserve"> TOC \o "1-1" \h \z </w:instrText>
      </w:r>
      <w:r w:rsidRPr="00051315">
        <w:rPr>
          <w:szCs w:val="22"/>
        </w:rPr>
        <w:fldChar w:fldCharType="separate"/>
      </w:r>
      <w:hyperlink w:anchor="_Toc515357504" w:history="1">
        <w:r w:rsidR="00051315" w:rsidRPr="00051315">
          <w:rPr>
            <w:rStyle w:val="Hipercze"/>
            <w:rFonts w:ascii="Arial Narrow" w:hAnsi="Arial Narrow"/>
          </w:rPr>
          <w:t>1.</w:t>
        </w:r>
        <w:r w:rsidR="00051315" w:rsidRPr="00051315">
          <w:rPr>
            <w:rFonts w:eastAsiaTheme="minorEastAsia" w:cstheme="minorBidi"/>
            <w:szCs w:val="22"/>
          </w:rPr>
          <w:tab/>
        </w:r>
        <w:r w:rsidR="00051315" w:rsidRPr="00051315">
          <w:rPr>
            <w:rStyle w:val="Hipercze"/>
            <w:rFonts w:ascii="Arial Narrow" w:hAnsi="Arial Narrow"/>
          </w:rPr>
          <w:t>Nazwa (firma) i adres Zamawiającego:</w:t>
        </w:r>
        <w:r w:rsidR="00051315" w:rsidRPr="00051315">
          <w:rPr>
            <w:webHidden/>
          </w:rPr>
          <w:tab/>
        </w:r>
        <w:r w:rsidR="00051315" w:rsidRPr="00051315">
          <w:rPr>
            <w:webHidden/>
          </w:rPr>
          <w:fldChar w:fldCharType="begin"/>
        </w:r>
        <w:r w:rsidR="00051315" w:rsidRPr="00051315">
          <w:rPr>
            <w:webHidden/>
          </w:rPr>
          <w:instrText xml:space="preserve"> PAGEREF _Toc515357504 \h </w:instrText>
        </w:r>
        <w:r w:rsidR="00051315" w:rsidRPr="00051315">
          <w:rPr>
            <w:webHidden/>
          </w:rPr>
        </w:r>
        <w:r w:rsidR="00051315" w:rsidRPr="00051315">
          <w:rPr>
            <w:webHidden/>
          </w:rPr>
          <w:fldChar w:fldCharType="separate"/>
        </w:r>
        <w:r w:rsidR="002E1E0C">
          <w:rPr>
            <w:webHidden/>
          </w:rPr>
          <w:t>4</w:t>
        </w:r>
        <w:r w:rsidR="00051315" w:rsidRPr="00051315">
          <w:rPr>
            <w:webHidden/>
          </w:rPr>
          <w:fldChar w:fldCharType="end"/>
        </w:r>
      </w:hyperlink>
    </w:p>
    <w:p w14:paraId="56835A3D" w14:textId="77777777" w:rsidR="00051315" w:rsidRPr="00051315" w:rsidRDefault="000E4EF3">
      <w:pPr>
        <w:pStyle w:val="Spistreci1"/>
        <w:rPr>
          <w:rFonts w:eastAsiaTheme="minorEastAsia" w:cstheme="minorBidi"/>
          <w:szCs w:val="22"/>
        </w:rPr>
      </w:pPr>
      <w:hyperlink w:anchor="_Toc515357505" w:history="1">
        <w:r w:rsidR="00051315" w:rsidRPr="00051315">
          <w:rPr>
            <w:rStyle w:val="Hipercze"/>
            <w:rFonts w:ascii="Arial Narrow" w:hAnsi="Arial Narrow"/>
          </w:rPr>
          <w:t>2.</w:t>
        </w:r>
        <w:r w:rsidR="00051315" w:rsidRPr="00051315">
          <w:rPr>
            <w:rFonts w:eastAsiaTheme="minorEastAsia" w:cstheme="minorBidi"/>
            <w:szCs w:val="22"/>
          </w:rPr>
          <w:tab/>
        </w:r>
        <w:r w:rsidR="00051315" w:rsidRPr="00051315">
          <w:rPr>
            <w:rStyle w:val="Hipercze"/>
            <w:rFonts w:ascii="Arial Narrow" w:hAnsi="Arial Narrow"/>
          </w:rPr>
          <w:t>Definicje:</w:t>
        </w:r>
        <w:r w:rsidR="00051315" w:rsidRPr="00051315">
          <w:rPr>
            <w:webHidden/>
          </w:rPr>
          <w:tab/>
        </w:r>
        <w:r w:rsidR="00051315" w:rsidRPr="00051315">
          <w:rPr>
            <w:webHidden/>
          </w:rPr>
          <w:fldChar w:fldCharType="begin"/>
        </w:r>
        <w:r w:rsidR="00051315" w:rsidRPr="00051315">
          <w:rPr>
            <w:webHidden/>
          </w:rPr>
          <w:instrText xml:space="preserve"> PAGEREF _Toc515357505 \h </w:instrText>
        </w:r>
        <w:r w:rsidR="00051315" w:rsidRPr="00051315">
          <w:rPr>
            <w:webHidden/>
          </w:rPr>
        </w:r>
        <w:r w:rsidR="00051315" w:rsidRPr="00051315">
          <w:rPr>
            <w:webHidden/>
          </w:rPr>
          <w:fldChar w:fldCharType="separate"/>
        </w:r>
        <w:r w:rsidR="002E1E0C">
          <w:rPr>
            <w:webHidden/>
          </w:rPr>
          <w:t>4</w:t>
        </w:r>
        <w:r w:rsidR="00051315" w:rsidRPr="00051315">
          <w:rPr>
            <w:webHidden/>
          </w:rPr>
          <w:fldChar w:fldCharType="end"/>
        </w:r>
      </w:hyperlink>
    </w:p>
    <w:p w14:paraId="0829C62F" w14:textId="77777777" w:rsidR="00051315" w:rsidRPr="00051315" w:rsidRDefault="000E4EF3">
      <w:pPr>
        <w:pStyle w:val="Spistreci1"/>
        <w:rPr>
          <w:rFonts w:eastAsiaTheme="minorEastAsia" w:cstheme="minorBidi"/>
          <w:szCs w:val="22"/>
        </w:rPr>
      </w:pPr>
      <w:hyperlink w:anchor="_Toc515357506" w:history="1">
        <w:r w:rsidR="00051315" w:rsidRPr="00051315">
          <w:rPr>
            <w:rStyle w:val="Hipercze"/>
            <w:rFonts w:ascii="Arial Narrow" w:hAnsi="Arial Narrow"/>
          </w:rPr>
          <w:t>3.</w:t>
        </w:r>
        <w:r w:rsidR="00051315" w:rsidRPr="00051315">
          <w:rPr>
            <w:rFonts w:eastAsiaTheme="minorEastAsia" w:cstheme="minorBidi"/>
            <w:szCs w:val="22"/>
          </w:rPr>
          <w:tab/>
        </w:r>
        <w:r w:rsidR="00051315" w:rsidRPr="00051315">
          <w:rPr>
            <w:rStyle w:val="Hipercze"/>
            <w:rFonts w:ascii="Arial Narrow" w:hAnsi="Arial Narrow"/>
          </w:rPr>
          <w:t>Tryb udzielania zamówienia:</w:t>
        </w:r>
        <w:r w:rsidR="00051315" w:rsidRPr="00051315">
          <w:rPr>
            <w:webHidden/>
          </w:rPr>
          <w:tab/>
        </w:r>
        <w:r w:rsidR="00051315" w:rsidRPr="00051315">
          <w:rPr>
            <w:webHidden/>
          </w:rPr>
          <w:fldChar w:fldCharType="begin"/>
        </w:r>
        <w:r w:rsidR="00051315" w:rsidRPr="00051315">
          <w:rPr>
            <w:webHidden/>
          </w:rPr>
          <w:instrText xml:space="preserve"> PAGEREF _Toc515357506 \h </w:instrText>
        </w:r>
        <w:r w:rsidR="00051315" w:rsidRPr="00051315">
          <w:rPr>
            <w:webHidden/>
          </w:rPr>
        </w:r>
        <w:r w:rsidR="00051315" w:rsidRPr="00051315">
          <w:rPr>
            <w:webHidden/>
          </w:rPr>
          <w:fldChar w:fldCharType="separate"/>
        </w:r>
        <w:r w:rsidR="002E1E0C">
          <w:rPr>
            <w:webHidden/>
          </w:rPr>
          <w:t>4</w:t>
        </w:r>
        <w:r w:rsidR="00051315" w:rsidRPr="00051315">
          <w:rPr>
            <w:webHidden/>
          </w:rPr>
          <w:fldChar w:fldCharType="end"/>
        </w:r>
      </w:hyperlink>
    </w:p>
    <w:p w14:paraId="45A49B64" w14:textId="77777777" w:rsidR="00051315" w:rsidRPr="00051315" w:rsidRDefault="000E4EF3">
      <w:pPr>
        <w:pStyle w:val="Spistreci1"/>
        <w:rPr>
          <w:rFonts w:eastAsiaTheme="minorEastAsia" w:cstheme="minorBidi"/>
          <w:szCs w:val="22"/>
        </w:rPr>
      </w:pPr>
      <w:hyperlink w:anchor="_Toc515357507" w:history="1">
        <w:r w:rsidR="00051315" w:rsidRPr="00051315">
          <w:rPr>
            <w:rStyle w:val="Hipercze"/>
            <w:rFonts w:ascii="Arial Narrow" w:hAnsi="Arial Narrow"/>
          </w:rPr>
          <w:t>4.</w:t>
        </w:r>
        <w:r w:rsidR="00051315" w:rsidRPr="00051315">
          <w:rPr>
            <w:rFonts w:eastAsiaTheme="minorEastAsia" w:cstheme="minorBidi"/>
            <w:szCs w:val="22"/>
          </w:rPr>
          <w:tab/>
        </w:r>
        <w:r w:rsidR="00051315" w:rsidRPr="00051315">
          <w:rPr>
            <w:rStyle w:val="Hipercze"/>
            <w:rFonts w:ascii="Arial Narrow" w:hAnsi="Arial Narrow"/>
          </w:rPr>
          <w:t>Opis przedmiotu zamówienia:</w:t>
        </w:r>
        <w:r w:rsidR="00051315" w:rsidRPr="00051315">
          <w:rPr>
            <w:webHidden/>
          </w:rPr>
          <w:tab/>
        </w:r>
        <w:r w:rsidR="00051315" w:rsidRPr="00051315">
          <w:rPr>
            <w:webHidden/>
          </w:rPr>
          <w:fldChar w:fldCharType="begin"/>
        </w:r>
        <w:r w:rsidR="00051315" w:rsidRPr="00051315">
          <w:rPr>
            <w:webHidden/>
          </w:rPr>
          <w:instrText xml:space="preserve"> PAGEREF _Toc515357507 \h </w:instrText>
        </w:r>
        <w:r w:rsidR="00051315" w:rsidRPr="00051315">
          <w:rPr>
            <w:webHidden/>
          </w:rPr>
        </w:r>
        <w:r w:rsidR="00051315" w:rsidRPr="00051315">
          <w:rPr>
            <w:webHidden/>
          </w:rPr>
          <w:fldChar w:fldCharType="separate"/>
        </w:r>
        <w:r w:rsidR="002E1E0C">
          <w:rPr>
            <w:webHidden/>
          </w:rPr>
          <w:t>4</w:t>
        </w:r>
        <w:r w:rsidR="00051315" w:rsidRPr="00051315">
          <w:rPr>
            <w:webHidden/>
          </w:rPr>
          <w:fldChar w:fldCharType="end"/>
        </w:r>
      </w:hyperlink>
    </w:p>
    <w:p w14:paraId="56EA2C82" w14:textId="77777777" w:rsidR="00051315" w:rsidRPr="00051315" w:rsidRDefault="000E4EF3">
      <w:pPr>
        <w:pStyle w:val="Spistreci1"/>
        <w:rPr>
          <w:rFonts w:eastAsiaTheme="minorEastAsia" w:cstheme="minorBidi"/>
          <w:szCs w:val="22"/>
        </w:rPr>
      </w:pPr>
      <w:hyperlink w:anchor="_Toc515357508" w:history="1">
        <w:r w:rsidR="00051315" w:rsidRPr="00051315">
          <w:rPr>
            <w:rStyle w:val="Hipercze"/>
            <w:rFonts w:ascii="Arial Narrow" w:hAnsi="Arial Narrow"/>
          </w:rPr>
          <w:t>5.</w:t>
        </w:r>
        <w:r w:rsidR="00051315" w:rsidRPr="00051315">
          <w:rPr>
            <w:rFonts w:eastAsiaTheme="minorEastAsia" w:cstheme="minorBidi"/>
            <w:szCs w:val="22"/>
          </w:rPr>
          <w:tab/>
        </w:r>
        <w:r w:rsidR="00051315" w:rsidRPr="00051315">
          <w:rPr>
            <w:rStyle w:val="Hipercze"/>
            <w:rFonts w:ascii="Arial Narrow" w:hAnsi="Arial Narrow"/>
          </w:rPr>
          <w:t>Zamówienia częściowe:</w:t>
        </w:r>
        <w:r w:rsidR="00051315" w:rsidRPr="00051315">
          <w:rPr>
            <w:webHidden/>
          </w:rPr>
          <w:tab/>
        </w:r>
        <w:r w:rsidR="00051315" w:rsidRPr="00051315">
          <w:rPr>
            <w:webHidden/>
          </w:rPr>
          <w:fldChar w:fldCharType="begin"/>
        </w:r>
        <w:r w:rsidR="00051315" w:rsidRPr="00051315">
          <w:rPr>
            <w:webHidden/>
          </w:rPr>
          <w:instrText xml:space="preserve"> PAGEREF _Toc515357508 \h </w:instrText>
        </w:r>
        <w:r w:rsidR="00051315" w:rsidRPr="00051315">
          <w:rPr>
            <w:webHidden/>
          </w:rPr>
        </w:r>
        <w:r w:rsidR="00051315" w:rsidRPr="00051315">
          <w:rPr>
            <w:webHidden/>
          </w:rPr>
          <w:fldChar w:fldCharType="separate"/>
        </w:r>
        <w:r w:rsidR="002E1E0C">
          <w:rPr>
            <w:webHidden/>
          </w:rPr>
          <w:t>5</w:t>
        </w:r>
        <w:r w:rsidR="00051315" w:rsidRPr="00051315">
          <w:rPr>
            <w:webHidden/>
          </w:rPr>
          <w:fldChar w:fldCharType="end"/>
        </w:r>
      </w:hyperlink>
    </w:p>
    <w:p w14:paraId="70BA679E" w14:textId="77777777" w:rsidR="00051315" w:rsidRPr="00051315" w:rsidRDefault="000E4EF3">
      <w:pPr>
        <w:pStyle w:val="Spistreci1"/>
        <w:rPr>
          <w:rFonts w:eastAsiaTheme="minorEastAsia" w:cstheme="minorBidi"/>
          <w:szCs w:val="22"/>
        </w:rPr>
      </w:pPr>
      <w:hyperlink w:anchor="_Toc515357509" w:history="1">
        <w:r w:rsidR="00051315" w:rsidRPr="00051315">
          <w:rPr>
            <w:rStyle w:val="Hipercze"/>
            <w:rFonts w:ascii="Arial Narrow" w:hAnsi="Arial Narrow"/>
          </w:rPr>
          <w:t>6.</w:t>
        </w:r>
        <w:r w:rsidR="00051315" w:rsidRPr="00051315">
          <w:rPr>
            <w:rFonts w:eastAsiaTheme="minorEastAsia" w:cstheme="minorBidi"/>
            <w:szCs w:val="22"/>
          </w:rPr>
          <w:tab/>
        </w:r>
        <w:r w:rsidR="00051315" w:rsidRPr="00051315">
          <w:rPr>
            <w:rStyle w:val="Hipercze"/>
            <w:rFonts w:ascii="Arial Narrow" w:hAnsi="Arial Narrow"/>
          </w:rPr>
          <w:t>Zamówienia uzupełniające:</w:t>
        </w:r>
        <w:r w:rsidR="00051315" w:rsidRPr="00051315">
          <w:rPr>
            <w:webHidden/>
          </w:rPr>
          <w:tab/>
        </w:r>
        <w:r w:rsidR="00051315" w:rsidRPr="00051315">
          <w:rPr>
            <w:webHidden/>
          </w:rPr>
          <w:fldChar w:fldCharType="begin"/>
        </w:r>
        <w:r w:rsidR="00051315" w:rsidRPr="00051315">
          <w:rPr>
            <w:webHidden/>
          </w:rPr>
          <w:instrText xml:space="preserve"> PAGEREF _Toc515357509 \h </w:instrText>
        </w:r>
        <w:r w:rsidR="00051315" w:rsidRPr="00051315">
          <w:rPr>
            <w:webHidden/>
          </w:rPr>
        </w:r>
        <w:r w:rsidR="00051315" w:rsidRPr="00051315">
          <w:rPr>
            <w:webHidden/>
          </w:rPr>
          <w:fldChar w:fldCharType="separate"/>
        </w:r>
        <w:r w:rsidR="002E1E0C">
          <w:rPr>
            <w:webHidden/>
          </w:rPr>
          <w:t>5</w:t>
        </w:r>
        <w:r w:rsidR="00051315" w:rsidRPr="00051315">
          <w:rPr>
            <w:webHidden/>
          </w:rPr>
          <w:fldChar w:fldCharType="end"/>
        </w:r>
      </w:hyperlink>
    </w:p>
    <w:p w14:paraId="3A2603EC" w14:textId="77777777" w:rsidR="00051315" w:rsidRPr="00051315" w:rsidRDefault="000E4EF3">
      <w:pPr>
        <w:pStyle w:val="Spistreci1"/>
        <w:rPr>
          <w:rFonts w:eastAsiaTheme="minorEastAsia" w:cstheme="minorBidi"/>
          <w:szCs w:val="22"/>
        </w:rPr>
      </w:pPr>
      <w:hyperlink w:anchor="_Toc515357510" w:history="1">
        <w:r w:rsidR="00051315" w:rsidRPr="00051315">
          <w:rPr>
            <w:rStyle w:val="Hipercze"/>
            <w:rFonts w:ascii="Arial Narrow" w:hAnsi="Arial Narrow"/>
          </w:rPr>
          <w:t>7.</w:t>
        </w:r>
        <w:r w:rsidR="00051315" w:rsidRPr="00051315">
          <w:rPr>
            <w:rFonts w:eastAsiaTheme="minorEastAsia" w:cstheme="minorBidi"/>
            <w:szCs w:val="22"/>
          </w:rPr>
          <w:tab/>
        </w:r>
        <w:r w:rsidR="00051315" w:rsidRPr="00051315">
          <w:rPr>
            <w:rStyle w:val="Hipercze"/>
            <w:rFonts w:ascii="Arial Narrow" w:hAnsi="Arial Narrow"/>
          </w:rPr>
          <w:t>Informacja o ofercie wariantowej, umowie ramowej i zaliczkach:</w:t>
        </w:r>
        <w:r w:rsidR="00051315" w:rsidRPr="00051315">
          <w:rPr>
            <w:webHidden/>
          </w:rPr>
          <w:tab/>
        </w:r>
        <w:r w:rsidR="00051315" w:rsidRPr="00051315">
          <w:rPr>
            <w:webHidden/>
          </w:rPr>
          <w:fldChar w:fldCharType="begin"/>
        </w:r>
        <w:r w:rsidR="00051315" w:rsidRPr="00051315">
          <w:rPr>
            <w:webHidden/>
          </w:rPr>
          <w:instrText xml:space="preserve"> PAGEREF _Toc515357510 \h </w:instrText>
        </w:r>
        <w:r w:rsidR="00051315" w:rsidRPr="00051315">
          <w:rPr>
            <w:webHidden/>
          </w:rPr>
        </w:r>
        <w:r w:rsidR="00051315" w:rsidRPr="00051315">
          <w:rPr>
            <w:webHidden/>
          </w:rPr>
          <w:fldChar w:fldCharType="separate"/>
        </w:r>
        <w:r w:rsidR="002E1E0C">
          <w:rPr>
            <w:webHidden/>
          </w:rPr>
          <w:t>6</w:t>
        </w:r>
        <w:r w:rsidR="00051315" w:rsidRPr="00051315">
          <w:rPr>
            <w:webHidden/>
          </w:rPr>
          <w:fldChar w:fldCharType="end"/>
        </w:r>
      </w:hyperlink>
    </w:p>
    <w:p w14:paraId="5F714162" w14:textId="77777777" w:rsidR="00051315" w:rsidRPr="00051315" w:rsidRDefault="000E4EF3">
      <w:pPr>
        <w:pStyle w:val="Spistreci1"/>
        <w:rPr>
          <w:rFonts w:eastAsiaTheme="minorEastAsia" w:cstheme="minorBidi"/>
          <w:szCs w:val="22"/>
        </w:rPr>
      </w:pPr>
      <w:hyperlink w:anchor="_Toc515357511" w:history="1">
        <w:r w:rsidR="00051315" w:rsidRPr="00051315">
          <w:rPr>
            <w:rStyle w:val="Hipercze"/>
            <w:rFonts w:ascii="Arial Narrow" w:hAnsi="Arial Narrow"/>
          </w:rPr>
          <w:t>8.</w:t>
        </w:r>
        <w:r w:rsidR="00051315" w:rsidRPr="00051315">
          <w:rPr>
            <w:rFonts w:eastAsiaTheme="minorEastAsia" w:cstheme="minorBidi"/>
            <w:szCs w:val="22"/>
          </w:rPr>
          <w:tab/>
        </w:r>
        <w:r w:rsidR="00051315" w:rsidRPr="00051315">
          <w:rPr>
            <w:rStyle w:val="Hipercze"/>
            <w:rFonts w:ascii="Arial Narrow" w:hAnsi="Arial Narrow"/>
          </w:rPr>
          <w:t>Termin wykonania zamówienia:</w:t>
        </w:r>
        <w:r w:rsidR="00051315" w:rsidRPr="00051315">
          <w:rPr>
            <w:webHidden/>
          </w:rPr>
          <w:tab/>
        </w:r>
        <w:r w:rsidR="00051315" w:rsidRPr="00051315">
          <w:rPr>
            <w:webHidden/>
          </w:rPr>
          <w:fldChar w:fldCharType="begin"/>
        </w:r>
        <w:r w:rsidR="00051315" w:rsidRPr="00051315">
          <w:rPr>
            <w:webHidden/>
          </w:rPr>
          <w:instrText xml:space="preserve"> PAGEREF _Toc515357511 \h </w:instrText>
        </w:r>
        <w:r w:rsidR="00051315" w:rsidRPr="00051315">
          <w:rPr>
            <w:webHidden/>
          </w:rPr>
        </w:r>
        <w:r w:rsidR="00051315" w:rsidRPr="00051315">
          <w:rPr>
            <w:webHidden/>
          </w:rPr>
          <w:fldChar w:fldCharType="separate"/>
        </w:r>
        <w:r w:rsidR="002E1E0C">
          <w:rPr>
            <w:webHidden/>
          </w:rPr>
          <w:t>6</w:t>
        </w:r>
        <w:r w:rsidR="00051315" w:rsidRPr="00051315">
          <w:rPr>
            <w:webHidden/>
          </w:rPr>
          <w:fldChar w:fldCharType="end"/>
        </w:r>
      </w:hyperlink>
    </w:p>
    <w:p w14:paraId="16E645D7" w14:textId="77777777" w:rsidR="00051315" w:rsidRPr="00051315" w:rsidRDefault="000E4EF3">
      <w:pPr>
        <w:pStyle w:val="Spistreci1"/>
        <w:rPr>
          <w:rFonts w:eastAsiaTheme="minorEastAsia" w:cstheme="minorBidi"/>
          <w:szCs w:val="22"/>
        </w:rPr>
      </w:pPr>
      <w:hyperlink w:anchor="_Toc515357512" w:history="1">
        <w:r w:rsidR="00051315" w:rsidRPr="00051315">
          <w:rPr>
            <w:rStyle w:val="Hipercze"/>
            <w:rFonts w:ascii="Arial Narrow" w:hAnsi="Arial Narrow"/>
          </w:rPr>
          <w:t>9.</w:t>
        </w:r>
        <w:r w:rsidR="00051315" w:rsidRPr="00051315">
          <w:rPr>
            <w:rFonts w:eastAsiaTheme="minorEastAsia" w:cstheme="minorBidi"/>
            <w:szCs w:val="22"/>
          </w:rPr>
          <w:tab/>
        </w:r>
        <w:r w:rsidR="00051315" w:rsidRPr="00051315">
          <w:rPr>
            <w:rStyle w:val="Hipercze"/>
            <w:rFonts w:ascii="Arial Narrow" w:hAnsi="Arial Narrow"/>
          </w:rPr>
          <w:t>Warunki udziału w postępowaniu</w:t>
        </w:r>
        <w:r w:rsidR="00051315" w:rsidRPr="00051315">
          <w:rPr>
            <w:webHidden/>
          </w:rPr>
          <w:tab/>
        </w:r>
        <w:r w:rsidR="00051315" w:rsidRPr="00051315">
          <w:rPr>
            <w:webHidden/>
          </w:rPr>
          <w:fldChar w:fldCharType="begin"/>
        </w:r>
        <w:r w:rsidR="00051315" w:rsidRPr="00051315">
          <w:rPr>
            <w:webHidden/>
          </w:rPr>
          <w:instrText xml:space="preserve"> PAGEREF _Toc515357512 \h </w:instrText>
        </w:r>
        <w:r w:rsidR="00051315" w:rsidRPr="00051315">
          <w:rPr>
            <w:webHidden/>
          </w:rPr>
        </w:r>
        <w:r w:rsidR="00051315" w:rsidRPr="00051315">
          <w:rPr>
            <w:webHidden/>
          </w:rPr>
          <w:fldChar w:fldCharType="separate"/>
        </w:r>
        <w:r w:rsidR="002E1E0C">
          <w:rPr>
            <w:webHidden/>
          </w:rPr>
          <w:t>6</w:t>
        </w:r>
        <w:r w:rsidR="00051315" w:rsidRPr="00051315">
          <w:rPr>
            <w:webHidden/>
          </w:rPr>
          <w:fldChar w:fldCharType="end"/>
        </w:r>
      </w:hyperlink>
    </w:p>
    <w:p w14:paraId="1B11F88A" w14:textId="77777777" w:rsidR="00051315" w:rsidRPr="00051315" w:rsidRDefault="000E4EF3">
      <w:pPr>
        <w:pStyle w:val="Spistreci1"/>
        <w:rPr>
          <w:rFonts w:eastAsiaTheme="minorEastAsia" w:cstheme="minorBidi"/>
          <w:szCs w:val="22"/>
        </w:rPr>
      </w:pPr>
      <w:hyperlink w:anchor="_Toc515357513" w:history="1">
        <w:r w:rsidR="00051315" w:rsidRPr="00051315">
          <w:rPr>
            <w:rStyle w:val="Hipercze"/>
            <w:rFonts w:ascii="Arial Narrow" w:hAnsi="Arial Narrow"/>
          </w:rPr>
          <w:t>10.</w:t>
        </w:r>
        <w:r w:rsidR="00051315" w:rsidRPr="00051315">
          <w:rPr>
            <w:rFonts w:eastAsiaTheme="minorEastAsia" w:cstheme="minorBidi"/>
            <w:szCs w:val="22"/>
          </w:rPr>
          <w:tab/>
        </w:r>
        <w:r w:rsidR="00051315" w:rsidRPr="00051315">
          <w:rPr>
            <w:rStyle w:val="Hipercze"/>
            <w:rFonts w:ascii="Arial Narrow" w:hAnsi="Arial Narrow"/>
          </w:rPr>
          <w:t>Podstawy wykluczenia, o których mowa w art. 24 ust. 5 ustawy PZP</w:t>
        </w:r>
        <w:r w:rsidR="00051315" w:rsidRPr="00051315">
          <w:rPr>
            <w:webHidden/>
          </w:rPr>
          <w:tab/>
        </w:r>
        <w:r w:rsidR="00051315" w:rsidRPr="00051315">
          <w:rPr>
            <w:webHidden/>
          </w:rPr>
          <w:fldChar w:fldCharType="begin"/>
        </w:r>
        <w:r w:rsidR="00051315" w:rsidRPr="00051315">
          <w:rPr>
            <w:webHidden/>
          </w:rPr>
          <w:instrText xml:space="preserve"> PAGEREF _Toc515357513 \h </w:instrText>
        </w:r>
        <w:r w:rsidR="00051315" w:rsidRPr="00051315">
          <w:rPr>
            <w:webHidden/>
          </w:rPr>
        </w:r>
        <w:r w:rsidR="00051315" w:rsidRPr="00051315">
          <w:rPr>
            <w:webHidden/>
          </w:rPr>
          <w:fldChar w:fldCharType="separate"/>
        </w:r>
        <w:r w:rsidR="002E1E0C">
          <w:rPr>
            <w:webHidden/>
          </w:rPr>
          <w:t>8</w:t>
        </w:r>
        <w:r w:rsidR="00051315" w:rsidRPr="00051315">
          <w:rPr>
            <w:webHidden/>
          </w:rPr>
          <w:fldChar w:fldCharType="end"/>
        </w:r>
      </w:hyperlink>
    </w:p>
    <w:p w14:paraId="1B7878C9" w14:textId="77777777" w:rsidR="00051315" w:rsidRPr="00051315" w:rsidRDefault="000E4EF3">
      <w:pPr>
        <w:pStyle w:val="Spistreci1"/>
        <w:rPr>
          <w:rFonts w:eastAsiaTheme="minorEastAsia" w:cstheme="minorBidi"/>
          <w:szCs w:val="22"/>
        </w:rPr>
      </w:pPr>
      <w:hyperlink w:anchor="_Toc515357514" w:history="1">
        <w:r w:rsidR="00051315" w:rsidRPr="00051315">
          <w:rPr>
            <w:rStyle w:val="Hipercze"/>
            <w:rFonts w:ascii="Arial Narrow" w:hAnsi="Arial Narrow"/>
          </w:rPr>
          <w:t>11.</w:t>
        </w:r>
        <w:r w:rsidR="00051315" w:rsidRPr="00051315">
          <w:rPr>
            <w:rFonts w:eastAsiaTheme="minorEastAsia" w:cstheme="minorBidi"/>
            <w:szCs w:val="22"/>
          </w:rPr>
          <w:tab/>
        </w:r>
        <w:r w:rsidR="00051315" w:rsidRPr="00051315">
          <w:rPr>
            <w:rStyle w:val="Hipercze"/>
            <w:rFonts w:ascii="Arial Narrow" w:hAnsi="Arial Narrow"/>
          </w:rPr>
          <w:t>Wykaz oświadczeń lub dokumentów potwierdzających spełnianie warunków udziału w postępowaniu oraz brak podstaw do wykluczenia.</w:t>
        </w:r>
        <w:r w:rsidR="00051315" w:rsidRPr="00051315">
          <w:rPr>
            <w:webHidden/>
          </w:rPr>
          <w:tab/>
        </w:r>
        <w:r w:rsidR="00051315" w:rsidRPr="00051315">
          <w:rPr>
            <w:webHidden/>
          </w:rPr>
          <w:fldChar w:fldCharType="begin"/>
        </w:r>
        <w:r w:rsidR="00051315" w:rsidRPr="00051315">
          <w:rPr>
            <w:webHidden/>
          </w:rPr>
          <w:instrText xml:space="preserve"> PAGEREF _Toc515357514 \h </w:instrText>
        </w:r>
        <w:r w:rsidR="00051315" w:rsidRPr="00051315">
          <w:rPr>
            <w:webHidden/>
          </w:rPr>
        </w:r>
        <w:r w:rsidR="00051315" w:rsidRPr="00051315">
          <w:rPr>
            <w:webHidden/>
          </w:rPr>
          <w:fldChar w:fldCharType="separate"/>
        </w:r>
        <w:r w:rsidR="002E1E0C">
          <w:rPr>
            <w:webHidden/>
          </w:rPr>
          <w:t>8</w:t>
        </w:r>
        <w:r w:rsidR="00051315" w:rsidRPr="00051315">
          <w:rPr>
            <w:webHidden/>
          </w:rPr>
          <w:fldChar w:fldCharType="end"/>
        </w:r>
      </w:hyperlink>
    </w:p>
    <w:p w14:paraId="77BE88C3" w14:textId="77777777" w:rsidR="00051315" w:rsidRPr="00051315" w:rsidRDefault="000E4EF3">
      <w:pPr>
        <w:pStyle w:val="Spistreci1"/>
        <w:rPr>
          <w:rFonts w:eastAsiaTheme="minorEastAsia" w:cstheme="minorBidi"/>
          <w:szCs w:val="22"/>
        </w:rPr>
      </w:pPr>
      <w:hyperlink w:anchor="_Toc515357515" w:history="1">
        <w:r w:rsidR="00051315" w:rsidRPr="00051315">
          <w:rPr>
            <w:rStyle w:val="Hipercze"/>
            <w:rFonts w:ascii="Arial Narrow" w:hAnsi="Arial Narrow"/>
          </w:rPr>
          <w:t>12.</w:t>
        </w:r>
        <w:r w:rsidR="00051315" w:rsidRPr="00051315">
          <w:rPr>
            <w:rFonts w:eastAsiaTheme="minorEastAsia" w:cstheme="minorBidi"/>
            <w:szCs w:val="22"/>
          </w:rPr>
          <w:tab/>
        </w:r>
        <w:r w:rsidR="00051315" w:rsidRPr="00051315">
          <w:rPr>
            <w:rStyle w:val="Hipercze"/>
            <w:rFonts w:ascii="Arial Narrow" w:hAnsi="Arial Narrow"/>
          </w:rPr>
          <w:t>Wykonawcy wspólnie ubiegający się udzielenie zamówienia:</w:t>
        </w:r>
        <w:r w:rsidR="00051315" w:rsidRPr="00051315">
          <w:rPr>
            <w:webHidden/>
          </w:rPr>
          <w:tab/>
        </w:r>
        <w:r w:rsidR="00051315" w:rsidRPr="00051315">
          <w:rPr>
            <w:webHidden/>
          </w:rPr>
          <w:fldChar w:fldCharType="begin"/>
        </w:r>
        <w:r w:rsidR="00051315" w:rsidRPr="00051315">
          <w:rPr>
            <w:webHidden/>
          </w:rPr>
          <w:instrText xml:space="preserve"> PAGEREF _Toc515357515 \h </w:instrText>
        </w:r>
        <w:r w:rsidR="00051315" w:rsidRPr="00051315">
          <w:rPr>
            <w:webHidden/>
          </w:rPr>
        </w:r>
        <w:r w:rsidR="00051315" w:rsidRPr="00051315">
          <w:rPr>
            <w:webHidden/>
          </w:rPr>
          <w:fldChar w:fldCharType="separate"/>
        </w:r>
        <w:r w:rsidR="002E1E0C">
          <w:rPr>
            <w:webHidden/>
          </w:rPr>
          <w:t>12</w:t>
        </w:r>
        <w:r w:rsidR="00051315" w:rsidRPr="00051315">
          <w:rPr>
            <w:webHidden/>
          </w:rPr>
          <w:fldChar w:fldCharType="end"/>
        </w:r>
      </w:hyperlink>
    </w:p>
    <w:p w14:paraId="6391A78F" w14:textId="77777777" w:rsidR="00051315" w:rsidRPr="00051315" w:rsidRDefault="000E4EF3">
      <w:pPr>
        <w:pStyle w:val="Spistreci1"/>
        <w:rPr>
          <w:rFonts w:eastAsiaTheme="minorEastAsia" w:cstheme="minorBidi"/>
          <w:szCs w:val="22"/>
        </w:rPr>
      </w:pPr>
      <w:hyperlink w:anchor="_Toc515357516" w:history="1">
        <w:r w:rsidR="00051315" w:rsidRPr="00051315">
          <w:rPr>
            <w:rStyle w:val="Hipercze"/>
            <w:rFonts w:ascii="Arial Narrow" w:hAnsi="Arial Narrow"/>
          </w:rPr>
          <w:t>13.</w:t>
        </w:r>
        <w:r w:rsidR="00051315" w:rsidRPr="00051315">
          <w:rPr>
            <w:rFonts w:eastAsiaTheme="minorEastAsia" w:cstheme="minorBidi"/>
            <w:szCs w:val="22"/>
          </w:rPr>
          <w:tab/>
        </w:r>
        <w:r w:rsidR="00051315" w:rsidRPr="00051315">
          <w:rPr>
            <w:rStyle w:val="Hipercze"/>
            <w:rFonts w:ascii="Arial Narrow" w:hAnsi="Arial Narrow"/>
          </w:rPr>
          <w:t>Wadium:</w:t>
        </w:r>
        <w:r w:rsidR="00051315" w:rsidRPr="00051315">
          <w:rPr>
            <w:webHidden/>
          </w:rPr>
          <w:tab/>
        </w:r>
        <w:r w:rsidR="00051315" w:rsidRPr="00051315">
          <w:rPr>
            <w:webHidden/>
          </w:rPr>
          <w:fldChar w:fldCharType="begin"/>
        </w:r>
        <w:r w:rsidR="00051315" w:rsidRPr="00051315">
          <w:rPr>
            <w:webHidden/>
          </w:rPr>
          <w:instrText xml:space="preserve"> PAGEREF _Toc515357516 \h </w:instrText>
        </w:r>
        <w:r w:rsidR="00051315" w:rsidRPr="00051315">
          <w:rPr>
            <w:webHidden/>
          </w:rPr>
        </w:r>
        <w:r w:rsidR="00051315" w:rsidRPr="00051315">
          <w:rPr>
            <w:webHidden/>
          </w:rPr>
          <w:fldChar w:fldCharType="separate"/>
        </w:r>
        <w:r w:rsidR="002E1E0C">
          <w:rPr>
            <w:webHidden/>
          </w:rPr>
          <w:t>12</w:t>
        </w:r>
        <w:r w:rsidR="00051315" w:rsidRPr="00051315">
          <w:rPr>
            <w:webHidden/>
          </w:rPr>
          <w:fldChar w:fldCharType="end"/>
        </w:r>
      </w:hyperlink>
    </w:p>
    <w:p w14:paraId="65D60991" w14:textId="77777777" w:rsidR="00051315" w:rsidRPr="00051315" w:rsidRDefault="000E4EF3">
      <w:pPr>
        <w:pStyle w:val="Spistreci1"/>
        <w:rPr>
          <w:rFonts w:eastAsiaTheme="minorEastAsia" w:cstheme="minorBidi"/>
          <w:szCs w:val="22"/>
        </w:rPr>
      </w:pPr>
      <w:hyperlink w:anchor="_Toc515357517" w:history="1">
        <w:r w:rsidR="00051315" w:rsidRPr="00051315">
          <w:rPr>
            <w:rStyle w:val="Hipercze"/>
            <w:rFonts w:ascii="Arial Narrow" w:hAnsi="Arial Narrow"/>
          </w:rPr>
          <w:t>14.</w:t>
        </w:r>
        <w:r w:rsidR="00051315" w:rsidRPr="00051315">
          <w:rPr>
            <w:rFonts w:eastAsiaTheme="minorEastAsia" w:cstheme="minorBidi"/>
            <w:szCs w:val="22"/>
          </w:rPr>
          <w:tab/>
        </w:r>
        <w:r w:rsidR="00051315" w:rsidRPr="00051315">
          <w:rPr>
            <w:rStyle w:val="Hipercze"/>
            <w:rFonts w:ascii="Arial Narrow" w:hAnsi="Arial Narrow"/>
          </w:rPr>
          <w:t>Wymagania dotyczące zabezpieczenia należytego wykonania umowy:</w:t>
        </w:r>
        <w:r w:rsidR="00051315" w:rsidRPr="00051315">
          <w:rPr>
            <w:webHidden/>
          </w:rPr>
          <w:tab/>
        </w:r>
        <w:r w:rsidR="00051315" w:rsidRPr="00051315">
          <w:rPr>
            <w:webHidden/>
          </w:rPr>
          <w:fldChar w:fldCharType="begin"/>
        </w:r>
        <w:r w:rsidR="00051315" w:rsidRPr="00051315">
          <w:rPr>
            <w:webHidden/>
          </w:rPr>
          <w:instrText xml:space="preserve"> PAGEREF _Toc515357517 \h </w:instrText>
        </w:r>
        <w:r w:rsidR="00051315" w:rsidRPr="00051315">
          <w:rPr>
            <w:webHidden/>
          </w:rPr>
        </w:r>
        <w:r w:rsidR="00051315" w:rsidRPr="00051315">
          <w:rPr>
            <w:webHidden/>
          </w:rPr>
          <w:fldChar w:fldCharType="separate"/>
        </w:r>
        <w:r w:rsidR="002E1E0C">
          <w:rPr>
            <w:webHidden/>
          </w:rPr>
          <w:t>14</w:t>
        </w:r>
        <w:r w:rsidR="00051315" w:rsidRPr="00051315">
          <w:rPr>
            <w:webHidden/>
          </w:rPr>
          <w:fldChar w:fldCharType="end"/>
        </w:r>
      </w:hyperlink>
    </w:p>
    <w:p w14:paraId="5F39D9BD" w14:textId="77777777" w:rsidR="00051315" w:rsidRPr="00051315" w:rsidRDefault="000E4EF3">
      <w:pPr>
        <w:pStyle w:val="Spistreci1"/>
        <w:rPr>
          <w:rFonts w:eastAsiaTheme="minorEastAsia" w:cstheme="minorBidi"/>
          <w:szCs w:val="22"/>
        </w:rPr>
      </w:pPr>
      <w:hyperlink w:anchor="_Toc515357518" w:history="1">
        <w:r w:rsidR="00051315" w:rsidRPr="00051315">
          <w:rPr>
            <w:rStyle w:val="Hipercze"/>
            <w:rFonts w:ascii="Arial Narrow" w:hAnsi="Arial Narrow"/>
          </w:rPr>
          <w:t>15.</w:t>
        </w:r>
        <w:r w:rsidR="00051315" w:rsidRPr="00051315">
          <w:rPr>
            <w:rFonts w:eastAsiaTheme="minorEastAsia" w:cstheme="minorBidi"/>
            <w:szCs w:val="22"/>
          </w:rPr>
          <w:tab/>
        </w:r>
        <w:r w:rsidR="00051315" w:rsidRPr="00051315">
          <w:rPr>
            <w:rStyle w:val="Hipercze"/>
            <w:rFonts w:ascii="Arial Narrow" w:hAnsi="Arial Narrow"/>
          </w:rPr>
          <w:t>Waluta w jakiej będą prowadzone rozliczenia związane z realizacją niniejszego zamówienia publicznego:</w:t>
        </w:r>
        <w:r w:rsidR="00051315" w:rsidRPr="00051315">
          <w:rPr>
            <w:webHidden/>
          </w:rPr>
          <w:tab/>
        </w:r>
        <w:r w:rsidR="00051315" w:rsidRPr="00051315">
          <w:rPr>
            <w:webHidden/>
          </w:rPr>
          <w:fldChar w:fldCharType="begin"/>
        </w:r>
        <w:r w:rsidR="00051315" w:rsidRPr="00051315">
          <w:rPr>
            <w:webHidden/>
          </w:rPr>
          <w:instrText xml:space="preserve"> PAGEREF _Toc515357518 \h </w:instrText>
        </w:r>
        <w:r w:rsidR="00051315" w:rsidRPr="00051315">
          <w:rPr>
            <w:webHidden/>
          </w:rPr>
        </w:r>
        <w:r w:rsidR="00051315" w:rsidRPr="00051315">
          <w:rPr>
            <w:webHidden/>
          </w:rPr>
          <w:fldChar w:fldCharType="separate"/>
        </w:r>
        <w:r w:rsidR="002E1E0C">
          <w:rPr>
            <w:webHidden/>
          </w:rPr>
          <w:t>15</w:t>
        </w:r>
        <w:r w:rsidR="00051315" w:rsidRPr="00051315">
          <w:rPr>
            <w:webHidden/>
          </w:rPr>
          <w:fldChar w:fldCharType="end"/>
        </w:r>
      </w:hyperlink>
    </w:p>
    <w:p w14:paraId="49630E3D" w14:textId="77777777" w:rsidR="00051315" w:rsidRPr="00051315" w:rsidRDefault="000E4EF3">
      <w:pPr>
        <w:pStyle w:val="Spistreci1"/>
        <w:rPr>
          <w:rFonts w:eastAsiaTheme="minorEastAsia" w:cstheme="minorBidi"/>
          <w:szCs w:val="22"/>
        </w:rPr>
      </w:pPr>
      <w:hyperlink w:anchor="_Toc515357519" w:history="1">
        <w:r w:rsidR="00051315" w:rsidRPr="00051315">
          <w:rPr>
            <w:rStyle w:val="Hipercze"/>
            <w:rFonts w:ascii="Arial Narrow" w:hAnsi="Arial Narrow"/>
          </w:rPr>
          <w:t>16.</w:t>
        </w:r>
        <w:r w:rsidR="00051315" w:rsidRPr="00051315">
          <w:rPr>
            <w:rFonts w:eastAsiaTheme="minorEastAsia" w:cstheme="minorBidi"/>
            <w:szCs w:val="22"/>
          </w:rPr>
          <w:tab/>
        </w:r>
        <w:r w:rsidR="00051315" w:rsidRPr="00051315">
          <w:rPr>
            <w:rStyle w:val="Hipercze"/>
            <w:rFonts w:ascii="Arial Narrow" w:hAnsi="Arial Narrow"/>
          </w:rPr>
          <w:t>Opis sposobu przygotowania oferty:</w:t>
        </w:r>
        <w:r w:rsidR="00051315" w:rsidRPr="00051315">
          <w:rPr>
            <w:webHidden/>
          </w:rPr>
          <w:tab/>
        </w:r>
        <w:r w:rsidR="00051315" w:rsidRPr="00051315">
          <w:rPr>
            <w:webHidden/>
          </w:rPr>
          <w:fldChar w:fldCharType="begin"/>
        </w:r>
        <w:r w:rsidR="00051315" w:rsidRPr="00051315">
          <w:rPr>
            <w:webHidden/>
          </w:rPr>
          <w:instrText xml:space="preserve"> PAGEREF _Toc515357519 \h </w:instrText>
        </w:r>
        <w:r w:rsidR="00051315" w:rsidRPr="00051315">
          <w:rPr>
            <w:webHidden/>
          </w:rPr>
        </w:r>
        <w:r w:rsidR="00051315" w:rsidRPr="00051315">
          <w:rPr>
            <w:webHidden/>
          </w:rPr>
          <w:fldChar w:fldCharType="separate"/>
        </w:r>
        <w:r w:rsidR="002E1E0C">
          <w:rPr>
            <w:webHidden/>
          </w:rPr>
          <w:t>15</w:t>
        </w:r>
        <w:r w:rsidR="00051315" w:rsidRPr="00051315">
          <w:rPr>
            <w:webHidden/>
          </w:rPr>
          <w:fldChar w:fldCharType="end"/>
        </w:r>
      </w:hyperlink>
    </w:p>
    <w:p w14:paraId="7826072F" w14:textId="77777777" w:rsidR="00051315" w:rsidRPr="00051315" w:rsidRDefault="000E4EF3">
      <w:pPr>
        <w:pStyle w:val="Spistreci1"/>
        <w:rPr>
          <w:rFonts w:eastAsiaTheme="minorEastAsia" w:cstheme="minorBidi"/>
          <w:szCs w:val="22"/>
        </w:rPr>
      </w:pPr>
      <w:hyperlink w:anchor="_Toc515357520" w:history="1">
        <w:r w:rsidR="00051315" w:rsidRPr="00051315">
          <w:rPr>
            <w:rStyle w:val="Hipercze"/>
            <w:rFonts w:ascii="Arial Narrow" w:hAnsi="Arial Narrow"/>
          </w:rPr>
          <w:t>17.</w:t>
        </w:r>
        <w:r w:rsidR="00051315" w:rsidRPr="00051315">
          <w:rPr>
            <w:rFonts w:eastAsiaTheme="minorEastAsia" w:cstheme="minorBidi"/>
            <w:szCs w:val="22"/>
          </w:rPr>
          <w:tab/>
        </w:r>
        <w:r w:rsidR="00051315" w:rsidRPr="00051315">
          <w:rPr>
            <w:rStyle w:val="Hipercze"/>
            <w:rFonts w:ascii="Arial Narrow" w:hAnsi="Arial Narrow"/>
          </w:rPr>
          <w:t>Osoby uprawnione do porozumiewania się z Wykonawcami:</w:t>
        </w:r>
        <w:r w:rsidR="00051315" w:rsidRPr="00051315">
          <w:rPr>
            <w:webHidden/>
          </w:rPr>
          <w:tab/>
        </w:r>
        <w:r w:rsidR="00051315" w:rsidRPr="00051315">
          <w:rPr>
            <w:webHidden/>
          </w:rPr>
          <w:fldChar w:fldCharType="begin"/>
        </w:r>
        <w:r w:rsidR="00051315" w:rsidRPr="00051315">
          <w:rPr>
            <w:webHidden/>
          </w:rPr>
          <w:instrText xml:space="preserve"> PAGEREF _Toc515357520 \h </w:instrText>
        </w:r>
        <w:r w:rsidR="00051315" w:rsidRPr="00051315">
          <w:rPr>
            <w:webHidden/>
          </w:rPr>
        </w:r>
        <w:r w:rsidR="00051315" w:rsidRPr="00051315">
          <w:rPr>
            <w:webHidden/>
          </w:rPr>
          <w:fldChar w:fldCharType="separate"/>
        </w:r>
        <w:r w:rsidR="002E1E0C">
          <w:rPr>
            <w:webHidden/>
          </w:rPr>
          <w:t>17</w:t>
        </w:r>
        <w:r w:rsidR="00051315" w:rsidRPr="00051315">
          <w:rPr>
            <w:webHidden/>
          </w:rPr>
          <w:fldChar w:fldCharType="end"/>
        </w:r>
      </w:hyperlink>
    </w:p>
    <w:p w14:paraId="65EE8BC9" w14:textId="77777777" w:rsidR="00051315" w:rsidRPr="00051315" w:rsidRDefault="000E4EF3">
      <w:pPr>
        <w:pStyle w:val="Spistreci1"/>
        <w:rPr>
          <w:rFonts w:eastAsiaTheme="minorEastAsia" w:cstheme="minorBidi"/>
          <w:szCs w:val="22"/>
        </w:rPr>
      </w:pPr>
      <w:hyperlink w:anchor="_Toc515357521" w:history="1">
        <w:r w:rsidR="00051315" w:rsidRPr="00051315">
          <w:rPr>
            <w:rStyle w:val="Hipercze"/>
            <w:rFonts w:ascii="Arial Narrow" w:hAnsi="Arial Narrow"/>
          </w:rPr>
          <w:t>18.</w:t>
        </w:r>
        <w:r w:rsidR="00051315" w:rsidRPr="00051315">
          <w:rPr>
            <w:rFonts w:eastAsiaTheme="minorEastAsia" w:cstheme="minorBidi"/>
            <w:szCs w:val="22"/>
          </w:rPr>
          <w:tab/>
        </w:r>
        <w:r w:rsidR="00051315" w:rsidRPr="00051315">
          <w:rPr>
            <w:rStyle w:val="Hipercze"/>
            <w:rFonts w:ascii="Arial Narrow" w:hAnsi="Arial Narrow"/>
          </w:rPr>
          <w:t>Miejsce, termin i sposób złożenia oferty:</w:t>
        </w:r>
        <w:r w:rsidR="00051315" w:rsidRPr="00051315">
          <w:rPr>
            <w:webHidden/>
          </w:rPr>
          <w:tab/>
        </w:r>
        <w:r w:rsidR="00051315" w:rsidRPr="00051315">
          <w:rPr>
            <w:webHidden/>
          </w:rPr>
          <w:fldChar w:fldCharType="begin"/>
        </w:r>
        <w:r w:rsidR="00051315" w:rsidRPr="00051315">
          <w:rPr>
            <w:webHidden/>
          </w:rPr>
          <w:instrText xml:space="preserve"> PAGEREF _Toc515357521 \h </w:instrText>
        </w:r>
        <w:r w:rsidR="00051315" w:rsidRPr="00051315">
          <w:rPr>
            <w:webHidden/>
          </w:rPr>
        </w:r>
        <w:r w:rsidR="00051315" w:rsidRPr="00051315">
          <w:rPr>
            <w:webHidden/>
          </w:rPr>
          <w:fldChar w:fldCharType="separate"/>
        </w:r>
        <w:r w:rsidR="002E1E0C">
          <w:rPr>
            <w:webHidden/>
          </w:rPr>
          <w:t>17</w:t>
        </w:r>
        <w:r w:rsidR="00051315" w:rsidRPr="00051315">
          <w:rPr>
            <w:webHidden/>
          </w:rPr>
          <w:fldChar w:fldCharType="end"/>
        </w:r>
      </w:hyperlink>
    </w:p>
    <w:p w14:paraId="0B7585A6" w14:textId="77777777" w:rsidR="00051315" w:rsidRPr="00051315" w:rsidRDefault="000E4EF3">
      <w:pPr>
        <w:pStyle w:val="Spistreci1"/>
        <w:rPr>
          <w:rFonts w:eastAsiaTheme="minorEastAsia" w:cstheme="minorBidi"/>
          <w:szCs w:val="22"/>
        </w:rPr>
      </w:pPr>
      <w:hyperlink w:anchor="_Toc515357522" w:history="1">
        <w:r w:rsidR="00051315" w:rsidRPr="00051315">
          <w:rPr>
            <w:rStyle w:val="Hipercze"/>
            <w:rFonts w:ascii="Arial Narrow" w:hAnsi="Arial Narrow"/>
          </w:rPr>
          <w:t>19.</w:t>
        </w:r>
        <w:r w:rsidR="00051315" w:rsidRPr="00051315">
          <w:rPr>
            <w:rFonts w:eastAsiaTheme="minorEastAsia" w:cstheme="minorBidi"/>
            <w:szCs w:val="22"/>
          </w:rPr>
          <w:tab/>
        </w:r>
        <w:r w:rsidR="00051315" w:rsidRPr="00051315">
          <w:rPr>
            <w:rStyle w:val="Hipercze"/>
            <w:rFonts w:ascii="Arial Narrow" w:hAnsi="Arial Narrow"/>
          </w:rPr>
          <w:t>Zmiany lub wycofanie złożonej oferty:</w:t>
        </w:r>
        <w:r w:rsidR="00051315" w:rsidRPr="00051315">
          <w:rPr>
            <w:webHidden/>
          </w:rPr>
          <w:tab/>
        </w:r>
        <w:r w:rsidR="00051315" w:rsidRPr="00051315">
          <w:rPr>
            <w:webHidden/>
          </w:rPr>
          <w:fldChar w:fldCharType="begin"/>
        </w:r>
        <w:r w:rsidR="00051315" w:rsidRPr="00051315">
          <w:rPr>
            <w:webHidden/>
          </w:rPr>
          <w:instrText xml:space="preserve"> PAGEREF _Toc515357522 \h </w:instrText>
        </w:r>
        <w:r w:rsidR="00051315" w:rsidRPr="00051315">
          <w:rPr>
            <w:webHidden/>
          </w:rPr>
        </w:r>
        <w:r w:rsidR="00051315" w:rsidRPr="00051315">
          <w:rPr>
            <w:webHidden/>
          </w:rPr>
          <w:fldChar w:fldCharType="separate"/>
        </w:r>
        <w:r w:rsidR="002E1E0C">
          <w:rPr>
            <w:webHidden/>
          </w:rPr>
          <w:t>17</w:t>
        </w:r>
        <w:r w:rsidR="00051315" w:rsidRPr="00051315">
          <w:rPr>
            <w:webHidden/>
          </w:rPr>
          <w:fldChar w:fldCharType="end"/>
        </w:r>
      </w:hyperlink>
    </w:p>
    <w:p w14:paraId="3694ECCC" w14:textId="77777777" w:rsidR="00051315" w:rsidRPr="00051315" w:rsidRDefault="000E4EF3">
      <w:pPr>
        <w:pStyle w:val="Spistreci1"/>
        <w:rPr>
          <w:rFonts w:eastAsiaTheme="minorEastAsia" w:cstheme="minorBidi"/>
          <w:szCs w:val="22"/>
        </w:rPr>
      </w:pPr>
      <w:hyperlink w:anchor="_Toc515357523" w:history="1">
        <w:r w:rsidR="00051315" w:rsidRPr="00051315">
          <w:rPr>
            <w:rStyle w:val="Hipercze"/>
            <w:rFonts w:ascii="Arial Narrow" w:hAnsi="Arial Narrow"/>
          </w:rPr>
          <w:t>20.</w:t>
        </w:r>
        <w:r w:rsidR="00051315" w:rsidRPr="00051315">
          <w:rPr>
            <w:rFonts w:eastAsiaTheme="minorEastAsia" w:cstheme="minorBidi"/>
            <w:szCs w:val="22"/>
          </w:rPr>
          <w:tab/>
        </w:r>
        <w:r w:rsidR="00051315" w:rsidRPr="00051315">
          <w:rPr>
            <w:rStyle w:val="Hipercze"/>
            <w:rFonts w:ascii="Arial Narrow" w:hAnsi="Arial Narrow"/>
          </w:rPr>
          <w:t>Tryb wprowadzania zmian:</w:t>
        </w:r>
        <w:r w:rsidR="00051315" w:rsidRPr="00051315">
          <w:rPr>
            <w:webHidden/>
          </w:rPr>
          <w:tab/>
        </w:r>
        <w:r w:rsidR="00051315" w:rsidRPr="00051315">
          <w:rPr>
            <w:webHidden/>
          </w:rPr>
          <w:fldChar w:fldCharType="begin"/>
        </w:r>
        <w:r w:rsidR="00051315" w:rsidRPr="00051315">
          <w:rPr>
            <w:webHidden/>
          </w:rPr>
          <w:instrText xml:space="preserve"> PAGEREF _Toc515357523 \h </w:instrText>
        </w:r>
        <w:r w:rsidR="00051315" w:rsidRPr="00051315">
          <w:rPr>
            <w:webHidden/>
          </w:rPr>
        </w:r>
        <w:r w:rsidR="00051315" w:rsidRPr="00051315">
          <w:rPr>
            <w:webHidden/>
          </w:rPr>
          <w:fldChar w:fldCharType="separate"/>
        </w:r>
        <w:r w:rsidR="002E1E0C">
          <w:rPr>
            <w:webHidden/>
          </w:rPr>
          <w:t>17</w:t>
        </w:r>
        <w:r w:rsidR="00051315" w:rsidRPr="00051315">
          <w:rPr>
            <w:webHidden/>
          </w:rPr>
          <w:fldChar w:fldCharType="end"/>
        </w:r>
      </w:hyperlink>
    </w:p>
    <w:p w14:paraId="0A4D307E" w14:textId="77777777" w:rsidR="00051315" w:rsidRPr="00051315" w:rsidRDefault="000E4EF3">
      <w:pPr>
        <w:pStyle w:val="Spistreci1"/>
        <w:rPr>
          <w:rFonts w:eastAsiaTheme="minorEastAsia" w:cstheme="minorBidi"/>
          <w:szCs w:val="22"/>
        </w:rPr>
      </w:pPr>
      <w:hyperlink w:anchor="_Toc515357524" w:history="1">
        <w:r w:rsidR="00051315" w:rsidRPr="00051315">
          <w:rPr>
            <w:rStyle w:val="Hipercze"/>
            <w:rFonts w:ascii="Arial Narrow" w:hAnsi="Arial Narrow"/>
          </w:rPr>
          <w:t>21.</w:t>
        </w:r>
        <w:r w:rsidR="00051315" w:rsidRPr="00051315">
          <w:rPr>
            <w:rFonts w:eastAsiaTheme="minorEastAsia" w:cstheme="minorBidi"/>
            <w:szCs w:val="22"/>
          </w:rPr>
          <w:tab/>
        </w:r>
        <w:r w:rsidR="00051315" w:rsidRPr="00051315">
          <w:rPr>
            <w:rStyle w:val="Hipercze"/>
            <w:rFonts w:ascii="Arial Narrow" w:hAnsi="Arial Narrow"/>
          </w:rPr>
          <w:t>Miejsce i termin otwarcia ofert:</w:t>
        </w:r>
        <w:r w:rsidR="00051315" w:rsidRPr="00051315">
          <w:rPr>
            <w:webHidden/>
          </w:rPr>
          <w:tab/>
        </w:r>
        <w:r w:rsidR="00051315" w:rsidRPr="00051315">
          <w:rPr>
            <w:webHidden/>
          </w:rPr>
          <w:fldChar w:fldCharType="begin"/>
        </w:r>
        <w:r w:rsidR="00051315" w:rsidRPr="00051315">
          <w:rPr>
            <w:webHidden/>
          </w:rPr>
          <w:instrText xml:space="preserve"> PAGEREF _Toc515357524 \h </w:instrText>
        </w:r>
        <w:r w:rsidR="00051315" w:rsidRPr="00051315">
          <w:rPr>
            <w:webHidden/>
          </w:rPr>
        </w:r>
        <w:r w:rsidR="00051315" w:rsidRPr="00051315">
          <w:rPr>
            <w:webHidden/>
          </w:rPr>
          <w:fldChar w:fldCharType="separate"/>
        </w:r>
        <w:r w:rsidR="002E1E0C">
          <w:rPr>
            <w:webHidden/>
          </w:rPr>
          <w:t>18</w:t>
        </w:r>
        <w:r w:rsidR="00051315" w:rsidRPr="00051315">
          <w:rPr>
            <w:webHidden/>
          </w:rPr>
          <w:fldChar w:fldCharType="end"/>
        </w:r>
      </w:hyperlink>
    </w:p>
    <w:p w14:paraId="4E4A1835" w14:textId="77777777" w:rsidR="00051315" w:rsidRPr="00051315" w:rsidRDefault="000E4EF3">
      <w:pPr>
        <w:pStyle w:val="Spistreci1"/>
        <w:rPr>
          <w:rFonts w:eastAsiaTheme="minorEastAsia" w:cstheme="minorBidi"/>
          <w:szCs w:val="22"/>
        </w:rPr>
      </w:pPr>
      <w:hyperlink w:anchor="_Toc515357525" w:history="1">
        <w:r w:rsidR="00051315" w:rsidRPr="00051315">
          <w:rPr>
            <w:rStyle w:val="Hipercze"/>
            <w:rFonts w:ascii="Arial Narrow" w:hAnsi="Arial Narrow"/>
          </w:rPr>
          <w:t>22.</w:t>
        </w:r>
        <w:r w:rsidR="00051315" w:rsidRPr="00051315">
          <w:rPr>
            <w:rFonts w:eastAsiaTheme="minorEastAsia" w:cstheme="minorBidi"/>
            <w:szCs w:val="22"/>
          </w:rPr>
          <w:tab/>
        </w:r>
        <w:r w:rsidR="00051315" w:rsidRPr="00051315">
          <w:rPr>
            <w:rStyle w:val="Hipercze"/>
            <w:rFonts w:ascii="Arial Narrow" w:hAnsi="Arial Narrow"/>
          </w:rPr>
          <w:t>Termin związania ofertą:</w:t>
        </w:r>
        <w:r w:rsidR="00051315" w:rsidRPr="00051315">
          <w:rPr>
            <w:webHidden/>
          </w:rPr>
          <w:tab/>
        </w:r>
        <w:r w:rsidR="00051315" w:rsidRPr="00051315">
          <w:rPr>
            <w:webHidden/>
          </w:rPr>
          <w:fldChar w:fldCharType="begin"/>
        </w:r>
        <w:r w:rsidR="00051315" w:rsidRPr="00051315">
          <w:rPr>
            <w:webHidden/>
          </w:rPr>
          <w:instrText xml:space="preserve"> PAGEREF _Toc515357525 \h </w:instrText>
        </w:r>
        <w:r w:rsidR="00051315" w:rsidRPr="00051315">
          <w:rPr>
            <w:webHidden/>
          </w:rPr>
        </w:r>
        <w:r w:rsidR="00051315" w:rsidRPr="00051315">
          <w:rPr>
            <w:webHidden/>
          </w:rPr>
          <w:fldChar w:fldCharType="separate"/>
        </w:r>
        <w:r w:rsidR="002E1E0C">
          <w:rPr>
            <w:webHidden/>
          </w:rPr>
          <w:t>18</w:t>
        </w:r>
        <w:r w:rsidR="00051315" w:rsidRPr="00051315">
          <w:rPr>
            <w:webHidden/>
          </w:rPr>
          <w:fldChar w:fldCharType="end"/>
        </w:r>
      </w:hyperlink>
    </w:p>
    <w:p w14:paraId="0B8F7935" w14:textId="77777777" w:rsidR="00051315" w:rsidRPr="00051315" w:rsidRDefault="000E4EF3">
      <w:pPr>
        <w:pStyle w:val="Spistreci1"/>
        <w:rPr>
          <w:rFonts w:eastAsiaTheme="minorEastAsia" w:cstheme="minorBidi"/>
          <w:szCs w:val="22"/>
        </w:rPr>
      </w:pPr>
      <w:hyperlink w:anchor="_Toc515357526" w:history="1">
        <w:r w:rsidR="00051315" w:rsidRPr="00051315">
          <w:rPr>
            <w:rStyle w:val="Hipercze"/>
            <w:rFonts w:ascii="Arial Narrow" w:hAnsi="Arial Narrow"/>
          </w:rPr>
          <w:t>23.</w:t>
        </w:r>
        <w:r w:rsidR="00051315" w:rsidRPr="00051315">
          <w:rPr>
            <w:rFonts w:eastAsiaTheme="minorEastAsia" w:cstheme="minorBidi"/>
            <w:szCs w:val="22"/>
          </w:rPr>
          <w:tab/>
        </w:r>
        <w:r w:rsidR="00051315" w:rsidRPr="00051315">
          <w:rPr>
            <w:rStyle w:val="Hipercze"/>
            <w:rFonts w:ascii="Arial Narrow" w:hAnsi="Arial Narrow"/>
          </w:rPr>
          <w:t>Opis sposobu obliczenia ceny:</w:t>
        </w:r>
        <w:r w:rsidR="00051315" w:rsidRPr="00051315">
          <w:rPr>
            <w:webHidden/>
          </w:rPr>
          <w:tab/>
        </w:r>
        <w:r w:rsidR="00051315" w:rsidRPr="00051315">
          <w:rPr>
            <w:webHidden/>
          </w:rPr>
          <w:fldChar w:fldCharType="begin"/>
        </w:r>
        <w:r w:rsidR="00051315" w:rsidRPr="00051315">
          <w:rPr>
            <w:webHidden/>
          </w:rPr>
          <w:instrText xml:space="preserve"> PAGEREF _Toc515357526 \h </w:instrText>
        </w:r>
        <w:r w:rsidR="00051315" w:rsidRPr="00051315">
          <w:rPr>
            <w:webHidden/>
          </w:rPr>
        </w:r>
        <w:r w:rsidR="00051315" w:rsidRPr="00051315">
          <w:rPr>
            <w:webHidden/>
          </w:rPr>
          <w:fldChar w:fldCharType="separate"/>
        </w:r>
        <w:r w:rsidR="002E1E0C">
          <w:rPr>
            <w:webHidden/>
          </w:rPr>
          <w:t>18</w:t>
        </w:r>
        <w:r w:rsidR="00051315" w:rsidRPr="00051315">
          <w:rPr>
            <w:webHidden/>
          </w:rPr>
          <w:fldChar w:fldCharType="end"/>
        </w:r>
      </w:hyperlink>
    </w:p>
    <w:p w14:paraId="1A299277" w14:textId="77777777" w:rsidR="00051315" w:rsidRPr="00051315" w:rsidRDefault="000E4EF3">
      <w:pPr>
        <w:pStyle w:val="Spistreci1"/>
        <w:rPr>
          <w:rFonts w:eastAsiaTheme="minorEastAsia" w:cstheme="minorBidi"/>
          <w:szCs w:val="22"/>
        </w:rPr>
      </w:pPr>
      <w:hyperlink w:anchor="_Toc515357527" w:history="1">
        <w:r w:rsidR="00051315" w:rsidRPr="00051315">
          <w:rPr>
            <w:rStyle w:val="Hipercze"/>
            <w:rFonts w:ascii="Arial Narrow" w:hAnsi="Arial Narrow"/>
          </w:rPr>
          <w:t>24.</w:t>
        </w:r>
        <w:r w:rsidR="00051315" w:rsidRPr="00051315">
          <w:rPr>
            <w:rFonts w:eastAsiaTheme="minorEastAsia" w:cstheme="minorBidi"/>
            <w:szCs w:val="22"/>
          </w:rPr>
          <w:tab/>
        </w:r>
        <w:r w:rsidR="00051315" w:rsidRPr="00051315">
          <w:rPr>
            <w:rStyle w:val="Hipercze"/>
            <w:rFonts w:ascii="Arial Narrow" w:hAnsi="Arial Narrow"/>
          </w:rPr>
          <w:t>Kryteria oceny ofert:</w:t>
        </w:r>
        <w:r w:rsidR="00051315" w:rsidRPr="00051315">
          <w:rPr>
            <w:webHidden/>
          </w:rPr>
          <w:tab/>
        </w:r>
        <w:r w:rsidR="00051315" w:rsidRPr="00051315">
          <w:rPr>
            <w:webHidden/>
          </w:rPr>
          <w:fldChar w:fldCharType="begin"/>
        </w:r>
        <w:r w:rsidR="00051315" w:rsidRPr="00051315">
          <w:rPr>
            <w:webHidden/>
          </w:rPr>
          <w:instrText xml:space="preserve"> PAGEREF _Toc515357527 \h </w:instrText>
        </w:r>
        <w:r w:rsidR="00051315" w:rsidRPr="00051315">
          <w:rPr>
            <w:webHidden/>
          </w:rPr>
        </w:r>
        <w:r w:rsidR="00051315" w:rsidRPr="00051315">
          <w:rPr>
            <w:webHidden/>
          </w:rPr>
          <w:fldChar w:fldCharType="separate"/>
        </w:r>
        <w:r w:rsidR="002E1E0C">
          <w:rPr>
            <w:webHidden/>
          </w:rPr>
          <w:t>19</w:t>
        </w:r>
        <w:r w:rsidR="00051315" w:rsidRPr="00051315">
          <w:rPr>
            <w:webHidden/>
          </w:rPr>
          <w:fldChar w:fldCharType="end"/>
        </w:r>
      </w:hyperlink>
    </w:p>
    <w:p w14:paraId="47E49926" w14:textId="77777777" w:rsidR="00051315" w:rsidRPr="00051315" w:rsidRDefault="000E4EF3">
      <w:pPr>
        <w:pStyle w:val="Spistreci1"/>
        <w:rPr>
          <w:rFonts w:eastAsiaTheme="minorEastAsia" w:cstheme="minorBidi"/>
          <w:szCs w:val="22"/>
        </w:rPr>
      </w:pPr>
      <w:hyperlink w:anchor="_Toc515357528" w:history="1">
        <w:r w:rsidR="00051315" w:rsidRPr="00051315">
          <w:rPr>
            <w:rStyle w:val="Hipercze"/>
            <w:rFonts w:ascii="Arial Narrow" w:hAnsi="Arial Narrow" w:cs="Arial"/>
          </w:rPr>
          <w:t>25.</w:t>
        </w:r>
        <w:r w:rsidR="00051315" w:rsidRPr="00051315">
          <w:rPr>
            <w:rFonts w:eastAsiaTheme="minorEastAsia" w:cstheme="minorBidi"/>
            <w:szCs w:val="22"/>
          </w:rPr>
          <w:tab/>
        </w:r>
        <w:r w:rsidR="00051315" w:rsidRPr="00051315">
          <w:rPr>
            <w:rStyle w:val="Hipercze"/>
            <w:rFonts w:ascii="Arial Narrow" w:hAnsi="Arial Narrow"/>
          </w:rPr>
          <w:t>Aukcja elektroniczna:</w:t>
        </w:r>
        <w:r w:rsidR="00051315" w:rsidRPr="00051315">
          <w:rPr>
            <w:webHidden/>
          </w:rPr>
          <w:tab/>
        </w:r>
        <w:r w:rsidR="00051315" w:rsidRPr="00051315">
          <w:rPr>
            <w:webHidden/>
          </w:rPr>
          <w:fldChar w:fldCharType="begin"/>
        </w:r>
        <w:r w:rsidR="00051315" w:rsidRPr="00051315">
          <w:rPr>
            <w:webHidden/>
          </w:rPr>
          <w:instrText xml:space="preserve"> PAGEREF _Toc515357528 \h </w:instrText>
        </w:r>
        <w:r w:rsidR="00051315" w:rsidRPr="00051315">
          <w:rPr>
            <w:webHidden/>
          </w:rPr>
        </w:r>
        <w:r w:rsidR="00051315" w:rsidRPr="00051315">
          <w:rPr>
            <w:webHidden/>
          </w:rPr>
          <w:fldChar w:fldCharType="separate"/>
        </w:r>
        <w:r w:rsidR="002E1E0C">
          <w:rPr>
            <w:webHidden/>
          </w:rPr>
          <w:t>20</w:t>
        </w:r>
        <w:r w:rsidR="00051315" w:rsidRPr="00051315">
          <w:rPr>
            <w:webHidden/>
          </w:rPr>
          <w:fldChar w:fldCharType="end"/>
        </w:r>
      </w:hyperlink>
    </w:p>
    <w:p w14:paraId="27D4304E" w14:textId="77777777" w:rsidR="00051315" w:rsidRPr="00051315" w:rsidRDefault="000E4EF3">
      <w:pPr>
        <w:pStyle w:val="Spistreci1"/>
        <w:rPr>
          <w:rFonts w:eastAsiaTheme="minorEastAsia" w:cstheme="minorBidi"/>
          <w:szCs w:val="22"/>
        </w:rPr>
      </w:pPr>
      <w:hyperlink w:anchor="_Toc515357529" w:history="1">
        <w:r w:rsidR="00051315" w:rsidRPr="00051315">
          <w:rPr>
            <w:rStyle w:val="Hipercze"/>
            <w:rFonts w:ascii="Arial Narrow" w:hAnsi="Arial Narrow" w:cs="Arial"/>
          </w:rPr>
          <w:t>26.</w:t>
        </w:r>
        <w:r w:rsidR="00051315" w:rsidRPr="00051315">
          <w:rPr>
            <w:rFonts w:eastAsiaTheme="minorEastAsia" w:cstheme="minorBidi"/>
            <w:szCs w:val="22"/>
          </w:rPr>
          <w:tab/>
        </w:r>
        <w:r w:rsidR="00051315" w:rsidRPr="00051315">
          <w:rPr>
            <w:rStyle w:val="Hipercze"/>
            <w:rFonts w:ascii="Arial Narrow" w:hAnsi="Arial Narrow"/>
          </w:rPr>
          <w:t>Informacje o formalnościach, jakie powinny zostać dopełnione po wyborze oferty w celu zawarcia umowy:</w:t>
        </w:r>
        <w:r w:rsidR="00051315" w:rsidRPr="00051315">
          <w:rPr>
            <w:webHidden/>
          </w:rPr>
          <w:tab/>
        </w:r>
        <w:r w:rsidR="00051315" w:rsidRPr="00051315">
          <w:rPr>
            <w:webHidden/>
          </w:rPr>
          <w:fldChar w:fldCharType="begin"/>
        </w:r>
        <w:r w:rsidR="00051315" w:rsidRPr="00051315">
          <w:rPr>
            <w:webHidden/>
          </w:rPr>
          <w:instrText xml:space="preserve"> PAGEREF _Toc515357529 \h </w:instrText>
        </w:r>
        <w:r w:rsidR="00051315" w:rsidRPr="00051315">
          <w:rPr>
            <w:webHidden/>
          </w:rPr>
        </w:r>
        <w:r w:rsidR="00051315" w:rsidRPr="00051315">
          <w:rPr>
            <w:webHidden/>
          </w:rPr>
          <w:fldChar w:fldCharType="separate"/>
        </w:r>
        <w:r w:rsidR="002E1E0C">
          <w:rPr>
            <w:webHidden/>
          </w:rPr>
          <w:t>20</w:t>
        </w:r>
        <w:r w:rsidR="00051315" w:rsidRPr="00051315">
          <w:rPr>
            <w:webHidden/>
          </w:rPr>
          <w:fldChar w:fldCharType="end"/>
        </w:r>
      </w:hyperlink>
    </w:p>
    <w:p w14:paraId="124DF096" w14:textId="708F8152" w:rsidR="00051315" w:rsidRPr="00051315" w:rsidRDefault="000E4EF3">
      <w:pPr>
        <w:pStyle w:val="Spistreci1"/>
        <w:rPr>
          <w:rFonts w:eastAsiaTheme="minorEastAsia" w:cstheme="minorBidi"/>
          <w:szCs w:val="22"/>
        </w:rPr>
      </w:pPr>
      <w:hyperlink w:anchor="_Toc515357530" w:history="1">
        <w:r w:rsidR="00051315" w:rsidRPr="00051315">
          <w:rPr>
            <w:rStyle w:val="Hipercze"/>
            <w:rFonts w:ascii="Arial Narrow" w:hAnsi="Arial Narrow" w:cs="Arial"/>
          </w:rPr>
          <w:t>27.</w:t>
        </w:r>
        <w:r w:rsidR="00051315" w:rsidRPr="00051315">
          <w:rPr>
            <w:rFonts w:eastAsiaTheme="minorEastAsia" w:cstheme="minorBidi"/>
            <w:szCs w:val="22"/>
          </w:rPr>
          <w:tab/>
        </w:r>
        <w:r w:rsidR="00051315" w:rsidRPr="00051315">
          <w:rPr>
            <w:rStyle w:val="Hipercze"/>
            <w:rFonts w:ascii="Arial Narrow" w:hAnsi="Arial Narrow"/>
          </w:rPr>
          <w:t>Istotne dla stron postanowienia, które zostaną wprowadzone do treści zawieranej umowy w sprawie zamówienia publicznego</w:t>
        </w:r>
        <w:r w:rsidR="00051315" w:rsidRPr="00051315">
          <w:rPr>
            <w:webHidden/>
          </w:rPr>
          <w:tab/>
        </w:r>
        <w:r w:rsidR="00051315" w:rsidRPr="00051315">
          <w:rPr>
            <w:webHidden/>
          </w:rPr>
          <w:fldChar w:fldCharType="begin"/>
        </w:r>
        <w:r w:rsidR="00051315" w:rsidRPr="00051315">
          <w:rPr>
            <w:webHidden/>
          </w:rPr>
          <w:instrText xml:space="preserve"> PAGEREF _Toc515357530 \h </w:instrText>
        </w:r>
        <w:r w:rsidR="00051315" w:rsidRPr="00051315">
          <w:rPr>
            <w:webHidden/>
          </w:rPr>
        </w:r>
        <w:r w:rsidR="00051315" w:rsidRPr="00051315">
          <w:rPr>
            <w:webHidden/>
          </w:rPr>
          <w:fldChar w:fldCharType="separate"/>
        </w:r>
        <w:r w:rsidR="002E1E0C">
          <w:rPr>
            <w:webHidden/>
          </w:rPr>
          <w:t>20</w:t>
        </w:r>
        <w:r w:rsidR="00051315" w:rsidRPr="00051315">
          <w:rPr>
            <w:webHidden/>
          </w:rPr>
          <w:fldChar w:fldCharType="end"/>
        </w:r>
      </w:hyperlink>
    </w:p>
    <w:p w14:paraId="53137293" w14:textId="77777777" w:rsidR="00051315" w:rsidRPr="00051315" w:rsidRDefault="000E4EF3">
      <w:pPr>
        <w:pStyle w:val="Spistreci1"/>
        <w:rPr>
          <w:rFonts w:eastAsiaTheme="minorEastAsia" w:cstheme="minorBidi"/>
          <w:szCs w:val="22"/>
        </w:rPr>
      </w:pPr>
      <w:hyperlink w:anchor="_Toc515357531" w:history="1">
        <w:r w:rsidR="00051315" w:rsidRPr="00051315">
          <w:rPr>
            <w:rStyle w:val="Hipercze"/>
            <w:rFonts w:ascii="Arial Narrow" w:hAnsi="Arial Narrow" w:cs="Arial"/>
          </w:rPr>
          <w:t>28.</w:t>
        </w:r>
        <w:r w:rsidR="00051315" w:rsidRPr="00051315">
          <w:rPr>
            <w:rFonts w:eastAsiaTheme="minorEastAsia" w:cstheme="minorBidi"/>
            <w:szCs w:val="22"/>
          </w:rPr>
          <w:tab/>
        </w:r>
        <w:r w:rsidR="00051315" w:rsidRPr="00051315">
          <w:rPr>
            <w:rStyle w:val="Hipercze"/>
            <w:rFonts w:ascii="Arial Narrow" w:hAnsi="Arial Narrow"/>
          </w:rPr>
          <w:t>Zmiany w umowie:</w:t>
        </w:r>
        <w:r w:rsidR="00051315" w:rsidRPr="00051315">
          <w:rPr>
            <w:webHidden/>
          </w:rPr>
          <w:tab/>
        </w:r>
        <w:r w:rsidR="00051315" w:rsidRPr="00051315">
          <w:rPr>
            <w:webHidden/>
          </w:rPr>
          <w:fldChar w:fldCharType="begin"/>
        </w:r>
        <w:r w:rsidR="00051315" w:rsidRPr="00051315">
          <w:rPr>
            <w:webHidden/>
          </w:rPr>
          <w:instrText xml:space="preserve"> PAGEREF _Toc515357531 \h </w:instrText>
        </w:r>
        <w:r w:rsidR="00051315" w:rsidRPr="00051315">
          <w:rPr>
            <w:webHidden/>
          </w:rPr>
        </w:r>
        <w:r w:rsidR="00051315" w:rsidRPr="00051315">
          <w:rPr>
            <w:webHidden/>
          </w:rPr>
          <w:fldChar w:fldCharType="separate"/>
        </w:r>
        <w:r w:rsidR="002E1E0C">
          <w:rPr>
            <w:webHidden/>
          </w:rPr>
          <w:t>21</w:t>
        </w:r>
        <w:r w:rsidR="00051315" w:rsidRPr="00051315">
          <w:rPr>
            <w:webHidden/>
          </w:rPr>
          <w:fldChar w:fldCharType="end"/>
        </w:r>
      </w:hyperlink>
    </w:p>
    <w:p w14:paraId="2C1F4134" w14:textId="77777777" w:rsidR="00051315" w:rsidRPr="00051315" w:rsidRDefault="000E4EF3">
      <w:pPr>
        <w:pStyle w:val="Spistreci1"/>
        <w:rPr>
          <w:rFonts w:eastAsiaTheme="minorEastAsia" w:cstheme="minorBidi"/>
          <w:szCs w:val="22"/>
        </w:rPr>
      </w:pPr>
      <w:hyperlink w:anchor="_Toc515357532" w:history="1">
        <w:r w:rsidR="00051315" w:rsidRPr="00051315">
          <w:rPr>
            <w:rStyle w:val="Hipercze"/>
            <w:rFonts w:ascii="Arial Narrow" w:hAnsi="Arial Narrow" w:cs="Arial"/>
          </w:rPr>
          <w:t>29.</w:t>
        </w:r>
        <w:r w:rsidR="00051315" w:rsidRPr="00051315">
          <w:rPr>
            <w:rFonts w:eastAsiaTheme="minorEastAsia" w:cstheme="minorBidi"/>
            <w:szCs w:val="22"/>
          </w:rPr>
          <w:tab/>
        </w:r>
        <w:r w:rsidR="00051315" w:rsidRPr="00051315">
          <w:rPr>
            <w:rStyle w:val="Hipercze"/>
            <w:rFonts w:ascii="Arial Narrow" w:hAnsi="Arial Narrow"/>
          </w:rPr>
          <w:t>Środki ochrony prawnej:</w:t>
        </w:r>
        <w:r w:rsidR="00051315" w:rsidRPr="00051315">
          <w:rPr>
            <w:webHidden/>
          </w:rPr>
          <w:tab/>
        </w:r>
        <w:r w:rsidR="00051315" w:rsidRPr="00051315">
          <w:rPr>
            <w:webHidden/>
          </w:rPr>
          <w:fldChar w:fldCharType="begin"/>
        </w:r>
        <w:r w:rsidR="00051315" w:rsidRPr="00051315">
          <w:rPr>
            <w:webHidden/>
          </w:rPr>
          <w:instrText xml:space="preserve"> PAGEREF _Toc515357532 \h </w:instrText>
        </w:r>
        <w:r w:rsidR="00051315" w:rsidRPr="00051315">
          <w:rPr>
            <w:webHidden/>
          </w:rPr>
        </w:r>
        <w:r w:rsidR="00051315" w:rsidRPr="00051315">
          <w:rPr>
            <w:webHidden/>
          </w:rPr>
          <w:fldChar w:fldCharType="separate"/>
        </w:r>
        <w:r w:rsidR="002E1E0C">
          <w:rPr>
            <w:webHidden/>
          </w:rPr>
          <w:t>21</w:t>
        </w:r>
        <w:r w:rsidR="00051315" w:rsidRPr="00051315">
          <w:rPr>
            <w:webHidden/>
          </w:rPr>
          <w:fldChar w:fldCharType="end"/>
        </w:r>
      </w:hyperlink>
    </w:p>
    <w:p w14:paraId="46152C86" w14:textId="77777777" w:rsidR="00051315" w:rsidRPr="00051315" w:rsidRDefault="000E4EF3">
      <w:pPr>
        <w:pStyle w:val="Spistreci1"/>
        <w:rPr>
          <w:rFonts w:eastAsiaTheme="minorEastAsia" w:cstheme="minorBidi"/>
          <w:szCs w:val="22"/>
        </w:rPr>
      </w:pPr>
      <w:hyperlink w:anchor="_Toc515357533" w:history="1">
        <w:r w:rsidR="00051315" w:rsidRPr="00051315">
          <w:rPr>
            <w:rStyle w:val="Hipercze"/>
            <w:rFonts w:ascii="Arial Narrow" w:hAnsi="Arial Narrow" w:cs="Arial"/>
          </w:rPr>
          <w:t>30.</w:t>
        </w:r>
        <w:r w:rsidR="00051315" w:rsidRPr="00051315">
          <w:rPr>
            <w:rFonts w:eastAsiaTheme="minorEastAsia" w:cstheme="minorBidi"/>
            <w:szCs w:val="22"/>
          </w:rPr>
          <w:tab/>
        </w:r>
        <w:r w:rsidR="00051315" w:rsidRPr="00051315">
          <w:rPr>
            <w:rStyle w:val="Hipercze"/>
            <w:rFonts w:ascii="Arial Narrow" w:hAnsi="Arial Narrow"/>
          </w:rPr>
          <w:t>Sposób porozumiewania się Zamawiającego z Wykonawcami:</w:t>
        </w:r>
        <w:r w:rsidR="00051315" w:rsidRPr="00051315">
          <w:rPr>
            <w:webHidden/>
          </w:rPr>
          <w:tab/>
        </w:r>
        <w:r w:rsidR="00051315" w:rsidRPr="00051315">
          <w:rPr>
            <w:webHidden/>
          </w:rPr>
          <w:fldChar w:fldCharType="begin"/>
        </w:r>
        <w:r w:rsidR="00051315" w:rsidRPr="00051315">
          <w:rPr>
            <w:webHidden/>
          </w:rPr>
          <w:instrText xml:space="preserve"> PAGEREF _Toc515357533 \h </w:instrText>
        </w:r>
        <w:r w:rsidR="00051315" w:rsidRPr="00051315">
          <w:rPr>
            <w:webHidden/>
          </w:rPr>
        </w:r>
        <w:r w:rsidR="00051315" w:rsidRPr="00051315">
          <w:rPr>
            <w:webHidden/>
          </w:rPr>
          <w:fldChar w:fldCharType="separate"/>
        </w:r>
        <w:r w:rsidR="002E1E0C">
          <w:rPr>
            <w:webHidden/>
          </w:rPr>
          <w:t>21</w:t>
        </w:r>
        <w:r w:rsidR="00051315" w:rsidRPr="00051315">
          <w:rPr>
            <w:webHidden/>
          </w:rPr>
          <w:fldChar w:fldCharType="end"/>
        </w:r>
      </w:hyperlink>
    </w:p>
    <w:p w14:paraId="3559F935" w14:textId="77777777" w:rsidR="00051315" w:rsidRPr="00051315" w:rsidRDefault="000E4EF3">
      <w:pPr>
        <w:pStyle w:val="Spistreci1"/>
        <w:rPr>
          <w:rFonts w:eastAsiaTheme="minorEastAsia" w:cstheme="minorBidi"/>
          <w:szCs w:val="22"/>
        </w:rPr>
      </w:pPr>
      <w:hyperlink w:anchor="_Toc515357534" w:history="1">
        <w:r w:rsidR="00051315" w:rsidRPr="00051315">
          <w:rPr>
            <w:rStyle w:val="Hipercze"/>
            <w:rFonts w:ascii="Arial Narrow" w:hAnsi="Arial Narrow" w:cs="Arial"/>
          </w:rPr>
          <w:t>31.</w:t>
        </w:r>
        <w:r w:rsidR="00051315" w:rsidRPr="00051315">
          <w:rPr>
            <w:rFonts w:eastAsiaTheme="minorEastAsia" w:cstheme="minorBidi"/>
            <w:szCs w:val="22"/>
          </w:rPr>
          <w:tab/>
        </w:r>
        <w:r w:rsidR="00051315" w:rsidRPr="00051315">
          <w:rPr>
            <w:rStyle w:val="Hipercze"/>
            <w:rFonts w:ascii="Arial Narrow" w:hAnsi="Arial Narrow"/>
          </w:rPr>
          <w:t>Podwykonawstwo:</w:t>
        </w:r>
        <w:r w:rsidR="00051315" w:rsidRPr="00051315">
          <w:rPr>
            <w:webHidden/>
          </w:rPr>
          <w:tab/>
        </w:r>
        <w:r w:rsidR="00051315" w:rsidRPr="00051315">
          <w:rPr>
            <w:webHidden/>
          </w:rPr>
          <w:fldChar w:fldCharType="begin"/>
        </w:r>
        <w:r w:rsidR="00051315" w:rsidRPr="00051315">
          <w:rPr>
            <w:webHidden/>
          </w:rPr>
          <w:instrText xml:space="preserve"> PAGEREF _Toc515357534 \h </w:instrText>
        </w:r>
        <w:r w:rsidR="00051315" w:rsidRPr="00051315">
          <w:rPr>
            <w:webHidden/>
          </w:rPr>
        </w:r>
        <w:r w:rsidR="00051315" w:rsidRPr="00051315">
          <w:rPr>
            <w:webHidden/>
          </w:rPr>
          <w:fldChar w:fldCharType="separate"/>
        </w:r>
        <w:r w:rsidR="002E1E0C">
          <w:rPr>
            <w:webHidden/>
          </w:rPr>
          <w:t>21</w:t>
        </w:r>
        <w:r w:rsidR="00051315" w:rsidRPr="00051315">
          <w:rPr>
            <w:webHidden/>
          </w:rPr>
          <w:fldChar w:fldCharType="end"/>
        </w:r>
      </w:hyperlink>
    </w:p>
    <w:p w14:paraId="57BA28A4" w14:textId="77777777" w:rsidR="00051315" w:rsidRPr="00051315" w:rsidRDefault="000E4EF3">
      <w:pPr>
        <w:pStyle w:val="Spistreci1"/>
        <w:rPr>
          <w:rFonts w:eastAsiaTheme="minorEastAsia" w:cstheme="minorBidi"/>
          <w:szCs w:val="22"/>
        </w:rPr>
      </w:pPr>
      <w:hyperlink w:anchor="_Toc515357535" w:history="1">
        <w:r w:rsidR="00051315" w:rsidRPr="00051315">
          <w:rPr>
            <w:rStyle w:val="Hipercze"/>
            <w:rFonts w:ascii="Arial Narrow" w:hAnsi="Arial Narrow" w:cs="Arial"/>
          </w:rPr>
          <w:t>32.</w:t>
        </w:r>
        <w:r w:rsidR="00051315" w:rsidRPr="00051315">
          <w:rPr>
            <w:rFonts w:eastAsiaTheme="minorEastAsia" w:cstheme="minorBidi"/>
            <w:szCs w:val="22"/>
          </w:rPr>
          <w:tab/>
        </w:r>
        <w:r w:rsidR="00051315" w:rsidRPr="00051315">
          <w:rPr>
            <w:rStyle w:val="Hipercze"/>
            <w:rFonts w:ascii="Arial Narrow" w:hAnsi="Arial Narrow"/>
          </w:rPr>
          <w:t>Obowiązek informacyjny</w:t>
        </w:r>
        <w:r w:rsidR="00051315" w:rsidRPr="00051315">
          <w:rPr>
            <w:webHidden/>
          </w:rPr>
          <w:tab/>
        </w:r>
        <w:r w:rsidR="00051315" w:rsidRPr="00051315">
          <w:rPr>
            <w:webHidden/>
          </w:rPr>
          <w:fldChar w:fldCharType="begin"/>
        </w:r>
        <w:r w:rsidR="00051315" w:rsidRPr="00051315">
          <w:rPr>
            <w:webHidden/>
          </w:rPr>
          <w:instrText xml:space="preserve"> PAGEREF _Toc515357535 \h </w:instrText>
        </w:r>
        <w:r w:rsidR="00051315" w:rsidRPr="00051315">
          <w:rPr>
            <w:webHidden/>
          </w:rPr>
        </w:r>
        <w:r w:rsidR="00051315" w:rsidRPr="00051315">
          <w:rPr>
            <w:webHidden/>
          </w:rPr>
          <w:fldChar w:fldCharType="separate"/>
        </w:r>
        <w:r w:rsidR="002E1E0C">
          <w:rPr>
            <w:webHidden/>
          </w:rPr>
          <w:t>21</w:t>
        </w:r>
        <w:r w:rsidR="00051315" w:rsidRPr="00051315">
          <w:rPr>
            <w:webHidden/>
          </w:rPr>
          <w:fldChar w:fldCharType="end"/>
        </w:r>
      </w:hyperlink>
    </w:p>
    <w:p w14:paraId="1BB5F2DF" w14:textId="77777777" w:rsidR="00051315" w:rsidRPr="00051315" w:rsidRDefault="000E4EF3">
      <w:pPr>
        <w:pStyle w:val="Spistreci1"/>
        <w:rPr>
          <w:rFonts w:eastAsiaTheme="minorEastAsia" w:cstheme="minorBidi"/>
          <w:szCs w:val="22"/>
        </w:rPr>
      </w:pPr>
      <w:hyperlink w:anchor="_Toc515357536" w:history="1">
        <w:r w:rsidR="00051315" w:rsidRPr="00051315">
          <w:rPr>
            <w:rStyle w:val="Hipercze"/>
            <w:rFonts w:ascii="Arial Narrow" w:hAnsi="Arial Narrow" w:cs="Arial"/>
          </w:rPr>
          <w:t>33.</w:t>
        </w:r>
        <w:r w:rsidR="00051315" w:rsidRPr="00051315">
          <w:rPr>
            <w:rFonts w:eastAsiaTheme="minorEastAsia" w:cstheme="minorBidi"/>
            <w:szCs w:val="22"/>
          </w:rPr>
          <w:tab/>
        </w:r>
        <w:r w:rsidR="00051315" w:rsidRPr="00051315">
          <w:rPr>
            <w:rStyle w:val="Hipercze"/>
            <w:rFonts w:ascii="Arial Narrow" w:hAnsi="Arial Narrow"/>
          </w:rPr>
          <w:t>Wykaz załączników do niniejszej IDW:</w:t>
        </w:r>
        <w:r w:rsidR="00051315" w:rsidRPr="00051315">
          <w:rPr>
            <w:webHidden/>
          </w:rPr>
          <w:tab/>
        </w:r>
        <w:r w:rsidR="00051315" w:rsidRPr="00051315">
          <w:rPr>
            <w:webHidden/>
          </w:rPr>
          <w:fldChar w:fldCharType="begin"/>
        </w:r>
        <w:r w:rsidR="00051315" w:rsidRPr="00051315">
          <w:rPr>
            <w:webHidden/>
          </w:rPr>
          <w:instrText xml:space="preserve"> PAGEREF _Toc515357536 \h </w:instrText>
        </w:r>
        <w:r w:rsidR="00051315" w:rsidRPr="00051315">
          <w:rPr>
            <w:webHidden/>
          </w:rPr>
        </w:r>
        <w:r w:rsidR="00051315" w:rsidRPr="00051315">
          <w:rPr>
            <w:webHidden/>
          </w:rPr>
          <w:fldChar w:fldCharType="separate"/>
        </w:r>
        <w:r w:rsidR="002E1E0C">
          <w:rPr>
            <w:webHidden/>
          </w:rPr>
          <w:t>23</w:t>
        </w:r>
        <w:r w:rsidR="00051315" w:rsidRPr="00051315">
          <w:rPr>
            <w:webHidden/>
          </w:rPr>
          <w:fldChar w:fldCharType="end"/>
        </w:r>
      </w:hyperlink>
    </w:p>
    <w:p w14:paraId="26990D8D" w14:textId="77777777" w:rsidR="008D4AA6" w:rsidRPr="00051315" w:rsidRDefault="0016121C">
      <w:pPr>
        <w:spacing w:line="280" w:lineRule="exact"/>
        <w:ind w:left="360"/>
        <w:rPr>
          <w:rFonts w:ascii="Arial Narrow" w:hAnsi="Arial Narrow"/>
          <w:sz w:val="22"/>
          <w:szCs w:val="22"/>
        </w:rPr>
      </w:pPr>
      <w:r w:rsidRPr="00051315">
        <w:rPr>
          <w:rFonts w:ascii="Arial Narrow" w:hAnsi="Arial Narrow"/>
          <w:sz w:val="22"/>
          <w:szCs w:val="22"/>
        </w:rPr>
        <w:fldChar w:fldCharType="end"/>
      </w:r>
    </w:p>
    <w:p w14:paraId="58A9B2A3" w14:textId="77777777" w:rsidR="008D4AA6" w:rsidRPr="00252BBD" w:rsidRDefault="008D4AA6" w:rsidP="001F352D">
      <w:pPr>
        <w:pStyle w:val="Nagwek1"/>
      </w:pPr>
      <w:r w:rsidRPr="00252BBD">
        <w:br w:type="page"/>
      </w:r>
      <w:bookmarkStart w:id="0" w:name="_Toc515357504"/>
      <w:r w:rsidRPr="00252BBD">
        <w:lastRenderedPageBreak/>
        <w:t>Nazwa (firma) i adres Zamawiającego:</w:t>
      </w:r>
      <w:bookmarkEnd w:id="0"/>
    </w:p>
    <w:p w14:paraId="0136FDF2" w14:textId="77777777" w:rsidR="00221A11" w:rsidRPr="00252BBD" w:rsidRDefault="00221A11" w:rsidP="00221A11"/>
    <w:p w14:paraId="35B8E184" w14:textId="77777777" w:rsidR="0063248E" w:rsidRPr="005321BC" w:rsidRDefault="0063248E" w:rsidP="0063248E">
      <w:pPr>
        <w:pStyle w:val="Akapitzlist2"/>
        <w:tabs>
          <w:tab w:val="left" w:pos="709"/>
        </w:tabs>
        <w:ind w:left="360"/>
        <w:jc w:val="both"/>
        <w:rPr>
          <w:rFonts w:ascii="Arial Narrow" w:hAnsi="Arial Narrow"/>
          <w:sz w:val="22"/>
          <w:szCs w:val="22"/>
        </w:rPr>
      </w:pPr>
      <w:r w:rsidRPr="00252BBD">
        <w:rPr>
          <w:rFonts w:ascii="Arial Narrow" w:hAnsi="Arial Narrow"/>
          <w:b/>
          <w:sz w:val="22"/>
          <w:szCs w:val="22"/>
        </w:rPr>
        <w:t>Gmina Wrocław, pl. Nowy Targ 1-8, 50-141 Wrocław,</w:t>
      </w:r>
      <w:r w:rsidRPr="00252BBD">
        <w:rPr>
          <w:rFonts w:ascii="Arial Narrow" w:hAnsi="Arial Narrow"/>
          <w:sz w:val="22"/>
          <w:szCs w:val="22"/>
        </w:rPr>
        <w:t xml:space="preserve"> w imieniu i na rzecz której działają </w:t>
      </w:r>
      <w:r w:rsidRPr="00252BBD">
        <w:rPr>
          <w:rFonts w:ascii="Arial Narrow" w:hAnsi="Arial Narrow"/>
          <w:b/>
          <w:sz w:val="22"/>
          <w:szCs w:val="22"/>
        </w:rPr>
        <w:t>Wrocławskie Inwestycje Sp</w:t>
      </w:r>
      <w:r w:rsidRPr="005321BC">
        <w:rPr>
          <w:rFonts w:ascii="Arial Narrow" w:hAnsi="Arial Narrow"/>
          <w:b/>
          <w:sz w:val="22"/>
          <w:szCs w:val="22"/>
        </w:rPr>
        <w:t>. z o. o.</w:t>
      </w:r>
      <w:r w:rsidRPr="005321BC">
        <w:rPr>
          <w:rFonts w:ascii="Arial Narrow" w:hAnsi="Arial Narrow"/>
          <w:sz w:val="22"/>
          <w:szCs w:val="22"/>
        </w:rPr>
        <w:t xml:space="preserve"> z siedzibą przy </w:t>
      </w:r>
      <w:r w:rsidRPr="005321BC">
        <w:rPr>
          <w:rFonts w:ascii="Arial Narrow" w:hAnsi="Arial Narrow"/>
          <w:b/>
          <w:sz w:val="22"/>
          <w:szCs w:val="22"/>
        </w:rPr>
        <w:t xml:space="preserve">ul. Ofiar Oświęcimskich 36, 50-059 Wrocław </w:t>
      </w:r>
      <w:r w:rsidRPr="005321BC">
        <w:rPr>
          <w:rFonts w:ascii="Arial Narrow" w:hAnsi="Arial Narrow"/>
          <w:sz w:val="22"/>
          <w:szCs w:val="22"/>
        </w:rPr>
        <w:t>na podstawi</w:t>
      </w:r>
      <w:r w:rsidR="00A935AF" w:rsidRPr="005321BC">
        <w:rPr>
          <w:rFonts w:ascii="Arial Narrow" w:hAnsi="Arial Narrow"/>
          <w:sz w:val="22"/>
          <w:szCs w:val="22"/>
        </w:rPr>
        <w:t>e pełnomocnictwa nr </w:t>
      </w:r>
      <w:r w:rsidRPr="005321BC">
        <w:rPr>
          <w:rFonts w:ascii="Arial Narrow" w:hAnsi="Arial Narrow"/>
          <w:sz w:val="22"/>
          <w:szCs w:val="22"/>
        </w:rPr>
        <w:t xml:space="preserve">26/III/Z/11 Prezydenta Wrocławia z dnia 1 września 2011 </w:t>
      </w:r>
    </w:p>
    <w:p w14:paraId="10B04C11" w14:textId="77777777" w:rsidR="008D4AA6" w:rsidRPr="005321BC" w:rsidRDefault="008D4AA6" w:rsidP="001F352D">
      <w:pPr>
        <w:pStyle w:val="Nagwek1"/>
      </w:pPr>
      <w:bookmarkStart w:id="1" w:name="_Toc515357505"/>
      <w:r w:rsidRPr="005321BC">
        <w:t>Definicje:</w:t>
      </w:r>
      <w:bookmarkEnd w:id="1"/>
      <w:r w:rsidRPr="005321BC">
        <w:t xml:space="preserve"> </w:t>
      </w:r>
    </w:p>
    <w:p w14:paraId="5662CF36" w14:textId="77777777" w:rsidR="000A2C8D" w:rsidRPr="00252BBD" w:rsidRDefault="000A2C8D" w:rsidP="000A2C8D"/>
    <w:p w14:paraId="27B43CCF" w14:textId="77777777" w:rsidR="008D4AA6" w:rsidRPr="00252BBD" w:rsidRDefault="008D4AA6" w:rsidP="00354A84">
      <w:pPr>
        <w:tabs>
          <w:tab w:val="num" w:pos="426"/>
          <w:tab w:val="left" w:pos="3119"/>
        </w:tabs>
        <w:spacing w:line="280" w:lineRule="exact"/>
        <w:ind w:left="426"/>
        <w:jc w:val="both"/>
        <w:rPr>
          <w:rFonts w:ascii="Arial Narrow" w:hAnsi="Arial Narrow"/>
          <w:sz w:val="22"/>
          <w:szCs w:val="22"/>
        </w:rPr>
      </w:pPr>
      <w:r w:rsidRPr="00252BBD">
        <w:rPr>
          <w:rFonts w:ascii="Arial Narrow" w:hAnsi="Arial Narrow"/>
          <w:sz w:val="22"/>
          <w:szCs w:val="22"/>
        </w:rPr>
        <w:t>Na potrzeby niniejszej SIWZ przyjmuje się, że poniższe pojęcia otrzymują następujące znaczenie:</w:t>
      </w:r>
    </w:p>
    <w:p w14:paraId="488DA425" w14:textId="77777777" w:rsidR="008D4AA6" w:rsidRPr="00252BBD" w:rsidRDefault="008D4AA6" w:rsidP="00D6103F">
      <w:pPr>
        <w:pStyle w:val="Akapitzlist"/>
        <w:numPr>
          <w:ilvl w:val="1"/>
          <w:numId w:val="12"/>
        </w:numPr>
        <w:spacing w:after="100" w:afterAutospacing="1" w:line="280" w:lineRule="exact"/>
        <w:rPr>
          <w:b/>
          <w:sz w:val="22"/>
          <w:szCs w:val="22"/>
        </w:rPr>
      </w:pPr>
      <w:r w:rsidRPr="00252BBD">
        <w:rPr>
          <w:b/>
          <w:sz w:val="22"/>
          <w:szCs w:val="22"/>
        </w:rPr>
        <w:t xml:space="preserve">ustawa PZP </w:t>
      </w:r>
      <w:r w:rsidR="000A42A5" w:rsidRPr="00252BBD">
        <w:rPr>
          <w:b/>
          <w:sz w:val="22"/>
          <w:szCs w:val="22"/>
        </w:rPr>
        <w:t xml:space="preserve">lub PZP </w:t>
      </w:r>
      <w:r w:rsidRPr="00252BBD">
        <w:rPr>
          <w:b/>
          <w:sz w:val="22"/>
          <w:szCs w:val="22"/>
        </w:rPr>
        <w:t>- ustawa z dnia 29 stycznia 2004 - Prawo zamówie</w:t>
      </w:r>
      <w:r w:rsidR="00B272D8" w:rsidRPr="00252BBD">
        <w:rPr>
          <w:b/>
          <w:sz w:val="22"/>
          <w:szCs w:val="22"/>
        </w:rPr>
        <w:t>ń publicznych</w:t>
      </w:r>
      <w:r w:rsidR="00894BC0" w:rsidRPr="00252BBD">
        <w:rPr>
          <w:b/>
          <w:sz w:val="22"/>
          <w:szCs w:val="22"/>
        </w:rPr>
        <w:t xml:space="preserve"> </w:t>
      </w:r>
      <w:r w:rsidR="00463450">
        <w:rPr>
          <w:b/>
          <w:sz w:val="22"/>
          <w:szCs w:val="22"/>
        </w:rPr>
        <w:t>(Dz. U. z 2017 r. poz. 1579</w:t>
      </w:r>
      <w:r w:rsidR="00E2075D">
        <w:rPr>
          <w:b/>
          <w:sz w:val="22"/>
          <w:szCs w:val="22"/>
        </w:rPr>
        <w:t xml:space="preserve"> </w:t>
      </w:r>
      <w:r w:rsidR="00B905E4">
        <w:rPr>
          <w:b/>
          <w:sz w:val="22"/>
          <w:szCs w:val="22"/>
        </w:rPr>
        <w:t>ze zm.</w:t>
      </w:r>
      <w:r w:rsidR="00354A84">
        <w:rPr>
          <w:b/>
          <w:sz w:val="22"/>
          <w:szCs w:val="22"/>
        </w:rPr>
        <w:t>)</w:t>
      </w:r>
    </w:p>
    <w:p w14:paraId="7CDEFC33" w14:textId="77777777" w:rsidR="008D4AA6" w:rsidRPr="00252BBD" w:rsidRDefault="008D4AA6" w:rsidP="00D6103F">
      <w:pPr>
        <w:pStyle w:val="Akapitzlist"/>
        <w:numPr>
          <w:ilvl w:val="1"/>
          <w:numId w:val="12"/>
        </w:numPr>
        <w:spacing w:after="100" w:afterAutospacing="1" w:line="280" w:lineRule="exact"/>
        <w:rPr>
          <w:b/>
          <w:sz w:val="22"/>
          <w:szCs w:val="22"/>
        </w:rPr>
      </w:pPr>
      <w:r w:rsidRPr="00252BBD">
        <w:rPr>
          <w:b/>
          <w:sz w:val="22"/>
          <w:szCs w:val="22"/>
        </w:rPr>
        <w:t xml:space="preserve">rozporządzenie w sprawie dokumentów- </w:t>
      </w:r>
      <w:r w:rsidRPr="00252BBD">
        <w:rPr>
          <w:sz w:val="22"/>
          <w:szCs w:val="22"/>
        </w:rPr>
        <w:t>rozporządzenia</w:t>
      </w:r>
      <w:r w:rsidR="00F70640" w:rsidRPr="00252BBD">
        <w:rPr>
          <w:sz w:val="22"/>
          <w:szCs w:val="22"/>
        </w:rPr>
        <w:t xml:space="preserve"> </w:t>
      </w:r>
      <w:r w:rsidR="00AD3D4B" w:rsidRPr="00252BBD">
        <w:rPr>
          <w:sz w:val="22"/>
          <w:szCs w:val="22"/>
        </w:rPr>
        <w:t xml:space="preserve">Ministra Rozwoju </w:t>
      </w:r>
      <w:r w:rsidR="00F70640" w:rsidRPr="00252BBD">
        <w:rPr>
          <w:sz w:val="22"/>
          <w:szCs w:val="22"/>
        </w:rPr>
        <w:t>z dnia</w:t>
      </w:r>
      <w:r w:rsidR="00AD3D4B" w:rsidRPr="00252BBD">
        <w:rPr>
          <w:sz w:val="22"/>
          <w:szCs w:val="22"/>
        </w:rPr>
        <w:t xml:space="preserve"> 26 lipca 2016 </w:t>
      </w:r>
      <w:r w:rsidR="00640CEC" w:rsidRPr="00252BBD">
        <w:rPr>
          <w:sz w:val="22"/>
          <w:szCs w:val="22"/>
        </w:rPr>
        <w:t xml:space="preserve">  </w:t>
      </w:r>
      <w:r w:rsidRPr="00252BBD">
        <w:rPr>
          <w:sz w:val="22"/>
          <w:szCs w:val="22"/>
        </w:rPr>
        <w:t>w sprawie rodzajów dokumentów, jakich może żądać  Zamawiający od</w:t>
      </w:r>
      <w:r w:rsidR="004F100C" w:rsidRPr="00252BBD">
        <w:rPr>
          <w:sz w:val="22"/>
          <w:szCs w:val="22"/>
        </w:rPr>
        <w:t> </w:t>
      </w:r>
      <w:r w:rsidRPr="00252BBD">
        <w:rPr>
          <w:sz w:val="22"/>
          <w:szCs w:val="22"/>
        </w:rPr>
        <w:t xml:space="preserve">Wykonawcy </w:t>
      </w:r>
      <w:r w:rsidR="00AD3D4B" w:rsidRPr="00252BBD">
        <w:rPr>
          <w:sz w:val="22"/>
          <w:szCs w:val="22"/>
        </w:rPr>
        <w:t xml:space="preserve">w postępowaniu o udzielenie zamówienia </w:t>
      </w:r>
      <w:r w:rsidRPr="00252BBD">
        <w:rPr>
          <w:sz w:val="22"/>
          <w:szCs w:val="22"/>
        </w:rPr>
        <w:t xml:space="preserve">(Dz. U. </w:t>
      </w:r>
      <w:r w:rsidR="00AD3D4B" w:rsidRPr="00252BBD">
        <w:rPr>
          <w:sz w:val="22"/>
          <w:szCs w:val="22"/>
        </w:rPr>
        <w:t xml:space="preserve">2016 </w:t>
      </w:r>
      <w:r w:rsidRPr="00252BBD">
        <w:rPr>
          <w:sz w:val="22"/>
          <w:szCs w:val="22"/>
        </w:rPr>
        <w:t xml:space="preserve">poz. </w:t>
      </w:r>
      <w:r w:rsidR="00AD3D4B" w:rsidRPr="00252BBD">
        <w:rPr>
          <w:sz w:val="22"/>
          <w:szCs w:val="22"/>
        </w:rPr>
        <w:t>1126</w:t>
      </w:r>
      <w:r w:rsidR="00F70640" w:rsidRPr="00252BBD">
        <w:rPr>
          <w:sz w:val="22"/>
          <w:szCs w:val="22"/>
        </w:rPr>
        <w:t>)</w:t>
      </w:r>
      <w:r w:rsidR="00B80EFF" w:rsidRPr="00252BBD">
        <w:rPr>
          <w:sz w:val="22"/>
          <w:szCs w:val="22"/>
        </w:rPr>
        <w:t>;</w:t>
      </w:r>
    </w:p>
    <w:p w14:paraId="117E2BCA" w14:textId="77777777" w:rsidR="008D4AA6" w:rsidRPr="00252BBD" w:rsidRDefault="008D4AA6" w:rsidP="00D6103F">
      <w:pPr>
        <w:pStyle w:val="Akapitzlist"/>
        <w:numPr>
          <w:ilvl w:val="1"/>
          <w:numId w:val="12"/>
        </w:numPr>
        <w:spacing w:after="100" w:afterAutospacing="1" w:line="280" w:lineRule="exact"/>
        <w:rPr>
          <w:b/>
          <w:sz w:val="22"/>
          <w:szCs w:val="22"/>
        </w:rPr>
      </w:pPr>
      <w:r w:rsidRPr="00252BBD">
        <w:rPr>
          <w:b/>
          <w:sz w:val="22"/>
          <w:szCs w:val="22"/>
        </w:rPr>
        <w:t xml:space="preserve">SIWZ - </w:t>
      </w:r>
      <w:r w:rsidRPr="00252BBD">
        <w:rPr>
          <w:sz w:val="22"/>
          <w:szCs w:val="22"/>
        </w:rPr>
        <w:t>Specyfikacja Istotnych Warunków Zamówienia;</w:t>
      </w:r>
    </w:p>
    <w:p w14:paraId="30629038" w14:textId="77777777" w:rsidR="008D4AA6" w:rsidRPr="00252BBD" w:rsidRDefault="008D4AA6" w:rsidP="00D6103F">
      <w:pPr>
        <w:pStyle w:val="Akapitzlist"/>
        <w:numPr>
          <w:ilvl w:val="1"/>
          <w:numId w:val="12"/>
        </w:numPr>
        <w:spacing w:after="100" w:afterAutospacing="1" w:line="280" w:lineRule="exact"/>
        <w:rPr>
          <w:b/>
          <w:sz w:val="22"/>
          <w:szCs w:val="22"/>
        </w:rPr>
      </w:pPr>
      <w:r w:rsidRPr="00252BBD">
        <w:rPr>
          <w:b/>
          <w:sz w:val="22"/>
          <w:szCs w:val="22"/>
        </w:rPr>
        <w:t xml:space="preserve">Wykonawca - </w:t>
      </w:r>
      <w:r w:rsidRPr="00252BBD">
        <w:rPr>
          <w:sz w:val="22"/>
          <w:szCs w:val="22"/>
        </w:rPr>
        <w:t>osoba fizyczna, osoba prawna albo jednostka organizacyjna nieposiadająca osobowości prawnej, która ubiega się o</w:t>
      </w:r>
      <w:r w:rsidR="00047A50" w:rsidRPr="00252BBD">
        <w:rPr>
          <w:rFonts w:cs="Arial"/>
          <w:sz w:val="22"/>
          <w:szCs w:val="22"/>
        </w:rPr>
        <w:t> </w:t>
      </w:r>
      <w:r w:rsidRPr="00252BBD">
        <w:rPr>
          <w:sz w:val="22"/>
          <w:szCs w:val="22"/>
        </w:rPr>
        <w:t>udzielenie zamówienia publicznego, złożyła ofertę lub zawarła umowę w</w:t>
      </w:r>
      <w:r w:rsidR="004F100C" w:rsidRPr="00252BBD">
        <w:rPr>
          <w:sz w:val="22"/>
          <w:szCs w:val="22"/>
        </w:rPr>
        <w:t> </w:t>
      </w:r>
      <w:r w:rsidRPr="00252BBD">
        <w:rPr>
          <w:sz w:val="22"/>
          <w:szCs w:val="22"/>
        </w:rPr>
        <w:t>sprawie zamówienia publicznego;</w:t>
      </w:r>
    </w:p>
    <w:p w14:paraId="504371C9" w14:textId="77777777" w:rsidR="008D4AA6" w:rsidRPr="008C7B10" w:rsidRDefault="008D4AA6" w:rsidP="00D6103F">
      <w:pPr>
        <w:pStyle w:val="Akapitzlist"/>
        <w:numPr>
          <w:ilvl w:val="1"/>
          <w:numId w:val="12"/>
        </w:numPr>
        <w:spacing w:after="100" w:afterAutospacing="1" w:line="280" w:lineRule="exact"/>
        <w:rPr>
          <w:b/>
          <w:sz w:val="22"/>
          <w:szCs w:val="22"/>
        </w:rPr>
      </w:pPr>
      <w:r w:rsidRPr="00252BBD">
        <w:rPr>
          <w:b/>
          <w:sz w:val="22"/>
          <w:szCs w:val="22"/>
        </w:rPr>
        <w:t xml:space="preserve">IDW </w:t>
      </w:r>
      <w:r w:rsidRPr="00252BBD">
        <w:rPr>
          <w:sz w:val="22"/>
          <w:szCs w:val="22"/>
        </w:rPr>
        <w:t>-</w:t>
      </w:r>
      <w:r w:rsidRPr="00252BBD">
        <w:rPr>
          <w:b/>
          <w:sz w:val="22"/>
          <w:szCs w:val="22"/>
        </w:rPr>
        <w:t xml:space="preserve"> </w:t>
      </w:r>
      <w:r w:rsidRPr="00252BBD">
        <w:rPr>
          <w:sz w:val="22"/>
          <w:szCs w:val="22"/>
        </w:rPr>
        <w:t>niniejsza instrukcja dla wykonawców</w:t>
      </w:r>
    </w:p>
    <w:p w14:paraId="5BDF81DD" w14:textId="095E2E1C" w:rsidR="008C7B10" w:rsidRPr="008C7B10" w:rsidRDefault="008C7B10" w:rsidP="008C7B10">
      <w:pPr>
        <w:pStyle w:val="Akapitzlist"/>
        <w:numPr>
          <w:ilvl w:val="1"/>
          <w:numId w:val="12"/>
        </w:numPr>
        <w:spacing w:after="100" w:afterAutospacing="1" w:line="280" w:lineRule="exact"/>
        <w:rPr>
          <w:sz w:val="22"/>
          <w:szCs w:val="22"/>
        </w:rPr>
      </w:pPr>
      <w:r>
        <w:rPr>
          <w:b/>
          <w:sz w:val="22"/>
          <w:szCs w:val="22"/>
        </w:rPr>
        <w:t xml:space="preserve">RODO </w:t>
      </w:r>
      <w:r w:rsidRPr="008C7B10">
        <w:rPr>
          <w:sz w:val="22"/>
          <w:szCs w:val="22"/>
        </w:rPr>
        <w:t>- rozporządzeni</w:t>
      </w:r>
      <w:r>
        <w:rPr>
          <w:sz w:val="22"/>
          <w:szCs w:val="22"/>
        </w:rPr>
        <w:t>e</w:t>
      </w:r>
      <w:r w:rsidRPr="008C7B10">
        <w:rPr>
          <w:sz w:val="22"/>
          <w:szCs w:val="22"/>
        </w:rPr>
        <w:t xml:space="preserve"> Parlamentu Europejskiego i Rady (UE) 2016/679 z dnia 27 kwietnia 2016 r. w sprawie ochrony osób fizycznych w związku z przetwarzaniem danych osobowych i w sprawie swobodnego przepływu takich danych oraz uchylenia dyrektywy 95/46/WE</w:t>
      </w:r>
      <w:r>
        <w:rPr>
          <w:sz w:val="22"/>
          <w:szCs w:val="22"/>
        </w:rPr>
        <w:t>;</w:t>
      </w:r>
    </w:p>
    <w:p w14:paraId="467103C3" w14:textId="77777777" w:rsidR="004145CD" w:rsidRPr="00805D79" w:rsidRDefault="008D4AA6" w:rsidP="00805D79">
      <w:pPr>
        <w:pStyle w:val="Nagwek1"/>
      </w:pPr>
      <w:bookmarkStart w:id="2" w:name="_Toc515357506"/>
      <w:r w:rsidRPr="00252BBD">
        <w:t>Tryb udzielania zamówienia:</w:t>
      </w:r>
      <w:bookmarkEnd w:id="2"/>
    </w:p>
    <w:p w14:paraId="78AA1E36" w14:textId="77777777" w:rsidR="008D4AA6" w:rsidRPr="00252BBD" w:rsidRDefault="00354A84" w:rsidP="00354A84">
      <w:pPr>
        <w:tabs>
          <w:tab w:val="num" w:pos="840"/>
        </w:tabs>
        <w:spacing w:line="280" w:lineRule="exact"/>
        <w:ind w:left="840" w:hanging="131"/>
        <w:rPr>
          <w:rFonts w:ascii="Arial Narrow" w:hAnsi="Arial Narrow"/>
          <w:sz w:val="22"/>
          <w:szCs w:val="22"/>
        </w:rPr>
      </w:pPr>
      <w:r>
        <w:rPr>
          <w:rFonts w:ascii="Arial Narrow" w:hAnsi="Arial Narrow"/>
          <w:sz w:val="22"/>
          <w:szCs w:val="22"/>
        </w:rPr>
        <w:t>Przetarg nieograniczony.</w:t>
      </w:r>
    </w:p>
    <w:p w14:paraId="3155FDAC" w14:textId="77777777" w:rsidR="008D4AA6" w:rsidRPr="001F6F5A" w:rsidRDefault="008D4AA6" w:rsidP="001F352D">
      <w:pPr>
        <w:pStyle w:val="Nagwek1"/>
      </w:pPr>
      <w:bookmarkStart w:id="3" w:name="_Toc515357507"/>
      <w:r w:rsidRPr="001F6F5A">
        <w:t>Opis przedmiotu zamówienia:</w:t>
      </w:r>
      <w:bookmarkEnd w:id="3"/>
    </w:p>
    <w:p w14:paraId="4AF1734B" w14:textId="77777777" w:rsidR="00903816" w:rsidRPr="001F6F5A" w:rsidRDefault="00903816" w:rsidP="00903816">
      <w:pPr>
        <w:shd w:val="clear" w:color="auto" w:fill="FFFFFF"/>
        <w:jc w:val="both"/>
        <w:rPr>
          <w:rFonts w:ascii="Arial Narrow" w:hAnsi="Arial Narrow"/>
          <w:bCs/>
          <w:sz w:val="22"/>
          <w:szCs w:val="22"/>
        </w:rPr>
      </w:pPr>
    </w:p>
    <w:p w14:paraId="6EEB0A2F" w14:textId="5111174D" w:rsidR="00212DE1" w:rsidRPr="00F03AC8" w:rsidRDefault="00212DE1" w:rsidP="00E22C39">
      <w:pPr>
        <w:jc w:val="both"/>
        <w:rPr>
          <w:rFonts w:ascii="Arial Narrow" w:hAnsi="Arial Narrow"/>
          <w:sz w:val="22"/>
          <w:szCs w:val="22"/>
          <w:highlight w:val="yellow"/>
        </w:rPr>
      </w:pPr>
      <w:r w:rsidRPr="001F6F5A">
        <w:rPr>
          <w:rFonts w:ascii="Arial Narrow" w:hAnsi="Arial Narrow"/>
          <w:sz w:val="22"/>
          <w:szCs w:val="22"/>
        </w:rPr>
        <w:t xml:space="preserve">4.1. Przedmiotem zamówienia jest </w:t>
      </w:r>
      <w:r w:rsidR="001F154B" w:rsidRPr="001F6F5A">
        <w:rPr>
          <w:rFonts w:ascii="Arial Narrow" w:hAnsi="Arial Narrow"/>
          <w:sz w:val="22"/>
          <w:szCs w:val="22"/>
        </w:rPr>
        <w:t>opracowanie dokumentacji projektowej oraz wykonanie robót budowlanych w zakresie remontu lub przebudowy</w:t>
      </w:r>
      <w:r w:rsidR="001F154B" w:rsidRPr="001F154B">
        <w:rPr>
          <w:rFonts w:ascii="Arial Narrow" w:hAnsi="Arial Narrow"/>
          <w:sz w:val="22"/>
          <w:szCs w:val="22"/>
        </w:rPr>
        <w:t xml:space="preserve"> chodników w ciągu ulicy Opolskiej we Wrocławiu pomiędzy ulicami: Zabrzańską a ulicą Rybnicką we Wrocławiu. </w:t>
      </w:r>
      <w:r w:rsidR="001F154B">
        <w:rPr>
          <w:rFonts w:ascii="Arial Narrow" w:hAnsi="Arial Narrow"/>
          <w:sz w:val="22"/>
          <w:szCs w:val="22"/>
        </w:rPr>
        <w:t>W ramach zamówienia należy wykonać</w:t>
      </w:r>
      <w:r w:rsidR="001F154B" w:rsidRPr="001F154B">
        <w:rPr>
          <w:rFonts w:ascii="Arial Narrow" w:hAnsi="Arial Narrow"/>
          <w:sz w:val="22"/>
          <w:szCs w:val="22"/>
        </w:rPr>
        <w:t xml:space="preserve"> prac</w:t>
      </w:r>
      <w:r w:rsidR="001F154B">
        <w:rPr>
          <w:rFonts w:ascii="Arial Narrow" w:hAnsi="Arial Narrow"/>
          <w:sz w:val="22"/>
          <w:szCs w:val="22"/>
        </w:rPr>
        <w:t>e</w:t>
      </w:r>
      <w:r w:rsidR="001F154B" w:rsidRPr="001F154B">
        <w:rPr>
          <w:rFonts w:ascii="Arial Narrow" w:hAnsi="Arial Narrow"/>
          <w:sz w:val="22"/>
          <w:szCs w:val="22"/>
        </w:rPr>
        <w:t xml:space="preserve"> projektow</w:t>
      </w:r>
      <w:r w:rsidR="001F154B">
        <w:rPr>
          <w:rFonts w:ascii="Arial Narrow" w:hAnsi="Arial Narrow"/>
          <w:sz w:val="22"/>
          <w:szCs w:val="22"/>
        </w:rPr>
        <w:t>e</w:t>
      </w:r>
      <w:r w:rsidR="001F154B" w:rsidRPr="001F154B">
        <w:rPr>
          <w:rFonts w:ascii="Arial Narrow" w:hAnsi="Arial Narrow"/>
          <w:sz w:val="22"/>
          <w:szCs w:val="22"/>
        </w:rPr>
        <w:t>, uzyska</w:t>
      </w:r>
      <w:r w:rsidR="00A602BB">
        <w:rPr>
          <w:rFonts w:ascii="Arial Narrow" w:hAnsi="Arial Narrow"/>
          <w:sz w:val="22"/>
          <w:szCs w:val="22"/>
        </w:rPr>
        <w:t>ć</w:t>
      </w:r>
      <w:r w:rsidR="001F154B" w:rsidRPr="001F154B">
        <w:rPr>
          <w:rFonts w:ascii="Arial Narrow" w:hAnsi="Arial Narrow"/>
          <w:sz w:val="22"/>
          <w:szCs w:val="22"/>
        </w:rPr>
        <w:t xml:space="preserve"> wymagan</w:t>
      </w:r>
      <w:r w:rsidR="00A602BB">
        <w:rPr>
          <w:rFonts w:ascii="Arial Narrow" w:hAnsi="Arial Narrow"/>
          <w:sz w:val="22"/>
          <w:szCs w:val="22"/>
        </w:rPr>
        <w:t>e prawem decyzje</w:t>
      </w:r>
      <w:r w:rsidR="001F154B" w:rsidRPr="001F154B">
        <w:rPr>
          <w:rFonts w:ascii="Arial Narrow" w:hAnsi="Arial Narrow"/>
          <w:sz w:val="22"/>
          <w:szCs w:val="22"/>
        </w:rPr>
        <w:t xml:space="preserve"> administracyjn</w:t>
      </w:r>
      <w:r w:rsidR="00A602BB">
        <w:rPr>
          <w:rFonts w:ascii="Arial Narrow" w:hAnsi="Arial Narrow"/>
          <w:sz w:val="22"/>
          <w:szCs w:val="22"/>
        </w:rPr>
        <w:t>e</w:t>
      </w:r>
      <w:r w:rsidR="001F154B" w:rsidRPr="001F154B">
        <w:rPr>
          <w:rFonts w:ascii="Arial Narrow" w:hAnsi="Arial Narrow"/>
          <w:sz w:val="22"/>
          <w:szCs w:val="22"/>
        </w:rPr>
        <w:t xml:space="preserve"> oraz </w:t>
      </w:r>
      <w:r w:rsidR="00A602BB">
        <w:rPr>
          <w:rFonts w:ascii="Arial Narrow" w:hAnsi="Arial Narrow"/>
          <w:sz w:val="22"/>
          <w:szCs w:val="22"/>
        </w:rPr>
        <w:t xml:space="preserve">zrealizować </w:t>
      </w:r>
      <w:r w:rsidR="001F154B" w:rsidRPr="001F154B">
        <w:rPr>
          <w:rFonts w:ascii="Arial Narrow" w:hAnsi="Arial Narrow"/>
          <w:sz w:val="22"/>
          <w:szCs w:val="22"/>
        </w:rPr>
        <w:t>prac</w:t>
      </w:r>
      <w:r w:rsidR="00A602BB">
        <w:rPr>
          <w:rFonts w:ascii="Arial Narrow" w:hAnsi="Arial Narrow"/>
          <w:sz w:val="22"/>
          <w:szCs w:val="22"/>
        </w:rPr>
        <w:t>e</w:t>
      </w:r>
      <w:r w:rsidR="001F154B" w:rsidRPr="001F154B">
        <w:rPr>
          <w:rFonts w:ascii="Arial Narrow" w:hAnsi="Arial Narrow"/>
          <w:sz w:val="22"/>
          <w:szCs w:val="22"/>
        </w:rPr>
        <w:t xml:space="preserve"> budowaln</w:t>
      </w:r>
      <w:r w:rsidR="00A602BB">
        <w:rPr>
          <w:rFonts w:ascii="Arial Narrow" w:hAnsi="Arial Narrow"/>
          <w:sz w:val="22"/>
          <w:szCs w:val="22"/>
        </w:rPr>
        <w:t>e</w:t>
      </w:r>
      <w:r w:rsidR="001F154B" w:rsidRPr="001F154B">
        <w:rPr>
          <w:rFonts w:ascii="Arial Narrow" w:hAnsi="Arial Narrow"/>
          <w:sz w:val="22"/>
          <w:szCs w:val="22"/>
        </w:rPr>
        <w:t xml:space="preserve"> wraz z uzyskaniem pozwolenia na użytkowanie inwestycji.</w:t>
      </w:r>
    </w:p>
    <w:p w14:paraId="1ECF8AB1" w14:textId="77777777" w:rsidR="00212DE1" w:rsidRDefault="00212DE1" w:rsidP="003D6ED5">
      <w:pPr>
        <w:tabs>
          <w:tab w:val="left" w:pos="284"/>
        </w:tabs>
        <w:suppressAutoHyphens/>
        <w:spacing w:line="276" w:lineRule="auto"/>
        <w:ind w:left="360"/>
        <w:jc w:val="both"/>
        <w:rPr>
          <w:rFonts w:ascii="Arial Narrow" w:hAnsi="Arial Narrow"/>
          <w:sz w:val="22"/>
          <w:szCs w:val="22"/>
        </w:rPr>
      </w:pPr>
    </w:p>
    <w:p w14:paraId="4E5D34F2" w14:textId="0163587C" w:rsidR="00A602BB" w:rsidRPr="003D6ED5" w:rsidRDefault="00A602BB" w:rsidP="001F6F5A">
      <w:pPr>
        <w:pStyle w:val="Akapitzlist"/>
        <w:numPr>
          <w:ilvl w:val="1"/>
          <w:numId w:val="19"/>
        </w:numPr>
        <w:tabs>
          <w:tab w:val="left" w:pos="284"/>
        </w:tabs>
        <w:suppressAutoHyphens/>
        <w:spacing w:line="276" w:lineRule="auto"/>
        <w:ind w:left="284"/>
        <w:rPr>
          <w:sz w:val="22"/>
          <w:szCs w:val="22"/>
        </w:rPr>
      </w:pPr>
      <w:r w:rsidRPr="003D6ED5">
        <w:rPr>
          <w:sz w:val="22"/>
          <w:szCs w:val="22"/>
        </w:rPr>
        <w:t>W ramach przedmiotu zamówienia należy wykonać:</w:t>
      </w:r>
    </w:p>
    <w:p w14:paraId="6CAFF3E1" w14:textId="28A4D959" w:rsidR="00A602BB" w:rsidRPr="003D6ED5" w:rsidRDefault="00A602BB" w:rsidP="003D6ED5">
      <w:pPr>
        <w:pStyle w:val="Akapitzlist"/>
        <w:numPr>
          <w:ilvl w:val="2"/>
          <w:numId w:val="77"/>
        </w:numPr>
        <w:rPr>
          <w:sz w:val="22"/>
          <w:szCs w:val="22"/>
        </w:rPr>
      </w:pPr>
      <w:r w:rsidRPr="003D6ED5">
        <w:rPr>
          <w:sz w:val="22"/>
          <w:szCs w:val="22"/>
        </w:rPr>
        <w:t>DOKUMENTACJA PROJEKTOWA:</w:t>
      </w:r>
    </w:p>
    <w:p w14:paraId="352C02C3" w14:textId="3D745445" w:rsidR="00A602BB" w:rsidRPr="001579B2" w:rsidRDefault="00A602BB">
      <w:pPr>
        <w:pStyle w:val="Akapitzlist"/>
        <w:numPr>
          <w:ilvl w:val="1"/>
          <w:numId w:val="75"/>
        </w:numPr>
        <w:spacing w:line="240" w:lineRule="auto"/>
        <w:rPr>
          <w:sz w:val="22"/>
          <w:szCs w:val="22"/>
        </w:rPr>
      </w:pPr>
      <w:r w:rsidRPr="001579B2">
        <w:rPr>
          <w:sz w:val="22"/>
          <w:szCs w:val="22"/>
        </w:rPr>
        <w:t>Opracowanie Wielobranżowego Projektu Budowlanego obejmującego Projekt Zagospodarowania Terenu i BIOZ</w:t>
      </w:r>
    </w:p>
    <w:p w14:paraId="7472CEC6" w14:textId="77777777" w:rsidR="00A602BB" w:rsidRPr="001579B2" w:rsidRDefault="00A602BB" w:rsidP="00A602BB">
      <w:pPr>
        <w:pStyle w:val="Akapitzlist"/>
        <w:numPr>
          <w:ilvl w:val="1"/>
          <w:numId w:val="75"/>
        </w:numPr>
        <w:spacing w:line="240" w:lineRule="auto"/>
        <w:ind w:left="426" w:hanging="426"/>
        <w:rPr>
          <w:sz w:val="22"/>
          <w:szCs w:val="22"/>
        </w:rPr>
      </w:pPr>
      <w:r w:rsidRPr="001579B2">
        <w:rPr>
          <w:sz w:val="22"/>
          <w:szCs w:val="22"/>
        </w:rPr>
        <w:t>Opracowanie Projektów Wykonawczych, w tym:</w:t>
      </w:r>
    </w:p>
    <w:p w14:paraId="73737D42" w14:textId="1B736E77" w:rsidR="00A602BB" w:rsidRPr="003D6ED5" w:rsidRDefault="00A602BB" w:rsidP="003D6ED5">
      <w:pPr>
        <w:pStyle w:val="Akapitzlist"/>
        <w:numPr>
          <w:ilvl w:val="2"/>
          <w:numId w:val="76"/>
        </w:numPr>
        <w:ind w:left="709" w:hanging="283"/>
        <w:rPr>
          <w:sz w:val="22"/>
          <w:szCs w:val="22"/>
        </w:rPr>
      </w:pPr>
      <w:r w:rsidRPr="003D6ED5">
        <w:rPr>
          <w:sz w:val="22"/>
          <w:szCs w:val="22"/>
        </w:rPr>
        <w:t>Projekt branży drogowej</w:t>
      </w:r>
    </w:p>
    <w:p w14:paraId="30994C95" w14:textId="77777777" w:rsidR="00A602BB" w:rsidRDefault="00A602BB" w:rsidP="00A602BB">
      <w:pPr>
        <w:pStyle w:val="Akapitzlist"/>
        <w:numPr>
          <w:ilvl w:val="2"/>
          <w:numId w:val="76"/>
        </w:numPr>
        <w:spacing w:line="240" w:lineRule="auto"/>
        <w:ind w:left="709" w:hanging="283"/>
        <w:rPr>
          <w:sz w:val="22"/>
          <w:szCs w:val="22"/>
        </w:rPr>
      </w:pPr>
      <w:r w:rsidRPr="009A3469">
        <w:rPr>
          <w:sz w:val="22"/>
          <w:szCs w:val="22"/>
        </w:rPr>
        <w:t>Projekt odwodnienia</w:t>
      </w:r>
    </w:p>
    <w:p w14:paraId="041BB07F" w14:textId="77777777" w:rsidR="00A602BB" w:rsidRDefault="00A602BB" w:rsidP="00A602BB">
      <w:pPr>
        <w:pStyle w:val="Akapitzlist"/>
        <w:numPr>
          <w:ilvl w:val="2"/>
          <w:numId w:val="76"/>
        </w:numPr>
        <w:spacing w:line="240" w:lineRule="auto"/>
        <w:ind w:left="709" w:hanging="283"/>
        <w:rPr>
          <w:sz w:val="22"/>
          <w:szCs w:val="22"/>
        </w:rPr>
      </w:pPr>
      <w:r w:rsidRPr="009A3469">
        <w:rPr>
          <w:sz w:val="22"/>
          <w:szCs w:val="22"/>
        </w:rPr>
        <w:t>Projekt usunięcia kolizji z sieciami podziemnymi i naziemnymi uzbrojenia terenu</w:t>
      </w:r>
    </w:p>
    <w:p w14:paraId="354EACBD" w14:textId="77777777" w:rsidR="00A602BB" w:rsidRDefault="00A602BB" w:rsidP="00A602BB">
      <w:pPr>
        <w:pStyle w:val="Akapitzlist"/>
        <w:numPr>
          <w:ilvl w:val="2"/>
          <w:numId w:val="76"/>
        </w:numPr>
        <w:spacing w:line="240" w:lineRule="auto"/>
        <w:ind w:left="709" w:hanging="283"/>
        <w:rPr>
          <w:sz w:val="22"/>
          <w:szCs w:val="22"/>
        </w:rPr>
      </w:pPr>
      <w:r w:rsidRPr="009A3469">
        <w:rPr>
          <w:sz w:val="22"/>
          <w:szCs w:val="22"/>
        </w:rPr>
        <w:t>Projekt Zieleni wraz z inwentaryzacją i zab</w:t>
      </w:r>
      <w:r>
        <w:rPr>
          <w:sz w:val="22"/>
          <w:szCs w:val="22"/>
        </w:rPr>
        <w:t>ezpieczeniem/wycinką drzew oraz </w:t>
      </w:r>
      <w:r w:rsidRPr="009A3469">
        <w:rPr>
          <w:sz w:val="22"/>
          <w:szCs w:val="22"/>
        </w:rPr>
        <w:t>projektem odtworzenia i nasadzeń</w:t>
      </w:r>
    </w:p>
    <w:p w14:paraId="264595C5" w14:textId="77777777" w:rsidR="00A602BB" w:rsidRDefault="00A602BB" w:rsidP="00A602BB">
      <w:pPr>
        <w:pStyle w:val="Akapitzlist"/>
        <w:numPr>
          <w:ilvl w:val="2"/>
          <w:numId w:val="76"/>
        </w:numPr>
        <w:spacing w:line="240" w:lineRule="auto"/>
        <w:ind w:left="709" w:hanging="283"/>
        <w:rPr>
          <w:sz w:val="22"/>
          <w:szCs w:val="22"/>
        </w:rPr>
      </w:pPr>
      <w:r w:rsidRPr="009A3469">
        <w:rPr>
          <w:sz w:val="22"/>
          <w:szCs w:val="22"/>
        </w:rPr>
        <w:t>Projekt Organizacji Ruchu Zastępczego</w:t>
      </w:r>
    </w:p>
    <w:p w14:paraId="568F6881" w14:textId="77777777" w:rsidR="00A602BB" w:rsidRPr="009A3469" w:rsidRDefault="00A602BB" w:rsidP="00A602BB">
      <w:pPr>
        <w:pStyle w:val="Akapitzlist"/>
        <w:numPr>
          <w:ilvl w:val="2"/>
          <w:numId w:val="76"/>
        </w:numPr>
        <w:spacing w:line="240" w:lineRule="auto"/>
        <w:ind w:left="709" w:hanging="283"/>
        <w:rPr>
          <w:sz w:val="22"/>
          <w:szCs w:val="22"/>
        </w:rPr>
      </w:pPr>
      <w:r w:rsidRPr="009A3469">
        <w:rPr>
          <w:sz w:val="22"/>
          <w:szCs w:val="22"/>
        </w:rPr>
        <w:t>Projekt Organizacji Ruchu Docelowego</w:t>
      </w:r>
    </w:p>
    <w:p w14:paraId="56A8F0B5" w14:textId="2F0361A2" w:rsidR="00A602BB" w:rsidRPr="003D6ED5" w:rsidRDefault="00A602BB" w:rsidP="003D6ED5">
      <w:pPr>
        <w:pStyle w:val="Akapitzlist"/>
        <w:numPr>
          <w:ilvl w:val="2"/>
          <w:numId w:val="77"/>
        </w:numPr>
        <w:rPr>
          <w:sz w:val="22"/>
          <w:szCs w:val="22"/>
        </w:rPr>
      </w:pPr>
      <w:r w:rsidRPr="003D6ED5">
        <w:rPr>
          <w:sz w:val="22"/>
          <w:szCs w:val="22"/>
        </w:rPr>
        <w:t xml:space="preserve">INNE OPRACOWANIA </w:t>
      </w:r>
    </w:p>
    <w:p w14:paraId="2A273369" w14:textId="6F219A3B" w:rsidR="00A602BB" w:rsidRPr="001579B2" w:rsidRDefault="00A602BB" w:rsidP="003D6ED5">
      <w:pPr>
        <w:pStyle w:val="Akapitzlist"/>
        <w:numPr>
          <w:ilvl w:val="0"/>
          <w:numId w:val="78"/>
        </w:numPr>
        <w:spacing w:line="240" w:lineRule="auto"/>
        <w:ind w:left="426"/>
        <w:rPr>
          <w:sz w:val="22"/>
          <w:szCs w:val="22"/>
        </w:rPr>
      </w:pPr>
      <w:r w:rsidRPr="001579B2">
        <w:rPr>
          <w:sz w:val="22"/>
          <w:szCs w:val="22"/>
        </w:rPr>
        <w:t>Szczegółowa inwentaryzacja majątku gminnego/drogowego</w:t>
      </w:r>
    </w:p>
    <w:p w14:paraId="3CEC0CF3" w14:textId="00D02DE0" w:rsidR="00A602BB" w:rsidRDefault="00A602BB" w:rsidP="003D6ED5">
      <w:pPr>
        <w:pStyle w:val="Akapitzlist"/>
        <w:numPr>
          <w:ilvl w:val="0"/>
          <w:numId w:val="78"/>
        </w:numPr>
        <w:spacing w:line="240" w:lineRule="auto"/>
        <w:ind w:left="426"/>
        <w:rPr>
          <w:sz w:val="22"/>
          <w:szCs w:val="22"/>
        </w:rPr>
      </w:pPr>
      <w:r w:rsidRPr="001579B2">
        <w:rPr>
          <w:sz w:val="22"/>
          <w:szCs w:val="22"/>
        </w:rPr>
        <w:t>Specyfikacje Techniczne Wykonania i Odbioru Robót</w:t>
      </w:r>
    </w:p>
    <w:p w14:paraId="46B99CE5" w14:textId="77777777" w:rsidR="00A602BB" w:rsidRDefault="00A602BB" w:rsidP="003D6ED5">
      <w:pPr>
        <w:pStyle w:val="Akapitzlist"/>
        <w:numPr>
          <w:ilvl w:val="0"/>
          <w:numId w:val="78"/>
        </w:numPr>
        <w:spacing w:line="240" w:lineRule="auto"/>
        <w:ind w:left="426"/>
        <w:rPr>
          <w:sz w:val="22"/>
          <w:szCs w:val="22"/>
        </w:rPr>
      </w:pPr>
      <w:r w:rsidRPr="003D6ED5">
        <w:rPr>
          <w:sz w:val="22"/>
          <w:szCs w:val="22"/>
        </w:rPr>
        <w:t>Pomiary geodezyjne wraz z aktualizacją podkładów geodezyjnych do celów projektowych</w:t>
      </w:r>
    </w:p>
    <w:p w14:paraId="59C4D621" w14:textId="77777777" w:rsidR="00A602BB" w:rsidRPr="003D6ED5" w:rsidRDefault="00A602BB" w:rsidP="003D6ED5">
      <w:pPr>
        <w:pStyle w:val="Akapitzlist"/>
        <w:numPr>
          <w:ilvl w:val="0"/>
          <w:numId w:val="78"/>
        </w:numPr>
        <w:spacing w:line="240" w:lineRule="auto"/>
        <w:ind w:left="426"/>
        <w:rPr>
          <w:sz w:val="22"/>
          <w:szCs w:val="22"/>
        </w:rPr>
      </w:pPr>
      <w:r w:rsidRPr="003D6ED5">
        <w:rPr>
          <w:bCs/>
          <w:sz w:val="22"/>
          <w:szCs w:val="22"/>
        </w:rPr>
        <w:t xml:space="preserve">Projekt </w:t>
      </w:r>
      <w:r w:rsidRPr="003D6ED5">
        <w:rPr>
          <w:sz w:val="22"/>
          <w:szCs w:val="22"/>
        </w:rPr>
        <w:t>zabezpieczenia poziomej osnowy geodezyjnej</w:t>
      </w:r>
    </w:p>
    <w:p w14:paraId="6F57A121" w14:textId="17B7C6E8" w:rsidR="00A602BB" w:rsidRPr="003D6ED5" w:rsidRDefault="00EF714A" w:rsidP="003D6ED5">
      <w:pPr>
        <w:pStyle w:val="Akapitzlist"/>
        <w:numPr>
          <w:ilvl w:val="2"/>
          <w:numId w:val="77"/>
        </w:numPr>
        <w:rPr>
          <w:sz w:val="22"/>
          <w:szCs w:val="22"/>
        </w:rPr>
      </w:pPr>
      <w:r>
        <w:rPr>
          <w:sz w:val="22"/>
          <w:szCs w:val="22"/>
        </w:rPr>
        <w:t xml:space="preserve">SPRAWOWAĆ </w:t>
      </w:r>
      <w:r w:rsidR="00A602BB" w:rsidRPr="003D6ED5">
        <w:rPr>
          <w:sz w:val="22"/>
          <w:szCs w:val="22"/>
        </w:rPr>
        <w:t>NADZÓR AUTORSKI</w:t>
      </w:r>
    </w:p>
    <w:p w14:paraId="0FCD5378" w14:textId="6DD2074C" w:rsidR="00A602BB" w:rsidRPr="003D6ED5" w:rsidRDefault="00A602BB" w:rsidP="003D6ED5">
      <w:pPr>
        <w:pStyle w:val="Akapitzlist"/>
        <w:numPr>
          <w:ilvl w:val="2"/>
          <w:numId w:val="77"/>
        </w:numPr>
        <w:rPr>
          <w:sz w:val="22"/>
          <w:szCs w:val="22"/>
        </w:rPr>
      </w:pPr>
      <w:r w:rsidRPr="003D6ED5">
        <w:rPr>
          <w:sz w:val="22"/>
          <w:szCs w:val="22"/>
        </w:rPr>
        <w:t>ROBOTY BUDOWLANE</w:t>
      </w:r>
    </w:p>
    <w:p w14:paraId="5307EC66" w14:textId="434BF1E8" w:rsidR="00A602BB" w:rsidRDefault="00A602BB" w:rsidP="003D6ED5">
      <w:pPr>
        <w:pStyle w:val="Akapitzlist"/>
        <w:numPr>
          <w:ilvl w:val="0"/>
          <w:numId w:val="79"/>
        </w:numPr>
        <w:spacing w:line="240" w:lineRule="auto"/>
        <w:ind w:left="426"/>
        <w:rPr>
          <w:sz w:val="22"/>
          <w:szCs w:val="22"/>
        </w:rPr>
      </w:pPr>
      <w:r w:rsidRPr="001579B2">
        <w:rPr>
          <w:sz w:val="22"/>
          <w:szCs w:val="22"/>
        </w:rPr>
        <w:t>Prace rozbiórkowe i przygotowawcze (tyczenie, ogrodzenie budowy, tablice informacyjne, itp.)</w:t>
      </w:r>
    </w:p>
    <w:p w14:paraId="7204DBAB" w14:textId="77777777" w:rsidR="00A602BB" w:rsidRDefault="00A602BB" w:rsidP="003D6ED5">
      <w:pPr>
        <w:pStyle w:val="Akapitzlist"/>
        <w:numPr>
          <w:ilvl w:val="0"/>
          <w:numId w:val="79"/>
        </w:numPr>
        <w:spacing w:line="240" w:lineRule="auto"/>
        <w:ind w:left="426"/>
        <w:rPr>
          <w:sz w:val="22"/>
          <w:szCs w:val="22"/>
        </w:rPr>
      </w:pPr>
      <w:r w:rsidRPr="003D6ED5">
        <w:rPr>
          <w:sz w:val="22"/>
          <w:szCs w:val="22"/>
        </w:rPr>
        <w:lastRenderedPageBreak/>
        <w:t>Roboty drogowe</w:t>
      </w:r>
    </w:p>
    <w:p w14:paraId="3F6C2E6D" w14:textId="77777777" w:rsidR="00A602BB" w:rsidRDefault="00A602BB" w:rsidP="003D6ED5">
      <w:pPr>
        <w:pStyle w:val="Akapitzlist"/>
        <w:numPr>
          <w:ilvl w:val="0"/>
          <w:numId w:val="79"/>
        </w:numPr>
        <w:spacing w:line="240" w:lineRule="auto"/>
        <w:ind w:left="426"/>
        <w:rPr>
          <w:sz w:val="22"/>
          <w:szCs w:val="22"/>
        </w:rPr>
      </w:pPr>
      <w:r w:rsidRPr="003D6ED5">
        <w:rPr>
          <w:sz w:val="22"/>
          <w:szCs w:val="22"/>
        </w:rPr>
        <w:t>Zieleń</w:t>
      </w:r>
    </w:p>
    <w:p w14:paraId="343DD674" w14:textId="77777777" w:rsidR="00A602BB" w:rsidRDefault="00A602BB" w:rsidP="003D6ED5">
      <w:pPr>
        <w:pStyle w:val="Akapitzlist"/>
        <w:numPr>
          <w:ilvl w:val="0"/>
          <w:numId w:val="79"/>
        </w:numPr>
        <w:spacing w:line="240" w:lineRule="auto"/>
        <w:ind w:left="426"/>
        <w:rPr>
          <w:sz w:val="22"/>
          <w:szCs w:val="22"/>
        </w:rPr>
      </w:pPr>
      <w:r w:rsidRPr="003D6ED5">
        <w:rPr>
          <w:sz w:val="22"/>
          <w:szCs w:val="22"/>
        </w:rPr>
        <w:t>Elementy małej architektury</w:t>
      </w:r>
    </w:p>
    <w:p w14:paraId="4358E53A" w14:textId="77777777" w:rsidR="00A602BB" w:rsidRDefault="00A602BB" w:rsidP="003D6ED5">
      <w:pPr>
        <w:pStyle w:val="Akapitzlist"/>
        <w:numPr>
          <w:ilvl w:val="0"/>
          <w:numId w:val="79"/>
        </w:numPr>
        <w:spacing w:line="240" w:lineRule="auto"/>
        <w:ind w:left="426"/>
        <w:rPr>
          <w:sz w:val="22"/>
          <w:szCs w:val="22"/>
        </w:rPr>
      </w:pPr>
      <w:r w:rsidRPr="003D6ED5">
        <w:rPr>
          <w:sz w:val="22"/>
          <w:szCs w:val="22"/>
        </w:rPr>
        <w:t>Wykonanie i utrzymanie zaplecza budowy dla Zamawiającego</w:t>
      </w:r>
    </w:p>
    <w:p w14:paraId="445EA7AE" w14:textId="77777777" w:rsidR="00A602BB" w:rsidRDefault="00A602BB" w:rsidP="003D6ED5">
      <w:pPr>
        <w:pStyle w:val="Akapitzlist"/>
        <w:numPr>
          <w:ilvl w:val="0"/>
          <w:numId w:val="79"/>
        </w:numPr>
        <w:spacing w:line="240" w:lineRule="auto"/>
        <w:ind w:left="426"/>
        <w:rPr>
          <w:sz w:val="22"/>
          <w:szCs w:val="22"/>
        </w:rPr>
      </w:pPr>
      <w:r w:rsidRPr="003D6ED5">
        <w:rPr>
          <w:sz w:val="22"/>
          <w:szCs w:val="22"/>
        </w:rPr>
        <w:t>Sprawowanie nadzoru archeologicznego</w:t>
      </w:r>
    </w:p>
    <w:p w14:paraId="7E538E3B" w14:textId="77777777" w:rsidR="00A602BB" w:rsidRPr="003D6ED5" w:rsidRDefault="00A602BB" w:rsidP="003D6ED5">
      <w:pPr>
        <w:pStyle w:val="Akapitzlist"/>
        <w:numPr>
          <w:ilvl w:val="0"/>
          <w:numId w:val="79"/>
        </w:numPr>
        <w:spacing w:line="240" w:lineRule="auto"/>
        <w:ind w:left="426"/>
        <w:rPr>
          <w:sz w:val="22"/>
          <w:szCs w:val="22"/>
        </w:rPr>
      </w:pPr>
      <w:r w:rsidRPr="003D6ED5">
        <w:rPr>
          <w:sz w:val="22"/>
          <w:szCs w:val="22"/>
        </w:rPr>
        <w:t>Sprawowanie nadzoru saperskiego</w:t>
      </w:r>
    </w:p>
    <w:p w14:paraId="5D7500E3" w14:textId="77777777" w:rsidR="00A602BB" w:rsidRPr="00A602BB" w:rsidRDefault="00A602BB" w:rsidP="003D6ED5">
      <w:pPr>
        <w:tabs>
          <w:tab w:val="left" w:pos="426"/>
        </w:tabs>
        <w:suppressAutoHyphens/>
        <w:spacing w:line="276" w:lineRule="auto"/>
        <w:ind w:left="360"/>
        <w:jc w:val="both"/>
        <w:rPr>
          <w:rFonts w:ascii="Arial Narrow" w:hAnsi="Arial Narrow"/>
          <w:sz w:val="22"/>
          <w:szCs w:val="22"/>
        </w:rPr>
      </w:pPr>
    </w:p>
    <w:p w14:paraId="1B086632" w14:textId="77777777" w:rsidR="00A935AF" w:rsidRPr="00903816" w:rsidRDefault="0048067F" w:rsidP="00CB3589">
      <w:pPr>
        <w:pStyle w:val="Akapitzlist"/>
        <w:numPr>
          <w:ilvl w:val="1"/>
          <w:numId w:val="19"/>
        </w:numPr>
        <w:ind w:left="426"/>
        <w:rPr>
          <w:b/>
          <w:bCs/>
          <w:sz w:val="22"/>
          <w:szCs w:val="22"/>
          <w:u w:val="single"/>
        </w:rPr>
      </w:pPr>
      <w:r w:rsidRPr="00903816">
        <w:rPr>
          <w:rFonts w:cs="Arial"/>
          <w:sz w:val="22"/>
          <w:szCs w:val="22"/>
        </w:rPr>
        <w:t>Szczegółowy opis przedmiotu zamówienia został przedstawiony w Części III Specyfikacji Istotnych Warunków Zamówienia</w:t>
      </w:r>
      <w:r w:rsidR="00BF7DC6">
        <w:rPr>
          <w:rFonts w:cs="Arial"/>
          <w:sz w:val="22"/>
          <w:szCs w:val="22"/>
        </w:rPr>
        <w:t>.</w:t>
      </w:r>
    </w:p>
    <w:p w14:paraId="2C4540FD" w14:textId="77777777" w:rsidR="007A6067" w:rsidRPr="003568E8" w:rsidRDefault="007A6067" w:rsidP="0048067F">
      <w:pPr>
        <w:jc w:val="both"/>
        <w:rPr>
          <w:rFonts w:ascii="Arial Narrow" w:hAnsi="Arial Narrow" w:cs="Arial"/>
          <w:sz w:val="22"/>
          <w:szCs w:val="22"/>
        </w:rPr>
      </w:pPr>
    </w:p>
    <w:p w14:paraId="77DB05EB" w14:textId="77777777" w:rsidR="008D4AA6" w:rsidRPr="0085440F" w:rsidRDefault="008D4AA6" w:rsidP="00CB3589">
      <w:pPr>
        <w:pStyle w:val="Akapitzlist"/>
        <w:numPr>
          <w:ilvl w:val="1"/>
          <w:numId w:val="19"/>
        </w:numPr>
        <w:tabs>
          <w:tab w:val="left" w:pos="284"/>
        </w:tabs>
        <w:ind w:left="426"/>
        <w:rPr>
          <w:rFonts w:cs="LiberationSans"/>
          <w:sz w:val="22"/>
          <w:szCs w:val="22"/>
        </w:rPr>
      </w:pPr>
      <w:r w:rsidRPr="0085440F">
        <w:rPr>
          <w:rFonts w:cs="LiberationSans"/>
          <w:sz w:val="22"/>
          <w:szCs w:val="22"/>
        </w:rPr>
        <w:t>Wspólny Słownik Zamówień (CPV):</w:t>
      </w:r>
      <w:r w:rsidR="005D0A54" w:rsidRPr="0085440F">
        <w:rPr>
          <w:rFonts w:cs="LiberationSans"/>
          <w:sz w:val="22"/>
          <w:szCs w:val="22"/>
        </w:rPr>
        <w:t xml:space="preserve"> </w:t>
      </w:r>
    </w:p>
    <w:p w14:paraId="287F0AAC" w14:textId="77777777" w:rsidR="00E73E3C" w:rsidRPr="005D35C9" w:rsidRDefault="00E73E3C" w:rsidP="005D35C9">
      <w:pPr>
        <w:tabs>
          <w:tab w:val="left" w:pos="720"/>
        </w:tabs>
        <w:rPr>
          <w:rFonts w:cs="LiberationSans"/>
          <w:sz w:val="22"/>
          <w:szCs w:val="22"/>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264FD0" w:rsidRPr="00E426B9" w14:paraId="1F236E0B" w14:textId="77777777" w:rsidTr="00E73E3C">
        <w:trPr>
          <w:cantSplit/>
          <w:trHeight w:val="6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C93D88" w14:textId="77777777" w:rsidR="00264FD0" w:rsidRPr="007F7023" w:rsidRDefault="00264FD0" w:rsidP="00E73E3C">
            <w:pPr>
              <w:rPr>
                <w:rFonts w:ascii="Arial Narrow" w:hAnsi="Arial Narrow"/>
                <w:sz w:val="22"/>
                <w:szCs w:val="22"/>
              </w:rPr>
            </w:pPr>
            <w:bookmarkStart w:id="4" w:name="_Toc456602283"/>
            <w:r w:rsidRPr="007F7023">
              <w:rPr>
                <w:rFonts w:ascii="Arial Narrow" w:hAnsi="Arial Narrow"/>
                <w:sz w:val="22"/>
                <w:szCs w:val="22"/>
              </w:rPr>
              <w:t>Główny przedmiot</w:t>
            </w:r>
            <w:bookmarkEnd w:id="4"/>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F4A441A" w14:textId="77777777" w:rsidR="00E86F80" w:rsidRPr="003D6ED5" w:rsidRDefault="00E86F80" w:rsidP="00E86F80">
            <w:pPr>
              <w:tabs>
                <w:tab w:val="left" w:pos="1451"/>
              </w:tabs>
              <w:rPr>
                <w:rFonts w:ascii="Arial Narrow" w:hAnsi="Arial Narrow"/>
                <w:sz w:val="22"/>
                <w:szCs w:val="22"/>
              </w:rPr>
            </w:pPr>
            <w:r w:rsidRPr="003D6ED5">
              <w:rPr>
                <w:rFonts w:ascii="Arial Narrow" w:hAnsi="Arial Narrow"/>
                <w:sz w:val="22"/>
                <w:szCs w:val="22"/>
              </w:rPr>
              <w:t>45 00 00 00-7</w:t>
            </w:r>
            <w:r w:rsidRPr="003D6ED5">
              <w:rPr>
                <w:rFonts w:ascii="Arial Narrow" w:hAnsi="Arial Narrow"/>
                <w:sz w:val="22"/>
                <w:szCs w:val="22"/>
              </w:rPr>
              <w:tab/>
              <w:t>Roboty budowlane</w:t>
            </w:r>
          </w:p>
        </w:tc>
      </w:tr>
      <w:tr w:rsidR="00264FD0" w:rsidRPr="005D35C9" w14:paraId="37D9AE90" w14:textId="77777777" w:rsidTr="00E73E3C">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2D41523F" w14:textId="77777777" w:rsidR="00264FD0" w:rsidRPr="00664377" w:rsidRDefault="00264FD0" w:rsidP="00E73E3C">
            <w:pPr>
              <w:rPr>
                <w:rFonts w:ascii="Arial Narrow" w:hAnsi="Arial Narrow"/>
                <w:sz w:val="22"/>
                <w:szCs w:val="22"/>
                <w:highlight w:val="yellow"/>
              </w:rPr>
            </w:pPr>
            <w:bookmarkStart w:id="5" w:name="_Toc456602285"/>
            <w:r w:rsidRPr="00004B13">
              <w:rPr>
                <w:rFonts w:ascii="Arial Narrow" w:hAnsi="Arial Narrow"/>
                <w:sz w:val="22"/>
                <w:szCs w:val="22"/>
              </w:rPr>
              <w:t>Dodatkowe przedmioty</w:t>
            </w:r>
            <w:bookmarkEnd w:id="5"/>
          </w:p>
        </w:tc>
        <w:tc>
          <w:tcPr>
            <w:tcW w:w="7229" w:type="dxa"/>
            <w:tcBorders>
              <w:top w:val="single" w:sz="4" w:space="0" w:color="auto"/>
              <w:left w:val="single" w:sz="4" w:space="0" w:color="auto"/>
              <w:bottom w:val="single" w:sz="4" w:space="0" w:color="auto"/>
              <w:right w:val="single" w:sz="4" w:space="0" w:color="auto"/>
            </w:tcBorders>
            <w:vAlign w:val="center"/>
          </w:tcPr>
          <w:p w14:paraId="3DFD01D8" w14:textId="77777777" w:rsidR="000600F0" w:rsidRPr="00F03AC8" w:rsidRDefault="000600F0" w:rsidP="000600F0">
            <w:pPr>
              <w:tabs>
                <w:tab w:val="left" w:pos="1451"/>
              </w:tabs>
              <w:rPr>
                <w:rFonts w:ascii="Arial Narrow" w:hAnsi="Arial Narrow"/>
                <w:sz w:val="22"/>
                <w:szCs w:val="22"/>
                <w:highlight w:val="yellow"/>
              </w:rPr>
            </w:pPr>
            <w:r w:rsidRPr="003D6ED5">
              <w:rPr>
                <w:rFonts w:ascii="Arial Narrow" w:hAnsi="Arial Narrow"/>
                <w:sz w:val="22"/>
                <w:szCs w:val="22"/>
              </w:rPr>
              <w:t>45 11 12 00- 0</w:t>
            </w:r>
            <w:r w:rsidRPr="003D6ED5">
              <w:rPr>
                <w:rFonts w:ascii="Arial Narrow" w:hAnsi="Arial Narrow"/>
                <w:sz w:val="22"/>
                <w:szCs w:val="22"/>
              </w:rPr>
              <w:tab/>
              <w:t>Roboty w zakresie przygotowania terenu pod budowę i roboty ziemne</w:t>
            </w:r>
          </w:p>
          <w:p w14:paraId="654CE877" w14:textId="75C5985F" w:rsidR="000600F0" w:rsidRPr="003D6ED5" w:rsidRDefault="000600F0" w:rsidP="000600F0">
            <w:pPr>
              <w:tabs>
                <w:tab w:val="left" w:pos="1451"/>
              </w:tabs>
              <w:rPr>
                <w:rFonts w:ascii="Arial Narrow" w:hAnsi="Arial Narrow" w:cs="EUAlbertina"/>
                <w:bCs/>
                <w:sz w:val="22"/>
                <w:szCs w:val="22"/>
              </w:rPr>
            </w:pPr>
            <w:r w:rsidRPr="003D6ED5">
              <w:rPr>
                <w:rFonts w:ascii="Arial Narrow" w:hAnsi="Arial Narrow" w:cs="EUAlbertina"/>
                <w:bCs/>
                <w:sz w:val="22"/>
                <w:szCs w:val="22"/>
              </w:rPr>
              <w:t xml:space="preserve">45 23 </w:t>
            </w:r>
            <w:r w:rsidR="00D549AD" w:rsidRPr="003D6ED5">
              <w:rPr>
                <w:rFonts w:ascii="Arial Narrow" w:hAnsi="Arial Narrow" w:cs="EUAlbertina"/>
                <w:bCs/>
                <w:sz w:val="22"/>
                <w:szCs w:val="22"/>
              </w:rPr>
              <w:t>24 1</w:t>
            </w:r>
            <w:r w:rsidRPr="003D6ED5">
              <w:rPr>
                <w:rFonts w:ascii="Arial Narrow" w:hAnsi="Arial Narrow" w:cs="EUAlbertina"/>
                <w:bCs/>
                <w:sz w:val="22"/>
                <w:szCs w:val="22"/>
              </w:rPr>
              <w:t>0-</w:t>
            </w:r>
            <w:r w:rsidR="00D549AD" w:rsidRPr="003D6ED5">
              <w:rPr>
                <w:rFonts w:ascii="Arial Narrow" w:hAnsi="Arial Narrow" w:cs="EUAlbertina"/>
                <w:bCs/>
                <w:sz w:val="22"/>
                <w:szCs w:val="22"/>
              </w:rPr>
              <w:t>9</w:t>
            </w:r>
            <w:r w:rsidRPr="003D6ED5">
              <w:rPr>
                <w:rFonts w:ascii="Arial Narrow" w:hAnsi="Arial Narrow" w:cs="EUAlbertina"/>
                <w:bCs/>
                <w:sz w:val="22"/>
                <w:szCs w:val="22"/>
              </w:rPr>
              <w:tab/>
            </w:r>
            <w:r w:rsidR="00D549AD" w:rsidRPr="003D6ED5">
              <w:rPr>
                <w:rFonts w:ascii="Arial Narrow" w:hAnsi="Arial Narrow" w:cs="EUAlbertina"/>
                <w:bCs/>
                <w:sz w:val="22"/>
                <w:szCs w:val="22"/>
              </w:rPr>
              <w:t>Roboty w zakresie odwodnienia</w:t>
            </w:r>
          </w:p>
          <w:p w14:paraId="527F0023" w14:textId="0077E02A" w:rsidR="000600F0" w:rsidRPr="003D6ED5" w:rsidRDefault="000600F0" w:rsidP="000600F0">
            <w:pPr>
              <w:tabs>
                <w:tab w:val="left" w:pos="1451"/>
              </w:tabs>
              <w:rPr>
                <w:rFonts w:ascii="Arial Narrow" w:hAnsi="Arial Narrow" w:cs="EUAlbertina"/>
                <w:bCs/>
                <w:sz w:val="22"/>
                <w:szCs w:val="22"/>
              </w:rPr>
            </w:pPr>
            <w:r w:rsidRPr="003D6ED5">
              <w:rPr>
                <w:rFonts w:ascii="Arial Narrow" w:hAnsi="Arial Narrow" w:cs="EUAlbertina"/>
                <w:bCs/>
                <w:sz w:val="22"/>
                <w:szCs w:val="22"/>
              </w:rPr>
              <w:t xml:space="preserve">45 23 </w:t>
            </w:r>
            <w:r w:rsidR="00D549AD" w:rsidRPr="003D6ED5">
              <w:rPr>
                <w:rFonts w:ascii="Arial Narrow" w:hAnsi="Arial Narrow" w:cs="EUAlbertina"/>
                <w:bCs/>
                <w:sz w:val="22"/>
                <w:szCs w:val="22"/>
              </w:rPr>
              <w:t>32 0</w:t>
            </w:r>
            <w:r w:rsidRPr="003D6ED5">
              <w:rPr>
                <w:rFonts w:ascii="Arial Narrow" w:hAnsi="Arial Narrow" w:cs="EUAlbertina"/>
                <w:bCs/>
                <w:sz w:val="22"/>
                <w:szCs w:val="22"/>
              </w:rPr>
              <w:t>0-</w:t>
            </w:r>
            <w:r w:rsidR="00D549AD" w:rsidRPr="003D6ED5">
              <w:rPr>
                <w:rFonts w:ascii="Arial Narrow" w:hAnsi="Arial Narrow" w:cs="EUAlbertina"/>
                <w:bCs/>
                <w:sz w:val="22"/>
                <w:szCs w:val="22"/>
              </w:rPr>
              <w:t>1</w:t>
            </w:r>
            <w:r w:rsidRPr="003D6ED5">
              <w:rPr>
                <w:rFonts w:ascii="Arial Narrow" w:hAnsi="Arial Narrow" w:cs="EUAlbertina"/>
                <w:bCs/>
                <w:sz w:val="22"/>
                <w:szCs w:val="22"/>
              </w:rPr>
              <w:tab/>
              <w:t xml:space="preserve">Roboty </w:t>
            </w:r>
            <w:r w:rsidR="00D549AD" w:rsidRPr="003D6ED5">
              <w:rPr>
                <w:rFonts w:ascii="Arial Narrow" w:hAnsi="Arial Narrow" w:cs="EUAlbertina"/>
                <w:bCs/>
                <w:sz w:val="22"/>
                <w:szCs w:val="22"/>
              </w:rPr>
              <w:t>w zakresie różnych nawierzchni</w:t>
            </w:r>
          </w:p>
          <w:p w14:paraId="18527A19" w14:textId="77777777" w:rsidR="00DA6D0B" w:rsidRPr="003D6ED5" w:rsidRDefault="000600F0" w:rsidP="000600F0">
            <w:pPr>
              <w:tabs>
                <w:tab w:val="left" w:pos="1451"/>
              </w:tabs>
              <w:rPr>
                <w:rFonts w:ascii="Arial Narrow" w:hAnsi="Arial Narrow"/>
                <w:sz w:val="22"/>
                <w:szCs w:val="22"/>
              </w:rPr>
            </w:pPr>
            <w:r w:rsidRPr="003D6ED5">
              <w:rPr>
                <w:rFonts w:ascii="Arial Narrow" w:hAnsi="Arial Narrow"/>
                <w:sz w:val="22"/>
                <w:szCs w:val="22"/>
              </w:rPr>
              <w:t>71 32 00 00- 7</w:t>
            </w:r>
            <w:r w:rsidRPr="003D6ED5">
              <w:rPr>
                <w:rFonts w:ascii="Arial Narrow" w:hAnsi="Arial Narrow"/>
                <w:sz w:val="22"/>
                <w:szCs w:val="22"/>
              </w:rPr>
              <w:tab/>
              <w:t>Usługi inżynieryjne w zakresie projektowania</w:t>
            </w:r>
          </w:p>
          <w:p w14:paraId="2F22CE4D" w14:textId="3C897A57" w:rsidR="00AB43D9" w:rsidRPr="003D6ED5" w:rsidRDefault="00AB43D9" w:rsidP="000600F0">
            <w:pPr>
              <w:widowControl w:val="0"/>
              <w:tabs>
                <w:tab w:val="left" w:pos="1451"/>
              </w:tabs>
              <w:autoSpaceDE w:val="0"/>
              <w:autoSpaceDN w:val="0"/>
              <w:adjustRightInd w:val="0"/>
              <w:rPr>
                <w:rFonts w:ascii="Arial Narrow" w:hAnsi="Arial Narrow" w:cs="Arial"/>
              </w:rPr>
            </w:pPr>
            <w:r w:rsidRPr="003D6ED5">
              <w:rPr>
                <w:rFonts w:ascii="Arial Narrow" w:hAnsi="Arial Narrow"/>
                <w:sz w:val="22"/>
                <w:szCs w:val="22"/>
              </w:rPr>
              <w:t xml:space="preserve">71 </w:t>
            </w:r>
            <w:r w:rsidR="007F7023">
              <w:rPr>
                <w:rFonts w:ascii="Arial Narrow" w:hAnsi="Arial Narrow"/>
                <w:sz w:val="22"/>
                <w:szCs w:val="22"/>
              </w:rPr>
              <w:t>24</w:t>
            </w:r>
            <w:r w:rsidR="007F7023" w:rsidRPr="003D6ED5">
              <w:rPr>
                <w:rFonts w:ascii="Arial Narrow" w:hAnsi="Arial Narrow"/>
                <w:sz w:val="22"/>
                <w:szCs w:val="22"/>
              </w:rPr>
              <w:t xml:space="preserve"> </w:t>
            </w:r>
            <w:r w:rsidR="007F7023">
              <w:rPr>
                <w:rFonts w:ascii="Arial Narrow" w:hAnsi="Arial Narrow"/>
                <w:sz w:val="22"/>
                <w:szCs w:val="22"/>
              </w:rPr>
              <w:t>8</w:t>
            </w:r>
            <w:r w:rsidRPr="003D6ED5">
              <w:rPr>
                <w:rFonts w:ascii="Arial Narrow" w:hAnsi="Arial Narrow"/>
                <w:sz w:val="22"/>
                <w:szCs w:val="22"/>
              </w:rPr>
              <w:t xml:space="preserve">0 00- </w:t>
            </w:r>
            <w:r w:rsidR="007F7023">
              <w:rPr>
                <w:rFonts w:ascii="Arial Narrow" w:hAnsi="Arial Narrow"/>
                <w:sz w:val="22"/>
                <w:szCs w:val="22"/>
              </w:rPr>
              <w:t>8</w:t>
            </w:r>
            <w:r w:rsidR="00DA6D0B" w:rsidRPr="003D6ED5">
              <w:rPr>
                <w:rFonts w:ascii="Arial Narrow" w:hAnsi="Arial Narrow"/>
                <w:sz w:val="22"/>
                <w:szCs w:val="22"/>
              </w:rPr>
              <w:tab/>
            </w:r>
            <w:r w:rsidR="007F7023">
              <w:rPr>
                <w:rFonts w:ascii="Arial Narrow" w:hAnsi="Arial Narrow" w:cs="Arial"/>
                <w:sz w:val="22"/>
                <w:szCs w:val="22"/>
              </w:rPr>
              <w:t>Nadzór nad projektem i dokumentacją</w:t>
            </w:r>
            <w:r w:rsidRPr="003D6ED5">
              <w:rPr>
                <w:rFonts w:ascii="Arial Narrow" w:hAnsi="Arial Narrow" w:cs="Arial"/>
              </w:rPr>
              <w:t xml:space="preserve"> </w:t>
            </w:r>
          </w:p>
          <w:p w14:paraId="4E0884C1" w14:textId="406F50BA" w:rsidR="00AB43D9" w:rsidRPr="00F03AC8" w:rsidRDefault="00DA6D0B" w:rsidP="000600F0">
            <w:pPr>
              <w:tabs>
                <w:tab w:val="left" w:pos="1451"/>
              </w:tabs>
              <w:rPr>
                <w:rFonts w:ascii="Arial Narrow" w:hAnsi="Arial Narrow"/>
                <w:sz w:val="22"/>
                <w:szCs w:val="22"/>
                <w:highlight w:val="yellow"/>
              </w:rPr>
            </w:pPr>
            <w:r w:rsidRPr="003D6ED5">
              <w:rPr>
                <w:rFonts w:ascii="Arial Narrow" w:hAnsi="Arial Narrow"/>
                <w:sz w:val="22"/>
                <w:szCs w:val="22"/>
              </w:rPr>
              <w:t>77</w:t>
            </w:r>
            <w:r w:rsidR="000600F0" w:rsidRPr="003D6ED5">
              <w:rPr>
                <w:rFonts w:ascii="Arial Narrow" w:hAnsi="Arial Narrow"/>
                <w:sz w:val="22"/>
                <w:szCs w:val="22"/>
              </w:rPr>
              <w:t xml:space="preserve"> </w:t>
            </w:r>
            <w:r w:rsidRPr="003D6ED5">
              <w:rPr>
                <w:rFonts w:ascii="Arial Narrow" w:hAnsi="Arial Narrow"/>
                <w:sz w:val="22"/>
                <w:szCs w:val="22"/>
              </w:rPr>
              <w:t>31</w:t>
            </w:r>
            <w:r w:rsidR="000600F0" w:rsidRPr="003D6ED5">
              <w:rPr>
                <w:rFonts w:ascii="Arial Narrow" w:hAnsi="Arial Narrow"/>
                <w:sz w:val="22"/>
                <w:szCs w:val="22"/>
              </w:rPr>
              <w:t xml:space="preserve"> </w:t>
            </w:r>
            <w:r w:rsidRPr="003D6ED5">
              <w:rPr>
                <w:rFonts w:ascii="Arial Narrow" w:hAnsi="Arial Narrow"/>
                <w:sz w:val="22"/>
                <w:szCs w:val="22"/>
              </w:rPr>
              <w:t>00</w:t>
            </w:r>
            <w:r w:rsidR="000600F0" w:rsidRPr="003D6ED5">
              <w:rPr>
                <w:rFonts w:ascii="Arial Narrow" w:hAnsi="Arial Narrow"/>
                <w:sz w:val="22"/>
                <w:szCs w:val="22"/>
              </w:rPr>
              <w:t xml:space="preserve"> </w:t>
            </w:r>
            <w:r w:rsidRPr="003D6ED5">
              <w:rPr>
                <w:rFonts w:ascii="Arial Narrow" w:hAnsi="Arial Narrow"/>
                <w:sz w:val="22"/>
                <w:szCs w:val="22"/>
              </w:rPr>
              <w:t>00-6</w:t>
            </w:r>
            <w:r w:rsidRPr="003D6ED5">
              <w:rPr>
                <w:rFonts w:ascii="Arial Narrow" w:hAnsi="Arial Narrow"/>
                <w:sz w:val="22"/>
                <w:szCs w:val="22"/>
              </w:rPr>
              <w:tab/>
              <w:t>Usługi sadzenia roślin oraz utrzymania terenów zielonych</w:t>
            </w:r>
          </w:p>
        </w:tc>
      </w:tr>
    </w:tbl>
    <w:p w14:paraId="350AAAF9" w14:textId="77777777" w:rsidR="008D4AA6" w:rsidRPr="003568E8" w:rsidRDefault="008D4AA6" w:rsidP="001F352D">
      <w:pPr>
        <w:pStyle w:val="Nagwek1"/>
      </w:pPr>
      <w:bookmarkStart w:id="6" w:name="_Toc515357508"/>
      <w:r w:rsidRPr="003568E8">
        <w:t>Zamówienia częściowe:</w:t>
      </w:r>
      <w:bookmarkEnd w:id="6"/>
    </w:p>
    <w:p w14:paraId="754DD211" w14:textId="77777777" w:rsidR="00A76432" w:rsidRDefault="00A76432" w:rsidP="00957BE9">
      <w:pPr>
        <w:jc w:val="both"/>
        <w:rPr>
          <w:rFonts w:ascii="Arial Narrow" w:hAnsi="Arial Narrow"/>
          <w:sz w:val="22"/>
          <w:szCs w:val="22"/>
        </w:rPr>
      </w:pPr>
    </w:p>
    <w:p w14:paraId="4580DE8C" w14:textId="77777777" w:rsidR="002B1BFB" w:rsidRPr="003568E8" w:rsidRDefault="00B905E4" w:rsidP="00957BE9">
      <w:pPr>
        <w:jc w:val="both"/>
        <w:rPr>
          <w:rFonts w:ascii="Arial Narrow" w:hAnsi="Arial Narrow"/>
          <w:sz w:val="22"/>
          <w:szCs w:val="22"/>
        </w:rPr>
      </w:pPr>
      <w:r w:rsidRPr="00FA1753">
        <w:rPr>
          <w:rFonts w:ascii="Arial Narrow" w:hAnsi="Arial Narrow"/>
          <w:sz w:val="22"/>
          <w:szCs w:val="22"/>
        </w:rPr>
        <w:t xml:space="preserve">Zamawiający </w:t>
      </w:r>
      <w:r w:rsidR="00636290">
        <w:rPr>
          <w:rFonts w:ascii="Arial Narrow" w:hAnsi="Arial Narrow"/>
          <w:sz w:val="22"/>
          <w:szCs w:val="22"/>
        </w:rPr>
        <w:t xml:space="preserve">nie </w:t>
      </w:r>
      <w:r w:rsidRPr="00FA1753">
        <w:rPr>
          <w:rFonts w:ascii="Arial Narrow" w:hAnsi="Arial Narrow"/>
          <w:sz w:val="22"/>
          <w:szCs w:val="22"/>
        </w:rPr>
        <w:t>dopuszcza możliwoś</w:t>
      </w:r>
      <w:r w:rsidR="00636290">
        <w:rPr>
          <w:rFonts w:ascii="Arial Narrow" w:hAnsi="Arial Narrow"/>
          <w:sz w:val="22"/>
          <w:szCs w:val="22"/>
        </w:rPr>
        <w:t>ci</w:t>
      </w:r>
      <w:r w:rsidRPr="00FA1753">
        <w:rPr>
          <w:rFonts w:ascii="Arial Narrow" w:hAnsi="Arial Narrow"/>
          <w:sz w:val="22"/>
          <w:szCs w:val="22"/>
        </w:rPr>
        <w:t xml:space="preserve"> składania ofert częściowych.</w:t>
      </w:r>
      <w:r>
        <w:rPr>
          <w:rFonts w:ascii="Arial Narrow" w:hAnsi="Arial Narrow"/>
          <w:sz w:val="22"/>
          <w:szCs w:val="22"/>
        </w:rPr>
        <w:t xml:space="preserve"> </w:t>
      </w:r>
    </w:p>
    <w:p w14:paraId="7BE66ACF" w14:textId="77777777" w:rsidR="008D4AA6" w:rsidRPr="00004B13" w:rsidRDefault="008D4AA6" w:rsidP="001F352D">
      <w:pPr>
        <w:pStyle w:val="Nagwek1"/>
      </w:pPr>
      <w:bookmarkStart w:id="7" w:name="_Toc515357509"/>
      <w:r w:rsidRPr="00004B13">
        <w:t>Zamówienia uzupełniające:</w:t>
      </w:r>
      <w:bookmarkEnd w:id="7"/>
    </w:p>
    <w:p w14:paraId="519C921E" w14:textId="2FE1839C" w:rsidR="00354A84" w:rsidRPr="00004B13" w:rsidRDefault="00354A84" w:rsidP="00354A84">
      <w:pPr>
        <w:spacing w:line="280" w:lineRule="exact"/>
        <w:jc w:val="both"/>
        <w:rPr>
          <w:rFonts w:ascii="Arial Narrow" w:hAnsi="Arial Narrow"/>
          <w:sz w:val="22"/>
          <w:szCs w:val="22"/>
        </w:rPr>
      </w:pPr>
      <w:r w:rsidRPr="00004B13">
        <w:rPr>
          <w:rFonts w:ascii="Arial Narrow" w:hAnsi="Arial Narrow"/>
          <w:sz w:val="22"/>
          <w:szCs w:val="22"/>
        </w:rPr>
        <w:t>6.1. Zamawiający przewiduje udzielenie zamówień o których mowa w art. 67 ust. 1 pkt. 6</w:t>
      </w:r>
      <w:r w:rsidR="002F6E29" w:rsidRPr="00004B13">
        <w:rPr>
          <w:rFonts w:ascii="Arial Narrow" w:hAnsi="Arial Narrow"/>
          <w:sz w:val="22"/>
          <w:szCs w:val="22"/>
        </w:rPr>
        <w:t>)</w:t>
      </w:r>
      <w:r w:rsidRPr="00004B13">
        <w:rPr>
          <w:rFonts w:ascii="Arial Narrow" w:hAnsi="Arial Narrow"/>
          <w:sz w:val="22"/>
          <w:szCs w:val="22"/>
        </w:rPr>
        <w:t xml:space="preserve"> ustawy </w:t>
      </w:r>
      <w:proofErr w:type="spellStart"/>
      <w:r w:rsidRPr="00004B13">
        <w:rPr>
          <w:rFonts w:ascii="Arial Narrow" w:hAnsi="Arial Narrow"/>
          <w:sz w:val="22"/>
          <w:szCs w:val="22"/>
        </w:rPr>
        <w:t>Pzp</w:t>
      </w:r>
      <w:proofErr w:type="spellEnd"/>
      <w:r w:rsidRPr="00004B13">
        <w:rPr>
          <w:rFonts w:ascii="Arial Narrow" w:hAnsi="Arial Narrow"/>
          <w:sz w:val="22"/>
          <w:szCs w:val="22"/>
        </w:rPr>
        <w:t xml:space="preserve">, w okresie 3 lat od dnia udzielenia zamówienia podstawowego, </w:t>
      </w:r>
      <w:r w:rsidR="00182735" w:rsidRPr="00004B13">
        <w:rPr>
          <w:rFonts w:ascii="Arial Narrow" w:hAnsi="Arial Narrow"/>
          <w:sz w:val="22"/>
          <w:szCs w:val="22"/>
        </w:rPr>
        <w:t>Wykonawcy, z którym podpisze umowę na zakres podstawowy</w:t>
      </w:r>
      <w:r w:rsidRPr="00004B13">
        <w:rPr>
          <w:rFonts w:ascii="Arial Narrow" w:hAnsi="Arial Narrow"/>
          <w:sz w:val="22"/>
          <w:szCs w:val="22"/>
        </w:rPr>
        <w:t>, polegających</w:t>
      </w:r>
      <w:r w:rsidR="002F2FAF" w:rsidRPr="00004B13">
        <w:rPr>
          <w:rFonts w:ascii="Arial Narrow" w:hAnsi="Arial Narrow"/>
          <w:sz w:val="22"/>
          <w:szCs w:val="22"/>
        </w:rPr>
        <w:t xml:space="preserve"> </w:t>
      </w:r>
      <w:r w:rsidRPr="00004B13">
        <w:rPr>
          <w:rFonts w:ascii="Arial Narrow" w:hAnsi="Arial Narrow"/>
          <w:sz w:val="22"/>
          <w:szCs w:val="22"/>
        </w:rPr>
        <w:t>na</w:t>
      </w:r>
      <w:r w:rsidR="000600F0" w:rsidRPr="00004B13">
        <w:rPr>
          <w:rFonts w:ascii="Arial Narrow" w:hAnsi="Arial Narrow"/>
          <w:sz w:val="22"/>
          <w:szCs w:val="22"/>
        </w:rPr>
        <w:t> </w:t>
      </w:r>
      <w:r w:rsidRPr="00004B13">
        <w:rPr>
          <w:rFonts w:ascii="Arial Narrow" w:hAnsi="Arial Narrow"/>
          <w:sz w:val="22"/>
          <w:szCs w:val="22"/>
        </w:rPr>
        <w:t>powtórzeniu podobnych robót jak w zamówieniu podstawowym i zgodn</w:t>
      </w:r>
      <w:r w:rsidR="000600F0" w:rsidRPr="00004B13">
        <w:rPr>
          <w:rFonts w:ascii="Arial Narrow" w:hAnsi="Arial Narrow"/>
          <w:sz w:val="22"/>
          <w:szCs w:val="22"/>
        </w:rPr>
        <w:t>ych z jego przedmiotem, a </w:t>
      </w:r>
      <w:r w:rsidRPr="00004B13">
        <w:rPr>
          <w:rFonts w:ascii="Arial Narrow" w:hAnsi="Arial Narrow"/>
          <w:sz w:val="22"/>
          <w:szCs w:val="22"/>
        </w:rPr>
        <w:t>całkowita wartość tych zamówień została uwzględniona przy obliczaniu jego wartości.</w:t>
      </w:r>
    </w:p>
    <w:p w14:paraId="7E9E59BE" w14:textId="70DE08C2" w:rsidR="00052D63" w:rsidRPr="00004B13" w:rsidRDefault="00354A84" w:rsidP="001F6F5A">
      <w:pPr>
        <w:spacing w:line="280" w:lineRule="exact"/>
        <w:jc w:val="both"/>
        <w:rPr>
          <w:rFonts w:ascii="Arial Narrow" w:hAnsi="Arial Narrow"/>
          <w:sz w:val="22"/>
          <w:szCs w:val="22"/>
        </w:rPr>
      </w:pPr>
      <w:r w:rsidRPr="00004B13">
        <w:rPr>
          <w:rFonts w:ascii="Arial Narrow" w:hAnsi="Arial Narrow"/>
          <w:sz w:val="22"/>
          <w:szCs w:val="22"/>
        </w:rPr>
        <w:t xml:space="preserve">6.2. </w:t>
      </w:r>
      <w:r w:rsidR="001F6F5A" w:rsidRPr="001F6F5A">
        <w:rPr>
          <w:rFonts w:ascii="Arial Narrow" w:hAnsi="Arial Narrow"/>
          <w:sz w:val="22"/>
          <w:szCs w:val="22"/>
        </w:rPr>
        <w:t>Zakres prac objętych ewentualnym zamówieniem podobnym może dotyczyć, prac związanych z wykonaniem dokumentacji projektowej, usług nasadzeń zieleni oraz robót budowlanych w obrębie ul. Opolskiej na jej przedłużeniu w kierunku granic m. Wrocławia oraz w kierunku ul. Krakowskiej (centrum), w szczególności na odcinku od ul. Zabrzańskiej do ul. Świątnickiej</w:t>
      </w:r>
      <w:r w:rsidR="00182735" w:rsidRPr="00004B13">
        <w:rPr>
          <w:rFonts w:ascii="Arial Narrow" w:hAnsi="Arial Narrow"/>
          <w:sz w:val="22"/>
          <w:szCs w:val="22"/>
        </w:rPr>
        <w:t>.</w:t>
      </w:r>
    </w:p>
    <w:p w14:paraId="1BE5CDDB" w14:textId="77777777" w:rsidR="000600F0" w:rsidRPr="00004B13" w:rsidRDefault="00354A84" w:rsidP="001F6F5A">
      <w:pPr>
        <w:spacing w:line="280" w:lineRule="exact"/>
        <w:jc w:val="both"/>
        <w:rPr>
          <w:rFonts w:ascii="Arial Narrow" w:hAnsi="Arial Narrow"/>
          <w:sz w:val="22"/>
          <w:szCs w:val="22"/>
        </w:rPr>
      </w:pPr>
      <w:r w:rsidRPr="00004B13">
        <w:rPr>
          <w:rFonts w:ascii="Arial Narrow" w:hAnsi="Arial Narrow"/>
          <w:sz w:val="22"/>
          <w:szCs w:val="22"/>
        </w:rPr>
        <w:t xml:space="preserve">6.3. </w:t>
      </w:r>
      <w:r w:rsidR="000600F0" w:rsidRPr="00004B13">
        <w:rPr>
          <w:rFonts w:ascii="Arial Narrow" w:hAnsi="Arial Narrow"/>
          <w:sz w:val="22"/>
          <w:szCs w:val="22"/>
        </w:rPr>
        <w:t>Zakres prac objętych zamówieniem podobnym:</w:t>
      </w:r>
    </w:p>
    <w:p w14:paraId="718CCBEE" w14:textId="21CE6946" w:rsidR="001F6F5A" w:rsidRPr="00CE79EA" w:rsidRDefault="001F6F5A" w:rsidP="00CE79EA">
      <w:pPr>
        <w:pStyle w:val="Akapitzlist"/>
        <w:numPr>
          <w:ilvl w:val="2"/>
          <w:numId w:val="80"/>
        </w:numPr>
        <w:tabs>
          <w:tab w:val="left" w:pos="284"/>
        </w:tabs>
        <w:suppressAutoHyphens/>
        <w:spacing w:line="276" w:lineRule="auto"/>
        <w:ind w:left="1276"/>
        <w:rPr>
          <w:rFonts w:cs="Arial"/>
          <w:bCs/>
          <w:sz w:val="22"/>
          <w:szCs w:val="22"/>
        </w:rPr>
      </w:pPr>
      <w:r w:rsidRPr="00CE79EA">
        <w:rPr>
          <w:rFonts w:cs="Arial"/>
          <w:bCs/>
          <w:sz w:val="22"/>
          <w:szCs w:val="22"/>
        </w:rPr>
        <w:t>DOKUMENTACJA PROJEKTOWA:</w:t>
      </w:r>
    </w:p>
    <w:p w14:paraId="41785A61" w14:textId="38F7F5F1" w:rsidR="001F6F5A" w:rsidRPr="00CE79EA" w:rsidRDefault="001F6F5A" w:rsidP="00011C2F">
      <w:pPr>
        <w:pStyle w:val="Akapitzlist"/>
        <w:numPr>
          <w:ilvl w:val="0"/>
          <w:numId w:val="72"/>
        </w:numPr>
        <w:tabs>
          <w:tab w:val="left" w:pos="284"/>
        </w:tabs>
        <w:suppressAutoHyphens/>
        <w:spacing w:line="276" w:lineRule="auto"/>
        <w:ind w:left="1276" w:hanging="283"/>
        <w:rPr>
          <w:rFonts w:cs="Arial"/>
          <w:bCs/>
          <w:sz w:val="22"/>
          <w:szCs w:val="22"/>
        </w:rPr>
      </w:pPr>
      <w:r w:rsidRPr="00CE79EA">
        <w:rPr>
          <w:rFonts w:cs="Arial"/>
          <w:bCs/>
          <w:sz w:val="22"/>
          <w:szCs w:val="22"/>
        </w:rPr>
        <w:t>Opracowanie Wielobranżowego Projektu Budowlanego obejmującego Projekt Zagospodarowania Terenu i BIOZ</w:t>
      </w:r>
    </w:p>
    <w:p w14:paraId="41300AE3" w14:textId="77777777" w:rsidR="001F6F5A" w:rsidRPr="001F6F5A" w:rsidRDefault="001F6F5A" w:rsidP="00011C2F">
      <w:pPr>
        <w:numPr>
          <w:ilvl w:val="0"/>
          <w:numId w:val="72"/>
        </w:numPr>
        <w:tabs>
          <w:tab w:val="left" w:pos="284"/>
        </w:tabs>
        <w:suppressAutoHyphens/>
        <w:spacing w:line="276" w:lineRule="auto"/>
        <w:ind w:left="1276" w:hanging="283"/>
        <w:jc w:val="both"/>
        <w:rPr>
          <w:rFonts w:ascii="Arial Narrow" w:hAnsi="Arial Narrow" w:cs="Arial"/>
          <w:bCs/>
          <w:sz w:val="22"/>
          <w:szCs w:val="22"/>
        </w:rPr>
      </w:pPr>
      <w:r w:rsidRPr="001F6F5A">
        <w:rPr>
          <w:rFonts w:ascii="Arial Narrow" w:hAnsi="Arial Narrow" w:cs="Arial"/>
          <w:bCs/>
          <w:sz w:val="22"/>
          <w:szCs w:val="22"/>
        </w:rPr>
        <w:t>Opracowanie Projektów Wykonawczych, w tym:</w:t>
      </w:r>
    </w:p>
    <w:p w14:paraId="6B1E8386" w14:textId="77777777" w:rsidR="001F6F5A" w:rsidRPr="001F6F5A" w:rsidRDefault="001F6F5A" w:rsidP="00011C2F">
      <w:pPr>
        <w:numPr>
          <w:ilvl w:val="1"/>
          <w:numId w:val="72"/>
        </w:numPr>
        <w:tabs>
          <w:tab w:val="left" w:pos="284"/>
        </w:tabs>
        <w:suppressAutoHyphens/>
        <w:spacing w:line="276" w:lineRule="auto"/>
        <w:ind w:left="1560" w:hanging="283"/>
        <w:jc w:val="both"/>
        <w:rPr>
          <w:rFonts w:ascii="Arial Narrow" w:hAnsi="Arial Narrow" w:cs="Arial"/>
          <w:bCs/>
          <w:sz w:val="22"/>
          <w:szCs w:val="22"/>
        </w:rPr>
      </w:pPr>
      <w:r w:rsidRPr="001F6F5A">
        <w:rPr>
          <w:rFonts w:ascii="Arial Narrow" w:hAnsi="Arial Narrow" w:cs="Arial"/>
          <w:bCs/>
          <w:sz w:val="22"/>
          <w:szCs w:val="22"/>
        </w:rPr>
        <w:t>Projekt branży drogowej</w:t>
      </w:r>
    </w:p>
    <w:p w14:paraId="0CA89C73" w14:textId="77777777" w:rsidR="001F6F5A" w:rsidRPr="001F6F5A" w:rsidRDefault="001F6F5A" w:rsidP="00011C2F">
      <w:pPr>
        <w:numPr>
          <w:ilvl w:val="1"/>
          <w:numId w:val="72"/>
        </w:numPr>
        <w:tabs>
          <w:tab w:val="left" w:pos="284"/>
        </w:tabs>
        <w:suppressAutoHyphens/>
        <w:spacing w:line="276" w:lineRule="auto"/>
        <w:ind w:left="1560" w:hanging="283"/>
        <w:jc w:val="both"/>
        <w:rPr>
          <w:rFonts w:ascii="Arial Narrow" w:hAnsi="Arial Narrow" w:cs="Arial"/>
          <w:bCs/>
          <w:sz w:val="22"/>
          <w:szCs w:val="22"/>
        </w:rPr>
      </w:pPr>
      <w:r w:rsidRPr="001F6F5A">
        <w:rPr>
          <w:rFonts w:ascii="Arial Narrow" w:hAnsi="Arial Narrow" w:cs="Arial"/>
          <w:bCs/>
          <w:sz w:val="22"/>
          <w:szCs w:val="22"/>
        </w:rPr>
        <w:t>Projekt odwodnienia</w:t>
      </w:r>
    </w:p>
    <w:p w14:paraId="3B86A97D" w14:textId="77777777" w:rsidR="001F6F5A" w:rsidRPr="001F6F5A" w:rsidRDefault="001F6F5A" w:rsidP="00011C2F">
      <w:pPr>
        <w:numPr>
          <w:ilvl w:val="1"/>
          <w:numId w:val="72"/>
        </w:numPr>
        <w:tabs>
          <w:tab w:val="left" w:pos="284"/>
        </w:tabs>
        <w:suppressAutoHyphens/>
        <w:spacing w:line="276" w:lineRule="auto"/>
        <w:ind w:left="1560" w:hanging="283"/>
        <w:jc w:val="both"/>
        <w:rPr>
          <w:rFonts w:ascii="Arial Narrow" w:hAnsi="Arial Narrow" w:cs="Arial"/>
          <w:bCs/>
          <w:sz w:val="22"/>
          <w:szCs w:val="22"/>
        </w:rPr>
      </w:pPr>
      <w:r w:rsidRPr="001F6F5A">
        <w:rPr>
          <w:rFonts w:ascii="Arial Narrow" w:hAnsi="Arial Narrow" w:cs="Arial"/>
          <w:bCs/>
          <w:sz w:val="22"/>
          <w:szCs w:val="22"/>
        </w:rPr>
        <w:t>Projekt usunięcia kolizji z sieciami podziemnymi i naziemnymi uzbrojenia terenu</w:t>
      </w:r>
    </w:p>
    <w:p w14:paraId="382105B7" w14:textId="77777777" w:rsidR="001F6F5A" w:rsidRPr="001F6F5A" w:rsidRDefault="001F6F5A" w:rsidP="00011C2F">
      <w:pPr>
        <w:numPr>
          <w:ilvl w:val="1"/>
          <w:numId w:val="72"/>
        </w:numPr>
        <w:tabs>
          <w:tab w:val="left" w:pos="284"/>
        </w:tabs>
        <w:suppressAutoHyphens/>
        <w:spacing w:line="276" w:lineRule="auto"/>
        <w:ind w:left="1560" w:hanging="283"/>
        <w:jc w:val="both"/>
        <w:rPr>
          <w:rFonts w:ascii="Arial Narrow" w:hAnsi="Arial Narrow" w:cs="Arial"/>
          <w:bCs/>
          <w:sz w:val="22"/>
          <w:szCs w:val="22"/>
        </w:rPr>
      </w:pPr>
      <w:r w:rsidRPr="001F6F5A">
        <w:rPr>
          <w:rFonts w:ascii="Arial Narrow" w:hAnsi="Arial Narrow" w:cs="Arial"/>
          <w:bCs/>
          <w:sz w:val="22"/>
          <w:szCs w:val="22"/>
        </w:rPr>
        <w:t>Projekt Zieleni wraz z inwentaryzacją i zabezpieczeniem/wycinką drzew oraz projektem odtworzenia i nasadzeń</w:t>
      </w:r>
    </w:p>
    <w:p w14:paraId="65E50722" w14:textId="77777777" w:rsidR="001F6F5A" w:rsidRPr="001F6F5A" w:rsidRDefault="001F6F5A" w:rsidP="00011C2F">
      <w:pPr>
        <w:numPr>
          <w:ilvl w:val="1"/>
          <w:numId w:val="72"/>
        </w:numPr>
        <w:tabs>
          <w:tab w:val="left" w:pos="284"/>
        </w:tabs>
        <w:suppressAutoHyphens/>
        <w:spacing w:line="276" w:lineRule="auto"/>
        <w:ind w:left="1560" w:hanging="283"/>
        <w:jc w:val="both"/>
        <w:rPr>
          <w:rFonts w:ascii="Arial Narrow" w:hAnsi="Arial Narrow" w:cs="Arial"/>
          <w:bCs/>
          <w:sz w:val="22"/>
          <w:szCs w:val="22"/>
        </w:rPr>
      </w:pPr>
      <w:r w:rsidRPr="001F6F5A">
        <w:rPr>
          <w:rFonts w:ascii="Arial Narrow" w:hAnsi="Arial Narrow" w:cs="Arial"/>
          <w:bCs/>
          <w:sz w:val="22"/>
          <w:szCs w:val="22"/>
        </w:rPr>
        <w:t>Projekt Organizacji Ruchu Zastępczego</w:t>
      </w:r>
    </w:p>
    <w:p w14:paraId="1E4F9266" w14:textId="77777777" w:rsidR="001F6F5A" w:rsidRPr="001F6F5A" w:rsidRDefault="001F6F5A" w:rsidP="00011C2F">
      <w:pPr>
        <w:numPr>
          <w:ilvl w:val="1"/>
          <w:numId w:val="72"/>
        </w:numPr>
        <w:tabs>
          <w:tab w:val="left" w:pos="284"/>
        </w:tabs>
        <w:suppressAutoHyphens/>
        <w:spacing w:line="276" w:lineRule="auto"/>
        <w:ind w:left="1560" w:hanging="283"/>
        <w:jc w:val="both"/>
        <w:rPr>
          <w:rFonts w:ascii="Arial Narrow" w:hAnsi="Arial Narrow" w:cs="Arial"/>
          <w:bCs/>
          <w:sz w:val="22"/>
          <w:szCs w:val="22"/>
        </w:rPr>
      </w:pPr>
      <w:r w:rsidRPr="001F6F5A">
        <w:rPr>
          <w:rFonts w:ascii="Arial Narrow" w:hAnsi="Arial Narrow" w:cs="Arial"/>
          <w:bCs/>
          <w:sz w:val="22"/>
          <w:szCs w:val="22"/>
        </w:rPr>
        <w:t>Projekt Organizacji Ruchu Docelowego</w:t>
      </w:r>
    </w:p>
    <w:p w14:paraId="6DB00DDF" w14:textId="4399D4AB" w:rsidR="001F6F5A" w:rsidRPr="00CE79EA" w:rsidRDefault="001F6F5A" w:rsidP="00CE79EA">
      <w:pPr>
        <w:pStyle w:val="Akapitzlist"/>
        <w:numPr>
          <w:ilvl w:val="2"/>
          <w:numId w:val="80"/>
        </w:numPr>
        <w:tabs>
          <w:tab w:val="left" w:pos="284"/>
        </w:tabs>
        <w:suppressAutoHyphens/>
        <w:spacing w:line="276" w:lineRule="auto"/>
        <w:ind w:left="1276"/>
        <w:rPr>
          <w:rFonts w:cs="Arial"/>
          <w:bCs/>
          <w:sz w:val="22"/>
          <w:szCs w:val="22"/>
        </w:rPr>
      </w:pPr>
      <w:r w:rsidRPr="00CE79EA">
        <w:rPr>
          <w:rFonts w:cs="Arial"/>
          <w:bCs/>
          <w:sz w:val="22"/>
          <w:szCs w:val="22"/>
        </w:rPr>
        <w:t xml:space="preserve">INNE OPRACOWANIA </w:t>
      </w:r>
    </w:p>
    <w:p w14:paraId="16111468" w14:textId="3FBA1EA9" w:rsidR="001F6F5A" w:rsidRPr="00CE79EA" w:rsidRDefault="001F6F5A" w:rsidP="00011C2F">
      <w:pPr>
        <w:pStyle w:val="Akapitzlist"/>
        <w:numPr>
          <w:ilvl w:val="3"/>
          <w:numId w:val="80"/>
        </w:numPr>
        <w:tabs>
          <w:tab w:val="left" w:pos="284"/>
        </w:tabs>
        <w:suppressAutoHyphens/>
        <w:spacing w:line="276" w:lineRule="auto"/>
        <w:ind w:left="1276" w:hanging="283"/>
        <w:rPr>
          <w:rFonts w:cs="Arial"/>
          <w:bCs/>
          <w:sz w:val="22"/>
          <w:szCs w:val="22"/>
        </w:rPr>
      </w:pPr>
      <w:r w:rsidRPr="00CE79EA">
        <w:rPr>
          <w:rFonts w:cs="Arial"/>
          <w:bCs/>
          <w:sz w:val="22"/>
          <w:szCs w:val="22"/>
        </w:rPr>
        <w:t>Szczegółowa inwentaryzacja majątku gminnego/drogowego</w:t>
      </w:r>
    </w:p>
    <w:p w14:paraId="28489EF1" w14:textId="77777777" w:rsidR="001F6F5A" w:rsidRPr="001F6F5A" w:rsidRDefault="001F6F5A" w:rsidP="00011C2F">
      <w:pPr>
        <w:numPr>
          <w:ilvl w:val="3"/>
          <w:numId w:val="80"/>
        </w:numPr>
        <w:tabs>
          <w:tab w:val="left" w:pos="284"/>
        </w:tabs>
        <w:suppressAutoHyphens/>
        <w:spacing w:line="276" w:lineRule="auto"/>
        <w:ind w:left="1276" w:hanging="283"/>
        <w:jc w:val="both"/>
        <w:rPr>
          <w:rFonts w:ascii="Arial Narrow" w:hAnsi="Arial Narrow" w:cs="Arial"/>
          <w:bCs/>
          <w:sz w:val="22"/>
          <w:szCs w:val="22"/>
        </w:rPr>
      </w:pPr>
      <w:r w:rsidRPr="001F6F5A">
        <w:rPr>
          <w:rFonts w:ascii="Arial Narrow" w:hAnsi="Arial Narrow" w:cs="Arial"/>
          <w:bCs/>
          <w:sz w:val="22"/>
          <w:szCs w:val="22"/>
        </w:rPr>
        <w:t>Specyfikacje Techniczne Wykonania i Odbioru Robót</w:t>
      </w:r>
    </w:p>
    <w:p w14:paraId="05065022" w14:textId="77777777" w:rsidR="001F6F5A" w:rsidRPr="001F6F5A" w:rsidRDefault="001F6F5A" w:rsidP="00011C2F">
      <w:pPr>
        <w:numPr>
          <w:ilvl w:val="3"/>
          <w:numId w:val="80"/>
        </w:numPr>
        <w:tabs>
          <w:tab w:val="left" w:pos="284"/>
        </w:tabs>
        <w:suppressAutoHyphens/>
        <w:spacing w:line="276" w:lineRule="auto"/>
        <w:ind w:left="1276" w:hanging="283"/>
        <w:jc w:val="both"/>
        <w:rPr>
          <w:rFonts w:ascii="Arial Narrow" w:hAnsi="Arial Narrow" w:cs="Arial"/>
          <w:bCs/>
          <w:sz w:val="22"/>
          <w:szCs w:val="22"/>
        </w:rPr>
      </w:pPr>
      <w:r w:rsidRPr="001F6F5A">
        <w:rPr>
          <w:rFonts w:ascii="Arial Narrow" w:hAnsi="Arial Narrow" w:cs="Arial"/>
          <w:bCs/>
          <w:sz w:val="22"/>
          <w:szCs w:val="22"/>
        </w:rPr>
        <w:t>Pomiary geodezyjne wraz z aktualizacją podkładów geodezyjnych do celów projektowych</w:t>
      </w:r>
    </w:p>
    <w:p w14:paraId="5E3CCDE4" w14:textId="77777777" w:rsidR="001F6F5A" w:rsidRPr="001F6F5A" w:rsidRDefault="001F6F5A" w:rsidP="00011C2F">
      <w:pPr>
        <w:numPr>
          <w:ilvl w:val="3"/>
          <w:numId w:val="80"/>
        </w:numPr>
        <w:tabs>
          <w:tab w:val="left" w:pos="284"/>
        </w:tabs>
        <w:suppressAutoHyphens/>
        <w:spacing w:line="276" w:lineRule="auto"/>
        <w:ind w:left="1276" w:hanging="283"/>
        <w:jc w:val="both"/>
        <w:rPr>
          <w:rFonts w:ascii="Arial Narrow" w:hAnsi="Arial Narrow" w:cs="Arial"/>
          <w:bCs/>
          <w:sz w:val="22"/>
          <w:szCs w:val="22"/>
        </w:rPr>
      </w:pPr>
      <w:r w:rsidRPr="001F6F5A">
        <w:rPr>
          <w:rFonts w:ascii="Arial Narrow" w:hAnsi="Arial Narrow" w:cs="Arial"/>
          <w:bCs/>
          <w:sz w:val="22"/>
          <w:szCs w:val="22"/>
        </w:rPr>
        <w:lastRenderedPageBreak/>
        <w:t>Projekt zabezpieczenia poziomej osnowy geodezyjnej</w:t>
      </w:r>
    </w:p>
    <w:p w14:paraId="5DB37DBE" w14:textId="5C7B360B" w:rsidR="001F6F5A" w:rsidRPr="00CE79EA" w:rsidRDefault="001F6F5A" w:rsidP="00CE79EA">
      <w:pPr>
        <w:pStyle w:val="Akapitzlist"/>
        <w:numPr>
          <w:ilvl w:val="2"/>
          <w:numId w:val="80"/>
        </w:numPr>
        <w:tabs>
          <w:tab w:val="left" w:pos="284"/>
        </w:tabs>
        <w:suppressAutoHyphens/>
        <w:spacing w:line="276" w:lineRule="auto"/>
        <w:ind w:left="1276"/>
        <w:rPr>
          <w:rFonts w:cs="Arial"/>
          <w:bCs/>
          <w:sz w:val="22"/>
          <w:szCs w:val="22"/>
        </w:rPr>
      </w:pPr>
      <w:r w:rsidRPr="00CE79EA">
        <w:rPr>
          <w:rFonts w:cs="Arial"/>
          <w:bCs/>
          <w:sz w:val="22"/>
          <w:szCs w:val="22"/>
        </w:rPr>
        <w:t>NADZÓR AUTORSKI</w:t>
      </w:r>
    </w:p>
    <w:p w14:paraId="49EBBAAA" w14:textId="57E02488" w:rsidR="001F6F5A" w:rsidRPr="00CE79EA" w:rsidRDefault="001F6F5A" w:rsidP="00CE79EA">
      <w:pPr>
        <w:pStyle w:val="Akapitzlist"/>
        <w:numPr>
          <w:ilvl w:val="2"/>
          <w:numId w:val="80"/>
        </w:numPr>
        <w:tabs>
          <w:tab w:val="left" w:pos="284"/>
        </w:tabs>
        <w:suppressAutoHyphens/>
        <w:spacing w:line="276" w:lineRule="auto"/>
        <w:ind w:left="1276"/>
        <w:rPr>
          <w:rFonts w:cs="Arial"/>
          <w:bCs/>
          <w:sz w:val="22"/>
          <w:szCs w:val="22"/>
        </w:rPr>
      </w:pPr>
      <w:r w:rsidRPr="00CE79EA">
        <w:rPr>
          <w:rFonts w:cs="Arial"/>
          <w:bCs/>
          <w:sz w:val="22"/>
          <w:szCs w:val="22"/>
        </w:rPr>
        <w:t>ROBOTY BUDOWLANE</w:t>
      </w:r>
    </w:p>
    <w:p w14:paraId="7364E106" w14:textId="77777777" w:rsidR="001F6F5A" w:rsidRPr="001F6F5A"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 xml:space="preserve">Prace rozbiórkowe i przygotowawcze (tyczenie, ogrodzenie budowy, tablice </w:t>
      </w:r>
      <w:proofErr w:type="spellStart"/>
      <w:r w:rsidRPr="001F6F5A">
        <w:rPr>
          <w:rFonts w:ascii="Arial Narrow" w:hAnsi="Arial Narrow" w:cs="Arial"/>
          <w:bCs/>
          <w:sz w:val="22"/>
          <w:szCs w:val="22"/>
        </w:rPr>
        <w:t>inform</w:t>
      </w:r>
      <w:proofErr w:type="spellEnd"/>
      <w:r w:rsidRPr="001F6F5A">
        <w:rPr>
          <w:rFonts w:ascii="Arial Narrow" w:hAnsi="Arial Narrow" w:cs="Arial"/>
          <w:bCs/>
          <w:sz w:val="22"/>
          <w:szCs w:val="22"/>
        </w:rPr>
        <w:t>., itp.)</w:t>
      </w:r>
    </w:p>
    <w:p w14:paraId="00199826" w14:textId="77777777" w:rsidR="001F6F5A" w:rsidRPr="001F6F5A"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Roboty drogowe</w:t>
      </w:r>
    </w:p>
    <w:p w14:paraId="70EE8BBF" w14:textId="77777777" w:rsidR="001F6F5A" w:rsidRPr="001F6F5A"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Zieleń</w:t>
      </w:r>
    </w:p>
    <w:p w14:paraId="0A740318" w14:textId="77777777" w:rsidR="001F6F5A" w:rsidRPr="001F6F5A"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Elementy małej architektury</w:t>
      </w:r>
    </w:p>
    <w:p w14:paraId="1FA775C7" w14:textId="77777777" w:rsidR="001F6F5A" w:rsidRPr="001F6F5A"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Wykonanie i utrzymanie zaplecza budowy dla Zamawiającego</w:t>
      </w:r>
    </w:p>
    <w:p w14:paraId="765E26C3" w14:textId="77777777" w:rsidR="001F6F5A" w:rsidRPr="001F6F5A"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Sprawowanie nadzoru archeologicznego</w:t>
      </w:r>
    </w:p>
    <w:p w14:paraId="72F3B6CA" w14:textId="1501EE05" w:rsidR="00182735" w:rsidRPr="00004B13" w:rsidRDefault="001F6F5A" w:rsidP="00011C2F">
      <w:pPr>
        <w:numPr>
          <w:ilvl w:val="3"/>
          <w:numId w:val="80"/>
        </w:numPr>
        <w:tabs>
          <w:tab w:val="left" w:pos="284"/>
        </w:tabs>
        <w:suppressAutoHyphens/>
        <w:spacing w:line="276" w:lineRule="auto"/>
        <w:ind w:left="1276" w:hanging="284"/>
        <w:jc w:val="both"/>
        <w:rPr>
          <w:rFonts w:ascii="Arial Narrow" w:hAnsi="Arial Narrow" w:cs="Arial"/>
          <w:bCs/>
          <w:sz w:val="22"/>
          <w:szCs w:val="22"/>
        </w:rPr>
      </w:pPr>
      <w:r w:rsidRPr="001F6F5A">
        <w:rPr>
          <w:rFonts w:ascii="Arial Narrow" w:hAnsi="Arial Narrow" w:cs="Arial"/>
          <w:bCs/>
          <w:sz w:val="22"/>
          <w:szCs w:val="22"/>
        </w:rPr>
        <w:t>Sprawowanie nadzoru saperskiego</w:t>
      </w:r>
    </w:p>
    <w:p w14:paraId="6C411876" w14:textId="77777777" w:rsidR="00AB496E" w:rsidRPr="00052D63" w:rsidRDefault="000600F0" w:rsidP="00354A84">
      <w:pPr>
        <w:spacing w:line="280" w:lineRule="exact"/>
        <w:jc w:val="both"/>
        <w:rPr>
          <w:rFonts w:ascii="Arial Narrow" w:hAnsi="Arial Narrow"/>
          <w:sz w:val="22"/>
          <w:szCs w:val="22"/>
        </w:rPr>
      </w:pPr>
      <w:r w:rsidRPr="00004B13">
        <w:rPr>
          <w:rFonts w:ascii="Arial Narrow" w:hAnsi="Arial Narrow"/>
          <w:sz w:val="22"/>
          <w:szCs w:val="22"/>
        </w:rPr>
        <w:t xml:space="preserve">6.4. </w:t>
      </w:r>
      <w:r w:rsidR="00F867C5" w:rsidRPr="00004B13">
        <w:rPr>
          <w:rFonts w:ascii="Arial Narrow" w:hAnsi="Arial Narrow"/>
          <w:sz w:val="22"/>
          <w:szCs w:val="22"/>
        </w:rPr>
        <w:t xml:space="preserve">Zamówienia, o których mowa powyżej zostaną udzielone na </w:t>
      </w:r>
      <w:r w:rsidR="00A07009" w:rsidRPr="00004B13">
        <w:rPr>
          <w:rFonts w:ascii="Arial Narrow" w:hAnsi="Arial Narrow"/>
          <w:sz w:val="22"/>
          <w:szCs w:val="22"/>
        </w:rPr>
        <w:t>warunkach analogicznych do tych</w:t>
      </w:r>
      <w:r w:rsidR="00F867C5" w:rsidRPr="00004B13">
        <w:rPr>
          <w:rFonts w:ascii="Arial Narrow" w:hAnsi="Arial Narrow"/>
          <w:sz w:val="22"/>
          <w:szCs w:val="22"/>
        </w:rPr>
        <w:t xml:space="preserve"> wynikających ze</w:t>
      </w:r>
      <w:r w:rsidR="00212DE1" w:rsidRPr="00004B13">
        <w:rPr>
          <w:rFonts w:ascii="Arial Narrow" w:hAnsi="Arial Narrow"/>
          <w:sz w:val="22"/>
          <w:szCs w:val="22"/>
        </w:rPr>
        <w:t> </w:t>
      </w:r>
      <w:r w:rsidR="00F867C5" w:rsidRPr="00004B13">
        <w:rPr>
          <w:rFonts w:ascii="Arial Narrow" w:hAnsi="Arial Narrow"/>
          <w:sz w:val="22"/>
          <w:szCs w:val="22"/>
        </w:rPr>
        <w:t>wzoru Umowy, z zastrzeżeniem zmian ściśle związanych ze specyfiką danego zamówienia oraz wynikających ze</w:t>
      </w:r>
      <w:r w:rsidR="00212DE1" w:rsidRPr="00004B13">
        <w:rPr>
          <w:rFonts w:ascii="Arial Narrow" w:hAnsi="Arial Narrow"/>
          <w:sz w:val="22"/>
          <w:szCs w:val="22"/>
        </w:rPr>
        <w:t> </w:t>
      </w:r>
      <w:r w:rsidR="00F867C5" w:rsidRPr="00004B13">
        <w:rPr>
          <w:rFonts w:ascii="Arial Narrow" w:hAnsi="Arial Narrow"/>
          <w:sz w:val="22"/>
          <w:szCs w:val="22"/>
        </w:rPr>
        <w:t>zmian przepisów prawa oraz norm technicznych, czy też zmian czynników cenotwórczych, które miały miejsce pomiędzy dniem zawarcia umowy w sprawie zamówienia podstawowego a dniem zawarcia umowy w sprawie zamówienia podobnego. Wykonawca, przed zawarciem umowy zobowiązany będzie złożyć oświadczenie o spełnianiu warunków udziału</w:t>
      </w:r>
      <w:r w:rsidR="005E4434" w:rsidRPr="00004B13">
        <w:rPr>
          <w:rFonts w:ascii="Arial Narrow" w:hAnsi="Arial Narrow"/>
          <w:sz w:val="22"/>
          <w:szCs w:val="22"/>
        </w:rPr>
        <w:t xml:space="preserve"> </w:t>
      </w:r>
      <w:r w:rsidR="00F867C5" w:rsidRPr="00004B13">
        <w:rPr>
          <w:rFonts w:ascii="Arial Narrow" w:hAnsi="Arial Narrow"/>
          <w:sz w:val="22"/>
          <w:szCs w:val="22"/>
        </w:rPr>
        <w:t>w postępowaniu oraz o niepodleganiu wykluczeniu z postępowania, a na żądanie Zamawiającego, również dokumenty potwierdzające złożone oświadczenia, w zakresie nie szerszym niż w postępowaniu o udzielenie zamówienia podstawowego.</w:t>
      </w:r>
    </w:p>
    <w:p w14:paraId="18544967" w14:textId="77777777" w:rsidR="008D4AA6" w:rsidRPr="003568E8" w:rsidRDefault="008D4AA6" w:rsidP="001F352D">
      <w:pPr>
        <w:pStyle w:val="Nagwek1"/>
      </w:pPr>
      <w:bookmarkStart w:id="8" w:name="_Toc515357510"/>
      <w:r w:rsidRPr="003568E8">
        <w:t>Informacja o ofercie wariantowej, umowie ramowej i zaliczkach:</w:t>
      </w:r>
      <w:bookmarkEnd w:id="8"/>
    </w:p>
    <w:p w14:paraId="7490A27F" w14:textId="77777777" w:rsidR="008D4AA6" w:rsidRPr="003568E8" w:rsidRDefault="008D4AA6" w:rsidP="00A07009">
      <w:pPr>
        <w:pStyle w:val="Akapitzlist"/>
        <w:numPr>
          <w:ilvl w:val="1"/>
          <w:numId w:val="11"/>
        </w:numPr>
        <w:spacing w:line="280" w:lineRule="exact"/>
        <w:ind w:hanging="786"/>
        <w:rPr>
          <w:sz w:val="22"/>
          <w:szCs w:val="22"/>
        </w:rPr>
      </w:pPr>
      <w:r w:rsidRPr="003568E8">
        <w:rPr>
          <w:sz w:val="22"/>
          <w:szCs w:val="22"/>
        </w:rPr>
        <w:t>Zamawiający nie dopuszcza składania ofert wariantowych.</w:t>
      </w:r>
    </w:p>
    <w:p w14:paraId="6BB6D72C" w14:textId="77777777" w:rsidR="008D4AA6" w:rsidRPr="003568E8" w:rsidRDefault="008D4AA6" w:rsidP="00A07009">
      <w:pPr>
        <w:pStyle w:val="Akapitzlist"/>
        <w:numPr>
          <w:ilvl w:val="1"/>
          <w:numId w:val="11"/>
        </w:numPr>
        <w:spacing w:line="280" w:lineRule="exact"/>
        <w:ind w:hanging="786"/>
        <w:rPr>
          <w:sz w:val="22"/>
          <w:szCs w:val="22"/>
        </w:rPr>
      </w:pPr>
      <w:r w:rsidRPr="003568E8">
        <w:rPr>
          <w:sz w:val="22"/>
          <w:szCs w:val="22"/>
        </w:rPr>
        <w:t xml:space="preserve">Zamawiający nie przewiduje zawarcia umowy ramowej. </w:t>
      </w:r>
    </w:p>
    <w:p w14:paraId="6069A8B2" w14:textId="77777777" w:rsidR="007E6EC5" w:rsidRPr="003568E8" w:rsidRDefault="007E6EC5" w:rsidP="00A07009">
      <w:pPr>
        <w:numPr>
          <w:ilvl w:val="1"/>
          <w:numId w:val="11"/>
        </w:numPr>
        <w:spacing w:line="280" w:lineRule="exact"/>
        <w:ind w:hanging="786"/>
        <w:jc w:val="both"/>
        <w:rPr>
          <w:rFonts w:ascii="Arial Narrow" w:hAnsi="Arial Narrow"/>
          <w:sz w:val="22"/>
          <w:szCs w:val="22"/>
        </w:rPr>
      </w:pPr>
      <w:r w:rsidRPr="003568E8">
        <w:rPr>
          <w:rFonts w:ascii="Arial Narrow" w:hAnsi="Arial Narrow"/>
          <w:sz w:val="22"/>
          <w:szCs w:val="22"/>
        </w:rPr>
        <w:t>Zamawiający nie przewiduje udzielenia zaliczek.</w:t>
      </w:r>
    </w:p>
    <w:p w14:paraId="50799C4A" w14:textId="77777777" w:rsidR="00AD76F0" w:rsidRPr="00E97C62" w:rsidRDefault="008D4AA6" w:rsidP="001C1C93">
      <w:pPr>
        <w:pStyle w:val="Nagwek1"/>
      </w:pPr>
      <w:bookmarkStart w:id="9" w:name="_Toc515357511"/>
      <w:r w:rsidRPr="00E97C62">
        <w:t>Termin wykonania zamówienia:</w:t>
      </w:r>
      <w:bookmarkEnd w:id="9"/>
    </w:p>
    <w:p w14:paraId="17198B0E" w14:textId="0C1D3A39" w:rsidR="006F48CB" w:rsidRPr="006F48CB" w:rsidRDefault="006F48CB" w:rsidP="006F48CB">
      <w:pPr>
        <w:pStyle w:val="Akapitzlist"/>
        <w:numPr>
          <w:ilvl w:val="1"/>
          <w:numId w:val="41"/>
        </w:numPr>
        <w:rPr>
          <w:sz w:val="22"/>
          <w:szCs w:val="22"/>
        </w:rPr>
      </w:pPr>
      <w:bookmarkStart w:id="10" w:name="_Toc281290640"/>
      <w:bookmarkStart w:id="11" w:name="_Toc281290770"/>
      <w:bookmarkStart w:id="12" w:name="_Toc281290894"/>
      <w:bookmarkEnd w:id="10"/>
      <w:bookmarkEnd w:id="11"/>
      <w:bookmarkEnd w:id="12"/>
      <w:r w:rsidRPr="006F48CB">
        <w:rPr>
          <w:sz w:val="22"/>
          <w:szCs w:val="22"/>
        </w:rPr>
        <w:t xml:space="preserve">Strony ustalają, że przedmiot </w:t>
      </w:r>
      <w:r>
        <w:rPr>
          <w:sz w:val="22"/>
          <w:szCs w:val="22"/>
        </w:rPr>
        <w:t>zamówienia</w:t>
      </w:r>
      <w:r w:rsidRPr="006F48CB">
        <w:rPr>
          <w:sz w:val="22"/>
          <w:szCs w:val="22"/>
        </w:rPr>
        <w:t xml:space="preserve"> zostanie zrealizowany w terminie od daty podpisania umowy do dnia 31.10.2019 r., z zachowaniem następujących terminów przejściowych:</w:t>
      </w:r>
    </w:p>
    <w:p w14:paraId="49F853BB" w14:textId="77777777" w:rsidR="006F48CB" w:rsidRPr="006F48CB" w:rsidRDefault="006F48CB" w:rsidP="006F48CB">
      <w:pPr>
        <w:pStyle w:val="Akapitzlist"/>
        <w:numPr>
          <w:ilvl w:val="2"/>
          <w:numId w:val="41"/>
        </w:numPr>
        <w:rPr>
          <w:sz w:val="22"/>
          <w:szCs w:val="22"/>
        </w:rPr>
      </w:pPr>
      <w:r w:rsidRPr="006F48CB">
        <w:rPr>
          <w:sz w:val="22"/>
          <w:szCs w:val="22"/>
        </w:rPr>
        <w:t>do dnia 31.12.2018 r. zakończenie wszystkich prac projektowych wraz z uzyskaniem wymaganych prawem wszystkich decyzji administracyjnych,</w:t>
      </w:r>
    </w:p>
    <w:p w14:paraId="56B0F6E3" w14:textId="77777777" w:rsidR="006F48CB" w:rsidRPr="006F48CB" w:rsidRDefault="006F48CB" w:rsidP="006F48CB">
      <w:pPr>
        <w:pStyle w:val="Akapitzlist"/>
        <w:numPr>
          <w:ilvl w:val="2"/>
          <w:numId w:val="41"/>
        </w:numPr>
        <w:rPr>
          <w:sz w:val="22"/>
          <w:szCs w:val="22"/>
        </w:rPr>
      </w:pPr>
      <w:r w:rsidRPr="006F48CB">
        <w:rPr>
          <w:sz w:val="22"/>
          <w:szCs w:val="22"/>
        </w:rPr>
        <w:t>do dnia 30.09.2019 r. zakończenie prac budowlanych,</w:t>
      </w:r>
    </w:p>
    <w:p w14:paraId="5DFC4704" w14:textId="77777777" w:rsidR="006F48CB" w:rsidRPr="006F48CB" w:rsidRDefault="006F48CB" w:rsidP="006F48CB">
      <w:pPr>
        <w:pStyle w:val="Akapitzlist"/>
        <w:numPr>
          <w:ilvl w:val="2"/>
          <w:numId w:val="41"/>
        </w:numPr>
        <w:rPr>
          <w:sz w:val="22"/>
          <w:szCs w:val="22"/>
        </w:rPr>
      </w:pPr>
      <w:r w:rsidRPr="006F48CB">
        <w:rPr>
          <w:sz w:val="22"/>
          <w:szCs w:val="22"/>
        </w:rPr>
        <w:t>do dnia 31.10.2019 r. uzyskanie przez Wykonawcę na rzecz Zamawiającego decyzji koniecznej do dopuszczenia do użytkowania, tj. jeśli zgodnie z przepisami jest wydawane pozwolenie na użytkowanie – to uzyskanie tego pozwolenia, a jeśli pozwolenie na użytkowanie nie jest wydawane – to zakończenie procedury zawiadomienia właściwego organu o zakończeniu robót (chyba że także zawiadomienie nie jest wymagane), przy czym jeśli z decyzji wynika obowiązek usunięcia wad, to termin uważa się za zachowany, jeśli ich usunięcie nastąpiło do 31.10.2019 r.</w:t>
      </w:r>
    </w:p>
    <w:p w14:paraId="323D5B84" w14:textId="77777777" w:rsidR="006F48CB" w:rsidRPr="006F48CB" w:rsidRDefault="006F48CB" w:rsidP="006F48CB">
      <w:pPr>
        <w:pStyle w:val="Akapitzlist"/>
        <w:numPr>
          <w:ilvl w:val="1"/>
          <w:numId w:val="41"/>
        </w:numPr>
        <w:rPr>
          <w:sz w:val="22"/>
          <w:szCs w:val="22"/>
        </w:rPr>
      </w:pPr>
      <w:r w:rsidRPr="006F48CB">
        <w:rPr>
          <w:sz w:val="22"/>
          <w:szCs w:val="22"/>
        </w:rPr>
        <w:t>Wykonanie prac projektowych i robót zostanie potwierdzone pozytywnym odbiorem robót, z którego zostanie spisany protokół odbioru częściowego lub końcowego.</w:t>
      </w:r>
    </w:p>
    <w:p w14:paraId="1769DF44" w14:textId="76ECA27A" w:rsidR="00E84C1E" w:rsidRPr="00004B13" w:rsidRDefault="006F48CB" w:rsidP="006F48CB">
      <w:pPr>
        <w:pStyle w:val="Akapitzlist"/>
        <w:numPr>
          <w:ilvl w:val="1"/>
          <w:numId w:val="41"/>
        </w:numPr>
        <w:rPr>
          <w:sz w:val="22"/>
          <w:szCs w:val="22"/>
        </w:rPr>
      </w:pPr>
      <w:r w:rsidRPr="006F48CB">
        <w:rPr>
          <w:sz w:val="22"/>
          <w:szCs w:val="22"/>
        </w:rPr>
        <w:t>Za datę zakończenia realizacji całego przedmiotu umowy uważa się datę podpisania pozytywnego protokołu odbioru końcowego</w:t>
      </w:r>
    </w:p>
    <w:p w14:paraId="53A6F6D7" w14:textId="77777777" w:rsidR="008D4AA6" w:rsidRPr="00004B13" w:rsidRDefault="008D4AA6" w:rsidP="00CB3589">
      <w:pPr>
        <w:pStyle w:val="Nagwek1"/>
        <w:numPr>
          <w:ilvl w:val="0"/>
          <w:numId w:val="41"/>
        </w:numPr>
      </w:pPr>
      <w:bookmarkStart w:id="13" w:name="_Toc515357512"/>
      <w:r w:rsidRPr="00004B13">
        <w:t>Warunki udziału w postępowaniu</w:t>
      </w:r>
      <w:bookmarkEnd w:id="13"/>
      <w:r w:rsidRPr="00004B13">
        <w:t xml:space="preserve"> </w:t>
      </w:r>
    </w:p>
    <w:p w14:paraId="4758665B" w14:textId="77777777" w:rsidR="001174FB" w:rsidRPr="003568E8" w:rsidRDefault="008D4AA6" w:rsidP="00D733C9">
      <w:pPr>
        <w:spacing w:beforeLines="29" w:before="69"/>
        <w:ind w:left="-142"/>
        <w:jc w:val="both"/>
        <w:rPr>
          <w:rFonts w:ascii="Arial Narrow" w:hAnsi="Arial Narrow"/>
          <w:sz w:val="22"/>
          <w:szCs w:val="22"/>
        </w:rPr>
      </w:pPr>
      <w:bookmarkStart w:id="14" w:name="_Toc137005116"/>
      <w:r w:rsidRPr="003568E8">
        <w:rPr>
          <w:rFonts w:ascii="Arial Narrow" w:hAnsi="Arial Narrow"/>
          <w:sz w:val="22"/>
          <w:szCs w:val="22"/>
        </w:rPr>
        <w:t>Wykonawcy ubiegający się o zamówienie publiczne muszą spełniać niżej wymienione warunki udziału</w:t>
      </w:r>
      <w:r w:rsidR="0062322E" w:rsidRPr="003568E8">
        <w:rPr>
          <w:rFonts w:ascii="Arial Narrow" w:hAnsi="Arial Narrow"/>
          <w:sz w:val="22"/>
          <w:szCs w:val="22"/>
        </w:rPr>
        <w:t xml:space="preserve"> </w:t>
      </w:r>
      <w:r w:rsidRPr="003568E8">
        <w:rPr>
          <w:rFonts w:ascii="Arial Narrow" w:hAnsi="Arial Narrow"/>
          <w:sz w:val="22"/>
          <w:szCs w:val="22"/>
        </w:rPr>
        <w:t>w</w:t>
      </w:r>
      <w:r w:rsidR="0062322E" w:rsidRPr="003568E8">
        <w:rPr>
          <w:rFonts w:ascii="Arial Narrow" w:hAnsi="Arial Narrow"/>
          <w:sz w:val="22"/>
          <w:szCs w:val="22"/>
        </w:rPr>
        <w:t> </w:t>
      </w:r>
      <w:r w:rsidRPr="003568E8">
        <w:rPr>
          <w:rFonts w:ascii="Arial Narrow" w:hAnsi="Arial Narrow"/>
          <w:sz w:val="22"/>
          <w:szCs w:val="22"/>
        </w:rPr>
        <w:t>postępowaniu</w:t>
      </w:r>
      <w:r w:rsidR="00871ACE" w:rsidRPr="003568E8">
        <w:rPr>
          <w:rFonts w:ascii="Arial Narrow" w:hAnsi="Arial Narrow"/>
          <w:sz w:val="22"/>
          <w:szCs w:val="22"/>
        </w:rPr>
        <w:t xml:space="preserve"> dotycząc</w:t>
      </w:r>
      <w:r w:rsidR="00C26583" w:rsidRPr="003568E8">
        <w:rPr>
          <w:rFonts w:ascii="Arial Narrow" w:hAnsi="Arial Narrow"/>
          <w:sz w:val="22"/>
          <w:szCs w:val="22"/>
        </w:rPr>
        <w:t>e</w:t>
      </w:r>
      <w:r w:rsidR="00871ACE" w:rsidRPr="003568E8">
        <w:rPr>
          <w:rFonts w:ascii="Arial Narrow" w:hAnsi="Arial Narrow"/>
          <w:sz w:val="22"/>
          <w:szCs w:val="22"/>
        </w:rPr>
        <w:t xml:space="preserve"> </w:t>
      </w:r>
      <w:r w:rsidR="005321BC">
        <w:rPr>
          <w:rFonts w:ascii="Arial Narrow" w:hAnsi="Arial Narrow"/>
          <w:sz w:val="22"/>
          <w:szCs w:val="22"/>
        </w:rPr>
        <w:t>zdolności</w:t>
      </w:r>
      <w:r w:rsidR="00871ACE" w:rsidRPr="003568E8">
        <w:rPr>
          <w:rFonts w:ascii="Arial Narrow" w:hAnsi="Arial Narrow"/>
          <w:sz w:val="22"/>
          <w:szCs w:val="22"/>
        </w:rPr>
        <w:t xml:space="preserve"> technicznej lub zawodowej</w:t>
      </w:r>
      <w:r w:rsidR="00146E74" w:rsidRPr="003568E8">
        <w:rPr>
          <w:rFonts w:ascii="Arial Narrow" w:hAnsi="Arial Narrow"/>
          <w:sz w:val="22"/>
          <w:szCs w:val="22"/>
        </w:rPr>
        <w:t xml:space="preserve"> tj.</w:t>
      </w:r>
      <w:r w:rsidR="003B6107" w:rsidRPr="003568E8">
        <w:rPr>
          <w:rFonts w:ascii="Arial Narrow" w:hAnsi="Arial Narrow"/>
          <w:sz w:val="22"/>
          <w:szCs w:val="22"/>
        </w:rPr>
        <w:t xml:space="preserve"> muszą:</w:t>
      </w:r>
      <w:r w:rsidR="00146E74" w:rsidRPr="003568E8">
        <w:rPr>
          <w:rFonts w:ascii="Arial Narrow" w:hAnsi="Arial Narrow"/>
          <w:sz w:val="22"/>
          <w:szCs w:val="22"/>
        </w:rPr>
        <w:t xml:space="preserve"> </w:t>
      </w:r>
    </w:p>
    <w:p w14:paraId="255B7924" w14:textId="77777777" w:rsidR="00942E81" w:rsidRPr="003568E8" w:rsidRDefault="00942E81" w:rsidP="00957BE9">
      <w:pPr>
        <w:autoSpaceDE w:val="0"/>
        <w:autoSpaceDN w:val="0"/>
        <w:adjustRightInd w:val="0"/>
        <w:spacing w:before="29"/>
        <w:ind w:left="284" w:hanging="284"/>
        <w:jc w:val="both"/>
        <w:rPr>
          <w:rStyle w:val="FontStyle12"/>
        </w:rPr>
      </w:pPr>
    </w:p>
    <w:p w14:paraId="414329E1" w14:textId="77777777" w:rsidR="00D733C9" w:rsidRPr="00EA07A0" w:rsidRDefault="00852C09" w:rsidP="000E186B">
      <w:pPr>
        <w:pStyle w:val="Style3"/>
        <w:widowControl/>
        <w:spacing w:before="29" w:line="240" w:lineRule="auto"/>
        <w:ind w:left="709" w:hanging="709"/>
        <w:jc w:val="both"/>
        <w:rPr>
          <w:rStyle w:val="FontStyle12"/>
        </w:rPr>
      </w:pPr>
      <w:r w:rsidRPr="003568E8">
        <w:rPr>
          <w:rStyle w:val="FontStyle12"/>
        </w:rPr>
        <w:t>9.</w:t>
      </w:r>
      <w:r w:rsidR="00C47E19">
        <w:rPr>
          <w:rStyle w:val="FontStyle12"/>
        </w:rPr>
        <w:t>1</w:t>
      </w:r>
      <w:r w:rsidRPr="003568E8">
        <w:rPr>
          <w:rStyle w:val="FontStyle12"/>
        </w:rPr>
        <w:t xml:space="preserve">. </w:t>
      </w:r>
      <w:r w:rsidR="00FC0472">
        <w:rPr>
          <w:rStyle w:val="FontStyle12"/>
        </w:rPr>
        <w:t xml:space="preserve">     </w:t>
      </w:r>
      <w:r w:rsidR="00D733C9" w:rsidRPr="003568E8">
        <w:rPr>
          <w:rStyle w:val="FontStyle12"/>
        </w:rPr>
        <w:t>d</w:t>
      </w:r>
      <w:r w:rsidR="00F1584E" w:rsidRPr="003568E8">
        <w:rPr>
          <w:rStyle w:val="FontStyle12"/>
        </w:rPr>
        <w:t xml:space="preserve">ysponować </w:t>
      </w:r>
      <w:r w:rsidR="00963410" w:rsidRPr="003568E8">
        <w:rPr>
          <w:rStyle w:val="FontStyle12"/>
        </w:rPr>
        <w:t>zdolnością</w:t>
      </w:r>
      <w:r w:rsidR="005B538B" w:rsidRPr="003568E8">
        <w:rPr>
          <w:rStyle w:val="FontStyle12"/>
        </w:rPr>
        <w:t xml:space="preserve"> techniczną i zawodową</w:t>
      </w:r>
      <w:r w:rsidR="003B6107" w:rsidRPr="003568E8">
        <w:rPr>
          <w:rStyle w:val="FontStyle12"/>
        </w:rPr>
        <w:t>; aby Zamawiający uznał Wykonawcę za spełniającego</w:t>
      </w:r>
      <w:r w:rsidR="000E186B">
        <w:rPr>
          <w:rStyle w:val="FontStyle12"/>
        </w:rPr>
        <w:t xml:space="preserve"> warunek </w:t>
      </w:r>
      <w:r w:rsidR="003B6107" w:rsidRPr="003568E8">
        <w:rPr>
          <w:rStyle w:val="FontStyle12"/>
        </w:rPr>
        <w:t>dysponowania zdolnością techniczną i zawodową</w:t>
      </w:r>
      <w:r w:rsidR="009C16FF" w:rsidRPr="003568E8">
        <w:rPr>
          <w:rStyle w:val="FontStyle12"/>
        </w:rPr>
        <w:t>,</w:t>
      </w:r>
      <w:r w:rsidR="00F1584E" w:rsidRPr="003568E8">
        <w:rPr>
          <w:rStyle w:val="FontStyle12"/>
        </w:rPr>
        <w:t xml:space="preserve"> Wykonawca musi spełniać następujące warunki </w:t>
      </w:r>
      <w:r w:rsidR="00877AD6" w:rsidRPr="003568E8">
        <w:rPr>
          <w:rStyle w:val="FontStyle12"/>
        </w:rPr>
        <w:t>(</w:t>
      </w:r>
      <w:r w:rsidR="00F1584E" w:rsidRPr="003568E8">
        <w:rPr>
          <w:rStyle w:val="FontStyle12"/>
        </w:rPr>
        <w:t>w</w:t>
      </w:r>
      <w:r w:rsidR="00D733C9" w:rsidRPr="003568E8">
        <w:rPr>
          <w:rStyle w:val="FontStyle12"/>
        </w:rPr>
        <w:t> </w:t>
      </w:r>
      <w:r w:rsidR="00F1584E" w:rsidRPr="003568E8">
        <w:rPr>
          <w:rStyle w:val="FontStyle12"/>
        </w:rPr>
        <w:t xml:space="preserve">przypadku wspólnego ubiegania się dwóch lub więcej Wykonawców o udzielenie niniejszego zamówienia, oceniany będzie ich łączny potencjał techniczny i </w:t>
      </w:r>
      <w:r w:rsidR="001C4BE7" w:rsidRPr="003568E8">
        <w:rPr>
          <w:rStyle w:val="FontStyle12"/>
        </w:rPr>
        <w:t>zawodowy</w:t>
      </w:r>
      <w:r w:rsidR="00E170F6" w:rsidRPr="003568E8">
        <w:rPr>
          <w:rStyle w:val="FontStyle12"/>
        </w:rPr>
        <w:t>)</w:t>
      </w:r>
      <w:r w:rsidR="00F1584E" w:rsidRPr="003568E8">
        <w:rPr>
          <w:rStyle w:val="FontStyle12"/>
        </w:rPr>
        <w:t>:</w:t>
      </w:r>
    </w:p>
    <w:p w14:paraId="4B666209" w14:textId="2874C9D3" w:rsidR="00FC0472" w:rsidRPr="003568E8" w:rsidRDefault="00897D27" w:rsidP="000E186B">
      <w:pPr>
        <w:autoSpaceDE w:val="0"/>
        <w:autoSpaceDN w:val="0"/>
        <w:adjustRightInd w:val="0"/>
        <w:spacing w:before="29"/>
        <w:ind w:left="709" w:hanging="709"/>
        <w:jc w:val="both"/>
        <w:rPr>
          <w:rFonts w:ascii="Arial Narrow" w:hAnsi="Arial Narrow" w:cs="Arial Narrow"/>
          <w:sz w:val="22"/>
          <w:szCs w:val="22"/>
        </w:rPr>
      </w:pPr>
      <w:r w:rsidRPr="003568E8">
        <w:rPr>
          <w:rFonts w:ascii="Arial Narrow" w:hAnsi="Arial Narrow" w:cs="Arial Narrow"/>
          <w:sz w:val="22"/>
          <w:szCs w:val="22"/>
        </w:rPr>
        <w:lastRenderedPageBreak/>
        <w:t>9.</w:t>
      </w:r>
      <w:r w:rsidR="00C47E19">
        <w:rPr>
          <w:rFonts w:ascii="Arial Narrow" w:hAnsi="Arial Narrow" w:cs="Arial Narrow"/>
          <w:sz w:val="22"/>
          <w:szCs w:val="22"/>
        </w:rPr>
        <w:t>1</w:t>
      </w:r>
      <w:r w:rsidRPr="003568E8">
        <w:rPr>
          <w:rFonts w:ascii="Arial Narrow" w:hAnsi="Arial Narrow" w:cs="Arial Narrow"/>
          <w:sz w:val="22"/>
          <w:szCs w:val="22"/>
        </w:rPr>
        <w:t xml:space="preserve">.1. </w:t>
      </w:r>
      <w:r w:rsidR="000E186B">
        <w:rPr>
          <w:rFonts w:ascii="Arial Narrow" w:hAnsi="Arial Narrow" w:cs="Arial Narrow"/>
          <w:sz w:val="22"/>
          <w:szCs w:val="22"/>
        </w:rPr>
        <w:t xml:space="preserve">   </w:t>
      </w:r>
      <w:r w:rsidR="00E15718">
        <w:rPr>
          <w:rFonts w:ascii="Arial Narrow" w:hAnsi="Arial Narrow" w:cs="Arial Narrow"/>
          <w:sz w:val="22"/>
          <w:szCs w:val="22"/>
        </w:rPr>
        <w:t>w</w:t>
      </w:r>
      <w:r w:rsidR="00FC0472">
        <w:rPr>
          <w:rFonts w:ascii="Arial Narrow" w:hAnsi="Arial Narrow" w:cs="Arial Narrow"/>
          <w:sz w:val="22"/>
          <w:szCs w:val="22"/>
        </w:rPr>
        <w:t xml:space="preserve">ykonać </w:t>
      </w:r>
      <w:r w:rsidR="00FC0472" w:rsidRPr="00FC0472">
        <w:rPr>
          <w:rFonts w:ascii="Arial Narrow" w:hAnsi="Arial Narrow" w:cs="Arial Narrow"/>
          <w:sz w:val="22"/>
          <w:szCs w:val="22"/>
        </w:rPr>
        <w:t xml:space="preserve">w okresie ostatnich 5 lat, przed upływem terminu składania ofert, a jeżeli okres prowadzenia działalności jest krótszy – w tym okresie, </w:t>
      </w:r>
      <w:r w:rsidR="00F03AC8" w:rsidRPr="00F03AC8">
        <w:rPr>
          <w:rFonts w:ascii="Arial Narrow" w:hAnsi="Arial Narrow" w:cs="Arial Narrow"/>
          <w:sz w:val="22"/>
          <w:szCs w:val="22"/>
        </w:rPr>
        <w:t>co najmniej jedną robotę budowlaną, któ</w:t>
      </w:r>
      <w:r w:rsidR="00F03AC8">
        <w:rPr>
          <w:rFonts w:ascii="Arial Narrow" w:hAnsi="Arial Narrow" w:cs="Arial Narrow"/>
          <w:sz w:val="22"/>
          <w:szCs w:val="22"/>
        </w:rPr>
        <w:t>rej przedmiotem była budowa lub </w:t>
      </w:r>
      <w:r w:rsidR="00F03AC8" w:rsidRPr="00F03AC8">
        <w:rPr>
          <w:rFonts w:ascii="Arial Narrow" w:hAnsi="Arial Narrow" w:cs="Arial Narrow"/>
          <w:sz w:val="22"/>
          <w:szCs w:val="22"/>
        </w:rPr>
        <w:t xml:space="preserve">przebudowa lub remont drogi </w:t>
      </w:r>
      <w:r w:rsidR="00F03AC8">
        <w:rPr>
          <w:rFonts w:ascii="Arial Narrow" w:hAnsi="Arial Narrow" w:cs="Arial Narrow"/>
          <w:sz w:val="22"/>
          <w:szCs w:val="22"/>
        </w:rPr>
        <w:t xml:space="preserve">wraz z chodnikiem lub drogą rowerową </w:t>
      </w:r>
      <w:r w:rsidR="00F03AC8" w:rsidRPr="00F03AC8">
        <w:rPr>
          <w:rFonts w:ascii="Arial Narrow" w:hAnsi="Arial Narrow" w:cs="Arial Narrow"/>
          <w:sz w:val="22"/>
          <w:szCs w:val="22"/>
        </w:rPr>
        <w:t xml:space="preserve">w terenie miejskim </w:t>
      </w:r>
      <w:r w:rsidR="001646F1">
        <w:rPr>
          <w:rFonts w:ascii="Arial Narrow" w:hAnsi="Arial Narrow" w:cs="Arial Narrow"/>
          <w:sz w:val="22"/>
          <w:szCs w:val="22"/>
        </w:rPr>
        <w:t>oraz</w:t>
      </w:r>
    </w:p>
    <w:p w14:paraId="31CBDC05" w14:textId="77777777" w:rsidR="000B56BB" w:rsidRPr="0056130E" w:rsidRDefault="000B56BB" w:rsidP="000B56BB">
      <w:pPr>
        <w:pStyle w:val="Style3"/>
        <w:spacing w:before="29"/>
        <w:jc w:val="both"/>
        <w:rPr>
          <w:rStyle w:val="FontStyle12"/>
          <w:b/>
          <w:bCs/>
          <w:u w:val="single"/>
        </w:rPr>
      </w:pPr>
    </w:p>
    <w:p w14:paraId="74C4831B" w14:textId="075C1A61" w:rsidR="001174FB" w:rsidRPr="003568E8" w:rsidRDefault="00F22EE2" w:rsidP="00CB3589">
      <w:pPr>
        <w:pStyle w:val="Akapitzlist"/>
        <w:numPr>
          <w:ilvl w:val="1"/>
          <w:numId w:val="36"/>
        </w:numPr>
        <w:ind w:left="709" w:hanging="785"/>
        <w:rPr>
          <w:rFonts w:cs="LiberationSans"/>
          <w:b/>
          <w:sz w:val="22"/>
          <w:szCs w:val="22"/>
        </w:rPr>
      </w:pPr>
      <w:r w:rsidRPr="003568E8">
        <w:rPr>
          <w:rFonts w:cs="LiberationSans"/>
          <w:sz w:val="22"/>
          <w:szCs w:val="22"/>
        </w:rPr>
        <w:t>Wskazać do uczestniczenia w wykonaniu niniejszego zamówienia następujące osoby</w:t>
      </w:r>
      <w:r w:rsidR="00071314" w:rsidRPr="003568E8">
        <w:rPr>
          <w:rFonts w:cs="LiberationSans"/>
          <w:sz w:val="22"/>
          <w:szCs w:val="22"/>
        </w:rPr>
        <w:t xml:space="preserve"> odpowiedzialne za</w:t>
      </w:r>
      <w:r w:rsidR="00CB70AF">
        <w:rPr>
          <w:rFonts w:cs="LiberationSans"/>
          <w:sz w:val="22"/>
          <w:szCs w:val="22"/>
        </w:rPr>
        <w:t> </w:t>
      </w:r>
      <w:r w:rsidR="00AA5D2A">
        <w:rPr>
          <w:rFonts w:cs="LiberationSans"/>
          <w:sz w:val="22"/>
          <w:szCs w:val="22"/>
        </w:rPr>
        <w:t xml:space="preserve">kierowanie robotami budowlanymi </w:t>
      </w:r>
      <w:r w:rsidRPr="003568E8">
        <w:rPr>
          <w:rFonts w:cs="LiberationSans"/>
          <w:sz w:val="22"/>
          <w:szCs w:val="22"/>
        </w:rPr>
        <w:t xml:space="preserve">wraz z informacjami na temat ich kwalifikacji zawodowych, </w:t>
      </w:r>
      <w:r w:rsidR="00DA2BBC" w:rsidRPr="003568E8">
        <w:rPr>
          <w:rFonts w:cs="LiberationSans"/>
          <w:sz w:val="22"/>
          <w:szCs w:val="22"/>
        </w:rPr>
        <w:t xml:space="preserve">uprawnień, </w:t>
      </w:r>
      <w:r w:rsidRPr="003568E8">
        <w:rPr>
          <w:rFonts w:cs="LiberationSans"/>
          <w:sz w:val="22"/>
          <w:szCs w:val="22"/>
        </w:rPr>
        <w:t>wykształcenia</w:t>
      </w:r>
      <w:r w:rsidR="00F00083" w:rsidRPr="003568E8">
        <w:rPr>
          <w:rFonts w:cs="LiberationSans"/>
          <w:sz w:val="22"/>
          <w:szCs w:val="22"/>
        </w:rPr>
        <w:t xml:space="preserve"> </w:t>
      </w:r>
      <w:r w:rsidRPr="003568E8">
        <w:rPr>
          <w:rFonts w:cs="LiberationSans"/>
          <w:sz w:val="22"/>
          <w:szCs w:val="22"/>
        </w:rPr>
        <w:t>i</w:t>
      </w:r>
      <w:r w:rsidR="00EB646E" w:rsidRPr="003568E8">
        <w:rPr>
          <w:rFonts w:cs="LiberationSans"/>
          <w:sz w:val="22"/>
          <w:szCs w:val="22"/>
        </w:rPr>
        <w:t> </w:t>
      </w:r>
      <w:r w:rsidRPr="003568E8">
        <w:rPr>
          <w:rFonts w:cs="LiberationSans"/>
          <w:sz w:val="22"/>
          <w:szCs w:val="22"/>
        </w:rPr>
        <w:t>doświadczenia, niezbędnych do wykonania zamówienia, a</w:t>
      </w:r>
      <w:r w:rsidR="00007DF2" w:rsidRPr="003568E8">
        <w:rPr>
          <w:rFonts w:cs="LiberationSans"/>
          <w:sz w:val="22"/>
          <w:szCs w:val="22"/>
        </w:rPr>
        <w:t> </w:t>
      </w:r>
      <w:r w:rsidRPr="003568E8">
        <w:rPr>
          <w:rFonts w:cs="LiberationSans"/>
          <w:sz w:val="22"/>
          <w:szCs w:val="22"/>
        </w:rPr>
        <w:t xml:space="preserve">także zakresu wykonywania przez nich czynności </w:t>
      </w:r>
      <w:r w:rsidR="00071314" w:rsidRPr="003568E8">
        <w:rPr>
          <w:rFonts w:cs="LiberationSans"/>
          <w:sz w:val="22"/>
          <w:szCs w:val="22"/>
        </w:rPr>
        <w:t xml:space="preserve">oraz </w:t>
      </w:r>
      <w:r w:rsidRPr="003568E8">
        <w:rPr>
          <w:rFonts w:cs="LiberationSans"/>
          <w:sz w:val="22"/>
          <w:szCs w:val="22"/>
        </w:rPr>
        <w:t>informacj</w:t>
      </w:r>
      <w:r w:rsidR="00071314" w:rsidRPr="003568E8">
        <w:rPr>
          <w:rFonts w:cs="LiberationSans"/>
          <w:sz w:val="22"/>
          <w:szCs w:val="22"/>
        </w:rPr>
        <w:t>ą</w:t>
      </w:r>
      <w:r w:rsidRPr="003568E8">
        <w:rPr>
          <w:rFonts w:cs="LiberationSans"/>
          <w:sz w:val="22"/>
          <w:szCs w:val="22"/>
        </w:rPr>
        <w:t xml:space="preserve"> o podstawie do</w:t>
      </w:r>
      <w:r w:rsidR="00F261E3" w:rsidRPr="003568E8">
        <w:rPr>
          <w:rFonts w:cs="LiberationSans"/>
          <w:sz w:val="22"/>
          <w:szCs w:val="22"/>
        </w:rPr>
        <w:t> </w:t>
      </w:r>
      <w:r w:rsidRPr="003568E8">
        <w:rPr>
          <w:rFonts w:cs="LiberationSans"/>
          <w:sz w:val="22"/>
          <w:szCs w:val="22"/>
        </w:rPr>
        <w:t>dysponowania tymi osobami</w:t>
      </w:r>
      <w:r w:rsidRPr="00004B13">
        <w:rPr>
          <w:rFonts w:cs="LiberationSans"/>
          <w:sz w:val="22"/>
          <w:szCs w:val="22"/>
        </w:rPr>
        <w:t>:</w:t>
      </w:r>
      <w:r w:rsidRPr="003568E8">
        <w:rPr>
          <w:rFonts w:cs="LiberationSans"/>
          <w:b/>
          <w:sz w:val="22"/>
          <w:szCs w:val="22"/>
        </w:rPr>
        <w:t xml:space="preserve"> </w:t>
      </w:r>
    </w:p>
    <w:p w14:paraId="3F6ABFFD" w14:textId="61B2C0DA" w:rsidR="00E15718" w:rsidRPr="00004B13" w:rsidRDefault="00EA07A0">
      <w:pPr>
        <w:pStyle w:val="Style6"/>
        <w:numPr>
          <w:ilvl w:val="2"/>
          <w:numId w:val="30"/>
        </w:numPr>
        <w:tabs>
          <w:tab w:val="left" w:pos="2410"/>
        </w:tabs>
        <w:spacing w:line="278" w:lineRule="exact"/>
        <w:ind w:left="709" w:hanging="709"/>
        <w:rPr>
          <w:rFonts w:ascii="Arial Narrow" w:hAnsi="Arial Narrow" w:cs="Arial Narrow"/>
          <w:sz w:val="22"/>
          <w:szCs w:val="22"/>
        </w:rPr>
      </w:pPr>
      <w:r w:rsidRPr="005D6381">
        <w:rPr>
          <w:rFonts w:ascii="Arial Narrow" w:eastAsia="Calibri" w:hAnsi="Arial Narrow" w:cs="Arial Narrow"/>
          <w:b/>
          <w:bCs/>
          <w:sz w:val="22"/>
          <w:szCs w:val="22"/>
        </w:rPr>
        <w:t>Kierownik budowy</w:t>
      </w:r>
      <w:r w:rsidRPr="005D6381">
        <w:rPr>
          <w:rFonts w:ascii="Arial Narrow" w:eastAsia="Calibri" w:hAnsi="Arial Narrow" w:cs="Arial Narrow"/>
          <w:sz w:val="22"/>
          <w:szCs w:val="22"/>
        </w:rPr>
        <w:t xml:space="preserve"> </w:t>
      </w:r>
      <w:r w:rsidR="006926E7" w:rsidRPr="005D6381">
        <w:rPr>
          <w:rFonts w:ascii="Arial Narrow" w:eastAsia="Calibri" w:hAnsi="Arial Narrow" w:cs="Arial Narrow"/>
          <w:sz w:val="22"/>
          <w:szCs w:val="22"/>
        </w:rPr>
        <w:t>(1 osoba) posiadający</w:t>
      </w:r>
      <w:r w:rsidR="00A45BC3">
        <w:rPr>
          <w:rFonts w:ascii="Arial Narrow" w:eastAsia="Calibri" w:hAnsi="Arial Narrow" w:cs="Arial Narrow"/>
          <w:sz w:val="22"/>
          <w:szCs w:val="22"/>
        </w:rPr>
        <w:t xml:space="preserve"> minimum 1 rok</w:t>
      </w:r>
      <w:r w:rsidR="00181F77" w:rsidRPr="005D6381">
        <w:rPr>
          <w:rFonts w:ascii="Arial Narrow" w:eastAsia="Calibri" w:hAnsi="Arial Narrow" w:cs="Arial Narrow"/>
          <w:sz w:val="22"/>
          <w:szCs w:val="22"/>
        </w:rPr>
        <w:t xml:space="preserve"> doświadczeni</w:t>
      </w:r>
      <w:r w:rsidR="00A45BC3">
        <w:rPr>
          <w:rFonts w:ascii="Arial Narrow" w:eastAsia="Calibri" w:hAnsi="Arial Narrow" w:cs="Arial Narrow"/>
          <w:sz w:val="22"/>
          <w:szCs w:val="22"/>
        </w:rPr>
        <w:t>a</w:t>
      </w:r>
      <w:r w:rsidR="00181F77" w:rsidRPr="005D6381">
        <w:rPr>
          <w:rFonts w:ascii="Arial Narrow" w:eastAsia="Calibri" w:hAnsi="Arial Narrow" w:cs="Arial Narrow"/>
          <w:sz w:val="22"/>
          <w:szCs w:val="22"/>
        </w:rPr>
        <w:t xml:space="preserve"> w pełnieniu funkcji kierownika budowy</w:t>
      </w:r>
      <w:r w:rsidR="00A45BC3">
        <w:rPr>
          <w:rFonts w:ascii="Arial Narrow" w:eastAsia="Calibri" w:hAnsi="Arial Narrow" w:cs="Arial Narrow"/>
          <w:sz w:val="22"/>
          <w:szCs w:val="22"/>
        </w:rPr>
        <w:t xml:space="preserve"> lub kierownika robót drogowych</w:t>
      </w:r>
      <w:r w:rsidR="00CB70AF" w:rsidRPr="005D6381">
        <w:rPr>
          <w:rFonts w:ascii="Arial Narrow" w:eastAsia="Calibri" w:hAnsi="Arial Narrow" w:cs="Arial Narrow"/>
          <w:sz w:val="22"/>
          <w:szCs w:val="22"/>
        </w:rPr>
        <w:t xml:space="preserve"> </w:t>
      </w:r>
      <w:r w:rsidR="00181F77" w:rsidRPr="005D6381">
        <w:rPr>
          <w:rFonts w:ascii="Arial Narrow" w:eastAsia="Calibri" w:hAnsi="Arial Narrow" w:cs="Arial Narrow"/>
          <w:sz w:val="22"/>
          <w:szCs w:val="22"/>
        </w:rPr>
        <w:t xml:space="preserve">(doświadczenie Wykonawca wykaże </w:t>
      </w:r>
      <w:r w:rsidR="00CB70AF" w:rsidRPr="005D6381">
        <w:rPr>
          <w:rFonts w:ascii="Arial Narrow" w:eastAsia="Calibri" w:hAnsi="Arial Narrow" w:cs="Arial Narrow"/>
          <w:sz w:val="22"/>
          <w:szCs w:val="22"/>
        </w:rPr>
        <w:t>wskazując od: miesiąc, rok – do </w:t>
      </w:r>
      <w:r w:rsidR="00181F77" w:rsidRPr="005D6381">
        <w:rPr>
          <w:rFonts w:ascii="Arial Narrow" w:eastAsia="Calibri" w:hAnsi="Arial Narrow" w:cs="Arial Narrow"/>
          <w:sz w:val="22"/>
          <w:szCs w:val="22"/>
        </w:rPr>
        <w:t>miesiąc, rok; dopuszcza się sumowanie doświadczenia z różnych okresów nienakładających się z różnych zadań)</w:t>
      </w:r>
      <w:r w:rsidR="00EB4B3E" w:rsidRPr="005D6381">
        <w:rPr>
          <w:rFonts w:ascii="Arial Narrow" w:eastAsia="Calibri" w:hAnsi="Arial Narrow" w:cs="Arial Narrow"/>
          <w:sz w:val="22"/>
          <w:szCs w:val="22"/>
        </w:rPr>
        <w:t xml:space="preserve"> </w:t>
      </w:r>
      <w:r w:rsidR="00181F77" w:rsidRPr="005D6381">
        <w:rPr>
          <w:rFonts w:ascii="Arial Narrow" w:eastAsia="Calibri" w:hAnsi="Arial Narrow" w:cs="Arial Narrow"/>
          <w:sz w:val="22"/>
          <w:szCs w:val="22"/>
        </w:rPr>
        <w:t>oraz posiadający uprawnienia budowlane do</w:t>
      </w:r>
      <w:r w:rsidR="00CB70AF" w:rsidRPr="005D6381">
        <w:rPr>
          <w:rFonts w:ascii="Arial Narrow" w:eastAsia="Calibri" w:hAnsi="Arial Narrow" w:cs="Arial Narrow"/>
          <w:sz w:val="22"/>
          <w:szCs w:val="22"/>
        </w:rPr>
        <w:t> </w:t>
      </w:r>
      <w:r w:rsidR="00181F77" w:rsidRPr="005D6381">
        <w:rPr>
          <w:rFonts w:ascii="Arial Narrow" w:eastAsia="Calibri" w:hAnsi="Arial Narrow" w:cs="Arial Narrow"/>
          <w:sz w:val="22"/>
          <w:szCs w:val="22"/>
        </w:rPr>
        <w:t>kierowania robotami budowlanymi bez ograniczeń w specjalności</w:t>
      </w:r>
      <w:r w:rsidR="00AF7E4B" w:rsidRPr="005D6381">
        <w:rPr>
          <w:rFonts w:ascii="Arial Narrow" w:eastAsia="Calibri" w:hAnsi="Arial Narrow" w:cs="Arial Narrow"/>
          <w:sz w:val="22"/>
          <w:szCs w:val="22"/>
        </w:rPr>
        <w:t xml:space="preserve"> inżynieryjnej</w:t>
      </w:r>
      <w:r w:rsidR="00181F77" w:rsidRPr="005D6381">
        <w:rPr>
          <w:rFonts w:ascii="Arial Narrow" w:eastAsia="Calibri" w:hAnsi="Arial Narrow" w:cs="Arial Narrow"/>
          <w:sz w:val="22"/>
          <w:szCs w:val="22"/>
        </w:rPr>
        <w:t xml:space="preserve"> drogowej, o których mowa w ustawie z dnia 7 lipca 1994 r. Prawo budowlane (</w:t>
      </w:r>
      <w:proofErr w:type="spellStart"/>
      <w:r w:rsidR="00181F77" w:rsidRPr="005D6381">
        <w:rPr>
          <w:rFonts w:ascii="Arial Narrow" w:eastAsia="Calibri" w:hAnsi="Arial Narrow" w:cs="Arial Narrow"/>
          <w:sz w:val="22"/>
          <w:szCs w:val="22"/>
        </w:rPr>
        <w:t>t.j</w:t>
      </w:r>
      <w:proofErr w:type="spellEnd"/>
      <w:r w:rsidR="005E4434" w:rsidRPr="005D6381">
        <w:rPr>
          <w:rFonts w:ascii="Arial Narrow" w:eastAsia="Calibri" w:hAnsi="Arial Narrow" w:cs="Arial Narrow"/>
          <w:sz w:val="22"/>
          <w:szCs w:val="22"/>
        </w:rPr>
        <w:t xml:space="preserve">. </w:t>
      </w:r>
      <w:r w:rsidR="00B9608E" w:rsidRPr="005D6381">
        <w:rPr>
          <w:rFonts w:ascii="Arial Narrow" w:eastAsia="Calibri" w:hAnsi="Arial Narrow" w:cs="Arial Narrow"/>
          <w:sz w:val="22"/>
          <w:szCs w:val="22"/>
        </w:rPr>
        <w:t>Dz. U. z 2017, poz. 1332</w:t>
      </w:r>
      <w:r w:rsidR="005D6381">
        <w:rPr>
          <w:rFonts w:ascii="Arial Narrow" w:eastAsia="Calibri" w:hAnsi="Arial Narrow" w:cs="Arial Narrow"/>
          <w:sz w:val="22"/>
          <w:szCs w:val="22"/>
        </w:rPr>
        <w:t xml:space="preserve"> ze</w:t>
      </w:r>
      <w:r w:rsidR="00E15718">
        <w:rPr>
          <w:rFonts w:ascii="Arial Narrow" w:eastAsia="Calibri" w:hAnsi="Arial Narrow" w:cs="Arial Narrow"/>
          <w:sz w:val="22"/>
          <w:szCs w:val="22"/>
        </w:rPr>
        <w:t> </w:t>
      </w:r>
      <w:r w:rsidR="005D6381">
        <w:rPr>
          <w:rFonts w:ascii="Arial Narrow" w:eastAsia="Calibri" w:hAnsi="Arial Narrow" w:cs="Arial Narrow"/>
          <w:sz w:val="22"/>
          <w:szCs w:val="22"/>
        </w:rPr>
        <w:t>zm.</w:t>
      </w:r>
      <w:r w:rsidR="00B9608E" w:rsidRPr="005D6381">
        <w:rPr>
          <w:rFonts w:ascii="Arial Narrow" w:eastAsia="Calibri" w:hAnsi="Arial Narrow" w:cs="Arial Narrow"/>
          <w:sz w:val="22"/>
          <w:szCs w:val="22"/>
        </w:rPr>
        <w:t xml:space="preserve">) </w:t>
      </w:r>
      <w:r w:rsidR="00181F77" w:rsidRPr="005D6381">
        <w:rPr>
          <w:rFonts w:ascii="Arial Narrow" w:eastAsia="Calibri" w:hAnsi="Arial Narrow" w:cs="Arial Narrow"/>
          <w:sz w:val="22"/>
          <w:szCs w:val="22"/>
        </w:rPr>
        <w:t>oraz w Rozporządzeniu Ministra Transportu i Budownictwa z dnia 28 kwietnia 2006 r. w sprawie samodzielnych funkcji technicznych w</w:t>
      </w:r>
      <w:r w:rsidR="00CB70AF" w:rsidRPr="005D6381">
        <w:rPr>
          <w:rFonts w:ascii="Arial Narrow" w:eastAsia="Calibri" w:hAnsi="Arial Narrow" w:cs="Arial Narrow"/>
          <w:sz w:val="22"/>
          <w:szCs w:val="22"/>
        </w:rPr>
        <w:t> </w:t>
      </w:r>
      <w:r w:rsidR="00181F77" w:rsidRPr="005D6381">
        <w:rPr>
          <w:rFonts w:ascii="Arial Narrow" w:eastAsia="Calibri" w:hAnsi="Arial Narrow" w:cs="Arial Narrow"/>
          <w:sz w:val="22"/>
          <w:szCs w:val="22"/>
        </w:rPr>
        <w:t xml:space="preserve">budownictwie </w:t>
      </w:r>
      <w:r w:rsidR="00AF7E4B" w:rsidRPr="005D6381">
        <w:rPr>
          <w:rFonts w:ascii="Arial Narrow" w:eastAsia="Calibri" w:hAnsi="Arial Narrow" w:cs="Arial Narrow"/>
          <w:sz w:val="22"/>
          <w:szCs w:val="22"/>
        </w:rPr>
        <w:t>(Dz. U. z 2014, poz.1278</w:t>
      </w:r>
      <w:r w:rsidR="00181F77" w:rsidRPr="005D6381">
        <w:rPr>
          <w:rFonts w:ascii="Arial Narrow" w:eastAsia="Calibri" w:hAnsi="Arial Narrow" w:cs="Arial Narrow"/>
          <w:sz w:val="22"/>
          <w:szCs w:val="22"/>
        </w:rPr>
        <w:t>) lub odpowiadające im ważne uprawnienia budowlane wydane na</w:t>
      </w:r>
      <w:r w:rsidR="00CB70AF" w:rsidRPr="005D6381">
        <w:rPr>
          <w:rFonts w:ascii="Arial Narrow" w:eastAsia="Calibri" w:hAnsi="Arial Narrow" w:cs="Arial Narrow"/>
          <w:sz w:val="22"/>
          <w:szCs w:val="22"/>
        </w:rPr>
        <w:t> </w:t>
      </w:r>
      <w:r w:rsidR="00181F77" w:rsidRPr="005D6381">
        <w:rPr>
          <w:rFonts w:ascii="Arial Narrow" w:eastAsia="Calibri" w:hAnsi="Arial Narrow" w:cs="Arial Narrow"/>
          <w:sz w:val="22"/>
          <w:szCs w:val="22"/>
        </w:rPr>
        <w:t xml:space="preserve">podstawie uprzednio obowiązujących przepisów prawa, lub uznane przez właściwy organ, zgodnie z ustawą z dnia 18 marca 2008 r. o zasadach uznawania kwalifikacji zawodowych nabytych w państwach członkowskich Unii Europejskiej </w:t>
      </w:r>
      <w:r w:rsidR="005E4434" w:rsidRPr="005D6381">
        <w:rPr>
          <w:rFonts w:ascii="Arial Narrow" w:hAnsi="Arial Narrow"/>
          <w:sz w:val="22"/>
          <w:szCs w:val="22"/>
        </w:rPr>
        <w:t xml:space="preserve">(Dz. U. 2016 r., poz. 65) </w:t>
      </w:r>
      <w:r w:rsidR="00181F77" w:rsidRPr="005D6381">
        <w:rPr>
          <w:rFonts w:ascii="Arial Narrow" w:eastAsia="Calibri" w:hAnsi="Arial Narrow" w:cs="Arial Narrow"/>
          <w:sz w:val="22"/>
          <w:szCs w:val="22"/>
        </w:rPr>
        <w:t>lub zgodnie z wcześniej obowiązującymi przepisami d</w:t>
      </w:r>
      <w:r w:rsidR="00212DE1" w:rsidRPr="005D6381">
        <w:rPr>
          <w:rFonts w:ascii="Arial Narrow" w:eastAsia="Calibri" w:hAnsi="Arial Narrow" w:cs="Arial Narrow"/>
          <w:sz w:val="22"/>
          <w:szCs w:val="22"/>
        </w:rPr>
        <w:t>otyczące uznawania kwalifikacji</w:t>
      </w:r>
      <w:r w:rsidR="00E15718">
        <w:rPr>
          <w:rFonts w:ascii="Arial Narrow" w:eastAsia="Calibri" w:hAnsi="Arial Narrow" w:cs="Arial Narrow"/>
          <w:sz w:val="22"/>
          <w:szCs w:val="22"/>
        </w:rPr>
        <w:t>, oraz</w:t>
      </w:r>
    </w:p>
    <w:p w14:paraId="75CC757F" w14:textId="77777777" w:rsidR="00212DE1" w:rsidRDefault="00212DE1" w:rsidP="0046179F">
      <w:pPr>
        <w:pStyle w:val="Style6"/>
        <w:spacing w:line="278" w:lineRule="exact"/>
        <w:ind w:left="720" w:firstLine="0"/>
        <w:rPr>
          <w:rStyle w:val="FontStyle12"/>
        </w:rPr>
      </w:pPr>
    </w:p>
    <w:p w14:paraId="3FC470FD" w14:textId="77777777" w:rsidR="0046179F" w:rsidRPr="003568E8" w:rsidRDefault="0046179F" w:rsidP="0046179F">
      <w:pPr>
        <w:pStyle w:val="Style6"/>
        <w:spacing w:line="278" w:lineRule="exact"/>
        <w:ind w:left="720" w:firstLine="0"/>
        <w:rPr>
          <w:rStyle w:val="FontStyle12"/>
        </w:rPr>
      </w:pPr>
      <w:r w:rsidRPr="003568E8">
        <w:rPr>
          <w:rStyle w:val="FontStyle12"/>
        </w:rPr>
        <w:t>Zamawiający wyjaśnia, że:</w:t>
      </w:r>
    </w:p>
    <w:p w14:paraId="6E2F6A75" w14:textId="77777777" w:rsidR="0046179F" w:rsidRPr="003568E8" w:rsidRDefault="0046179F" w:rsidP="006A6772">
      <w:pPr>
        <w:pStyle w:val="Style6"/>
        <w:spacing w:line="278" w:lineRule="exact"/>
        <w:ind w:left="709" w:hanging="284"/>
        <w:rPr>
          <w:rStyle w:val="FontStyle12"/>
        </w:rPr>
      </w:pPr>
      <w:r w:rsidRPr="003568E8">
        <w:rPr>
          <w:rStyle w:val="FontStyle12"/>
        </w:rPr>
        <w:t>a)</w:t>
      </w:r>
      <w:r w:rsidRPr="003568E8">
        <w:rPr>
          <w:rStyle w:val="FontStyle12"/>
        </w:rPr>
        <w:tab/>
        <w:t xml:space="preserve"> osoby posiadające uprawnienia budowlane wydane na terenie UE mogą uzyskać decyzję w sprawie uznania kwalifikacji zawodowych oraz wpis do stosownej izby na zasadach określonych w Ustawie z dnia 22 grudnia 2015 r. o zasadach uznawania kwalifikacji zawodowych nabytych w państwach członkowskich Unii Europejskiej (Dz. U. 2016 r., poz. 65) oraz w Regulaminie postępowania w sprawie uznawania kwalifikacji do wykonywania samodzielnych funkcji technicznych w budownictwie obywateli państw członkowskich Unii Europejskiej, Konfederacji Szwajcarskiej oraz państw członkowskich Europejskiego Porozumienia o Wolnym Handlu (EFTA) - stron umowy o Europejskim Obszarze Gospodarczym, którzy nabyli w tych państwach, kwalifikacje odpowiadające uprawnieniom budowlanym w Polsce. (Załącznik do uchwały Krajowej Rady Polskiej Izby Inżynierów Budownictwa Uchwała nr 7/R/16 Krajowej Rady Polskiej Izby Inżynierów Budownictwa z dnia 18 maja 2016 r.) W razie uzyskania uznania kwalifikacji w zakresie wymaganym zgodnie z postanowieniami niniejszego punktu oraz wpisu do Izby Inżynierów Budownictwa uznaje się, że Wykonawca wykazał spełnienie warunków określonych w tym zakresie.</w:t>
      </w:r>
    </w:p>
    <w:p w14:paraId="2C13EE76" w14:textId="77777777" w:rsidR="0046179F" w:rsidRPr="001F352D" w:rsidRDefault="0046179F" w:rsidP="0046179F">
      <w:pPr>
        <w:pStyle w:val="Style6"/>
        <w:spacing w:line="278" w:lineRule="exact"/>
        <w:ind w:firstLine="0"/>
        <w:rPr>
          <w:rStyle w:val="FontStyle12"/>
        </w:rPr>
      </w:pPr>
    </w:p>
    <w:p w14:paraId="13AFE456" w14:textId="0757009F" w:rsidR="00181F77" w:rsidRDefault="00181F77" w:rsidP="00CB3589">
      <w:pPr>
        <w:pStyle w:val="Style6"/>
        <w:numPr>
          <w:ilvl w:val="0"/>
          <w:numId w:val="35"/>
        </w:numPr>
        <w:spacing w:line="278" w:lineRule="exact"/>
        <w:ind w:left="709"/>
        <w:rPr>
          <w:rStyle w:val="FontStyle12"/>
        </w:rPr>
      </w:pPr>
      <w:r>
        <w:rPr>
          <w:rStyle w:val="FontStyle12"/>
        </w:rPr>
        <w:t xml:space="preserve">W przypadku wskazania dla </w:t>
      </w:r>
      <w:r w:rsidR="005E4434">
        <w:rPr>
          <w:rStyle w:val="FontStyle12"/>
        </w:rPr>
        <w:t>osoby, o której mowa w pkt 9.2.</w:t>
      </w:r>
      <w:r w:rsidR="005D6381">
        <w:rPr>
          <w:rStyle w:val="FontStyle12"/>
        </w:rPr>
        <w:t>1</w:t>
      </w:r>
      <w:r>
        <w:rPr>
          <w:rStyle w:val="FontStyle12"/>
        </w:rPr>
        <w:t xml:space="preserve">. powyżej doświadczenie (od miesiąc – rok </w:t>
      </w:r>
      <w:r w:rsidR="005E4434">
        <w:rPr>
          <w:rStyle w:val="FontStyle12"/>
        </w:rPr>
        <w:t>d</w:t>
      </w:r>
      <w:r>
        <w:rPr>
          <w:rStyle w:val="FontStyle12"/>
        </w:rPr>
        <w:t>o</w:t>
      </w:r>
      <w:r w:rsidR="00CB70AF">
        <w:rPr>
          <w:rStyle w:val="FontStyle12"/>
        </w:rPr>
        <w:t> </w:t>
      </w:r>
      <w:r>
        <w:rPr>
          <w:rStyle w:val="FontStyle12"/>
        </w:rPr>
        <w:t xml:space="preserve">miesiąc – rok) zdobytego podczas realizacji w tym samym czasie ( w tym samym okresie kalendarzowym) kilku zadań, Zamawiający podczas oceny spełnienia warunku udziału w postępowaniu uzna doświadczenie tych osób -  z okresów nienakładających się, ale wyłącznie dla jednego z ww. zadań tj. w powyższym przypadku Zamawiający nie będzie wliczał kilkakrotnie </w:t>
      </w:r>
      <w:r w:rsidR="00F9199B">
        <w:rPr>
          <w:rStyle w:val="FontStyle12"/>
        </w:rPr>
        <w:t xml:space="preserve">tego samego okresu kalendarzowego do obliczenia lat doświadczenia </w:t>
      </w:r>
    </w:p>
    <w:p w14:paraId="5DD764F2" w14:textId="77777777" w:rsidR="00212DE1" w:rsidRDefault="00212DE1" w:rsidP="00212DE1">
      <w:pPr>
        <w:pStyle w:val="Style6"/>
        <w:spacing w:line="278" w:lineRule="exact"/>
        <w:ind w:left="709" w:firstLine="0"/>
        <w:rPr>
          <w:rStyle w:val="FontStyle12"/>
        </w:rPr>
      </w:pPr>
    </w:p>
    <w:p w14:paraId="2B48907A" w14:textId="466050A5" w:rsidR="00E76481" w:rsidRPr="00E76481" w:rsidRDefault="000B56BB" w:rsidP="00CB3589">
      <w:pPr>
        <w:pStyle w:val="Style6"/>
        <w:numPr>
          <w:ilvl w:val="0"/>
          <w:numId w:val="35"/>
        </w:numPr>
        <w:spacing w:line="278" w:lineRule="exact"/>
        <w:ind w:left="709"/>
        <w:rPr>
          <w:rStyle w:val="FontStyle12"/>
        </w:rPr>
      </w:pPr>
      <w:r w:rsidRPr="001F352D">
        <w:rPr>
          <w:rStyle w:val="FontStyle12"/>
        </w:rPr>
        <w:t>pojęcia: „budowa”, „przebudowa”</w:t>
      </w:r>
      <w:r w:rsidR="006B7E8D">
        <w:rPr>
          <w:rStyle w:val="FontStyle12"/>
        </w:rPr>
        <w:t>,</w:t>
      </w:r>
      <w:r w:rsidR="00A45BC3">
        <w:rPr>
          <w:rStyle w:val="FontStyle12"/>
        </w:rPr>
        <w:t xml:space="preserve"> „remont”</w:t>
      </w:r>
      <w:r w:rsidRPr="001F352D">
        <w:rPr>
          <w:rStyle w:val="FontStyle12"/>
        </w:rPr>
        <w:t xml:space="preserve"> o którym mowa w powyżej jest rozumiane zgodnie z definicją zawartą w art. 3 pkt. 6, 7a</w:t>
      </w:r>
      <w:r w:rsidR="00A45BC3">
        <w:rPr>
          <w:rStyle w:val="FontStyle12"/>
        </w:rPr>
        <w:t>, 8</w:t>
      </w:r>
      <w:r w:rsidRPr="001F352D">
        <w:rPr>
          <w:rStyle w:val="FontStyle12"/>
        </w:rPr>
        <w:t xml:space="preserve"> ustawy Prawo budowlane (</w:t>
      </w:r>
      <w:proofErr w:type="spellStart"/>
      <w:r w:rsidR="00A74C6A" w:rsidRPr="00A74C6A">
        <w:rPr>
          <w:rStyle w:val="FontStyle12"/>
        </w:rPr>
        <w:t>t.j</w:t>
      </w:r>
      <w:proofErr w:type="spellEnd"/>
      <w:r w:rsidR="00A74C6A" w:rsidRPr="00A74C6A">
        <w:rPr>
          <w:rStyle w:val="FontStyle12"/>
        </w:rPr>
        <w:t>. Dz. U. z 2017, poz. 1332</w:t>
      </w:r>
      <w:r w:rsidR="005D6381">
        <w:rPr>
          <w:rStyle w:val="FontStyle12"/>
        </w:rPr>
        <w:t xml:space="preserve"> ze zm.</w:t>
      </w:r>
      <w:r w:rsidRPr="001F352D">
        <w:rPr>
          <w:rStyle w:val="FontStyle12"/>
        </w:rPr>
        <w:t xml:space="preserve">). </w:t>
      </w:r>
      <w:r w:rsidR="00E76481" w:rsidRPr="00E76481">
        <w:rPr>
          <w:rStyle w:val="FontStyle12"/>
          <w:bCs/>
        </w:rPr>
        <w:t xml:space="preserve"> </w:t>
      </w:r>
    </w:p>
    <w:p w14:paraId="19DB55C4" w14:textId="77777777" w:rsidR="006C2612" w:rsidRPr="001F352D" w:rsidRDefault="006C2612" w:rsidP="006C2612">
      <w:pPr>
        <w:pStyle w:val="Style3"/>
        <w:spacing w:before="29"/>
        <w:jc w:val="both"/>
        <w:rPr>
          <w:rStyle w:val="FontStyle12"/>
        </w:rPr>
      </w:pPr>
    </w:p>
    <w:p w14:paraId="0E75F196" w14:textId="77777777" w:rsidR="006C2612" w:rsidRDefault="00E76481" w:rsidP="00CB3589">
      <w:pPr>
        <w:pStyle w:val="Style3"/>
        <w:numPr>
          <w:ilvl w:val="0"/>
          <w:numId w:val="35"/>
        </w:numPr>
        <w:spacing w:before="29" w:line="240" w:lineRule="auto"/>
        <w:ind w:left="709"/>
        <w:jc w:val="both"/>
        <w:rPr>
          <w:rStyle w:val="FontStyle12"/>
        </w:rPr>
      </w:pPr>
      <w:r>
        <w:rPr>
          <w:rStyle w:val="FontStyle12"/>
          <w:bCs/>
        </w:rPr>
        <w:t>pojęcie</w:t>
      </w:r>
      <w:r w:rsidR="006C2612" w:rsidRPr="001F352D">
        <w:rPr>
          <w:rStyle w:val="FontStyle12"/>
          <w:bCs/>
        </w:rPr>
        <w:t xml:space="preserve"> </w:t>
      </w:r>
      <w:r w:rsidR="009C504D">
        <w:rPr>
          <w:rStyle w:val="FontStyle12"/>
          <w:bCs/>
        </w:rPr>
        <w:t>„</w:t>
      </w:r>
      <w:r w:rsidR="006C2612" w:rsidRPr="001F352D">
        <w:rPr>
          <w:rStyle w:val="FontStyle12"/>
          <w:bCs/>
        </w:rPr>
        <w:t>terenu miejskiego</w:t>
      </w:r>
      <w:r w:rsidR="009C504D">
        <w:rPr>
          <w:rStyle w:val="FontStyle12"/>
        </w:rPr>
        <w:t xml:space="preserve">” </w:t>
      </w:r>
      <w:r w:rsidR="006C2612" w:rsidRPr="001F352D">
        <w:rPr>
          <w:rStyle w:val="FontStyle12"/>
        </w:rPr>
        <w:t>jest rozumiane jako teren zabudowany, posiadający uzbrojenie podziemne, położony w granicach administracyjnych miasta.</w:t>
      </w:r>
    </w:p>
    <w:p w14:paraId="5DC1AF81" w14:textId="77777777" w:rsidR="006B7E8D" w:rsidRDefault="006B7E8D" w:rsidP="006B7E8D">
      <w:pPr>
        <w:pStyle w:val="Akapitzlist"/>
        <w:rPr>
          <w:rStyle w:val="FontStyle12"/>
        </w:rPr>
      </w:pPr>
    </w:p>
    <w:p w14:paraId="6A76C18D" w14:textId="66791A8F" w:rsidR="006B7E8D" w:rsidRDefault="006B7E8D" w:rsidP="00CB3589">
      <w:pPr>
        <w:pStyle w:val="Style3"/>
        <w:numPr>
          <w:ilvl w:val="0"/>
          <w:numId w:val="35"/>
        </w:numPr>
        <w:spacing w:before="29" w:line="240" w:lineRule="auto"/>
        <w:ind w:left="709" w:hanging="425"/>
        <w:jc w:val="both"/>
        <w:rPr>
          <w:rStyle w:val="FontStyle12"/>
        </w:rPr>
      </w:pPr>
      <w:r>
        <w:rPr>
          <w:rStyle w:val="FontStyle12"/>
        </w:rPr>
        <w:t>pojęcie „</w:t>
      </w:r>
      <w:r w:rsidR="00A45BC3">
        <w:rPr>
          <w:rStyle w:val="FontStyle12"/>
        </w:rPr>
        <w:t>droga</w:t>
      </w:r>
      <w:r>
        <w:rPr>
          <w:rStyle w:val="FontStyle12"/>
        </w:rPr>
        <w:t>”, o którym mowa powyżej jest rozumiane zgodnie z definicja zwartą art. 4 pkt</w:t>
      </w:r>
      <w:r w:rsidR="00A45BC3">
        <w:rPr>
          <w:rStyle w:val="FontStyle12"/>
        </w:rPr>
        <w:t xml:space="preserve"> 2</w:t>
      </w:r>
      <w:r w:rsidRPr="006B7E8D">
        <w:rPr>
          <w:rStyle w:val="FontStyle12"/>
        </w:rPr>
        <w:t xml:space="preserve">) ustawy </w:t>
      </w:r>
      <w:r w:rsidR="00CB70AF">
        <w:rPr>
          <w:rStyle w:val="FontStyle12"/>
        </w:rPr>
        <w:br/>
      </w:r>
      <w:r w:rsidRPr="006B7E8D">
        <w:rPr>
          <w:rStyle w:val="FontStyle12"/>
        </w:rPr>
        <w:t xml:space="preserve">z dnia 21 marca 1985 r. o drogach publicznych (Dz. U. </w:t>
      </w:r>
      <w:r w:rsidR="005D6381">
        <w:rPr>
          <w:rStyle w:val="FontStyle12"/>
        </w:rPr>
        <w:t>2018</w:t>
      </w:r>
      <w:r w:rsidRPr="006B7E8D">
        <w:rPr>
          <w:rStyle w:val="FontStyle12"/>
        </w:rPr>
        <w:t xml:space="preserve">, poz. </w:t>
      </w:r>
      <w:r w:rsidR="005D6381">
        <w:rPr>
          <w:rStyle w:val="FontStyle12"/>
        </w:rPr>
        <w:t>12</w:t>
      </w:r>
      <w:r w:rsidRPr="006B7E8D">
        <w:rPr>
          <w:rStyle w:val="FontStyle12"/>
        </w:rPr>
        <w:t>)</w:t>
      </w:r>
    </w:p>
    <w:p w14:paraId="54D7195C" w14:textId="77777777" w:rsidR="00A45BC3" w:rsidRDefault="00A45BC3" w:rsidP="00A45BC3">
      <w:pPr>
        <w:pStyle w:val="Akapitzlist"/>
        <w:rPr>
          <w:rStyle w:val="FontStyle12"/>
        </w:rPr>
      </w:pPr>
    </w:p>
    <w:p w14:paraId="4EFCD729" w14:textId="24CAA74F" w:rsidR="00A45BC3" w:rsidRDefault="00A45BC3" w:rsidP="00CB3589">
      <w:pPr>
        <w:pStyle w:val="Style3"/>
        <w:numPr>
          <w:ilvl w:val="0"/>
          <w:numId w:val="35"/>
        </w:numPr>
        <w:spacing w:before="29" w:line="240" w:lineRule="auto"/>
        <w:ind w:left="709" w:hanging="425"/>
        <w:jc w:val="both"/>
        <w:rPr>
          <w:rStyle w:val="FontStyle12"/>
        </w:rPr>
      </w:pPr>
      <w:r>
        <w:rPr>
          <w:rStyle w:val="FontStyle12"/>
        </w:rPr>
        <w:lastRenderedPageBreak/>
        <w:t>pojęcie „chodnik”, o którym mowa powyżej jest rozumiane zgodnie z definicja zwartą art. 4 pkt 6</w:t>
      </w:r>
      <w:r w:rsidRPr="006B7E8D">
        <w:rPr>
          <w:rStyle w:val="FontStyle12"/>
        </w:rPr>
        <w:t xml:space="preserve">) ustawy </w:t>
      </w:r>
      <w:r>
        <w:rPr>
          <w:rStyle w:val="FontStyle12"/>
        </w:rPr>
        <w:br/>
      </w:r>
      <w:r w:rsidRPr="006B7E8D">
        <w:rPr>
          <w:rStyle w:val="FontStyle12"/>
        </w:rPr>
        <w:t xml:space="preserve">z dnia 21 marca 1985 r. o drogach publicznych (Dz. U. </w:t>
      </w:r>
      <w:r>
        <w:rPr>
          <w:rStyle w:val="FontStyle12"/>
        </w:rPr>
        <w:t>2018</w:t>
      </w:r>
      <w:r w:rsidRPr="006B7E8D">
        <w:rPr>
          <w:rStyle w:val="FontStyle12"/>
        </w:rPr>
        <w:t xml:space="preserve">, poz. </w:t>
      </w:r>
      <w:r>
        <w:rPr>
          <w:rStyle w:val="FontStyle12"/>
        </w:rPr>
        <w:t>12</w:t>
      </w:r>
      <w:r w:rsidRPr="006B7E8D">
        <w:rPr>
          <w:rStyle w:val="FontStyle12"/>
        </w:rPr>
        <w:t>)</w:t>
      </w:r>
    </w:p>
    <w:p w14:paraId="3240813E" w14:textId="77777777" w:rsidR="00A45BC3" w:rsidRDefault="00A45BC3" w:rsidP="00A45BC3">
      <w:pPr>
        <w:pStyle w:val="Akapitzlist"/>
        <w:rPr>
          <w:rStyle w:val="FontStyle12"/>
        </w:rPr>
      </w:pPr>
    </w:p>
    <w:p w14:paraId="0D813E52" w14:textId="79773043" w:rsidR="00A45BC3" w:rsidRPr="001F352D" w:rsidRDefault="00A45BC3" w:rsidP="00CB3589">
      <w:pPr>
        <w:pStyle w:val="Style3"/>
        <w:numPr>
          <w:ilvl w:val="0"/>
          <w:numId w:val="35"/>
        </w:numPr>
        <w:spacing w:before="29" w:line="240" w:lineRule="auto"/>
        <w:ind w:left="709" w:hanging="425"/>
        <w:jc w:val="both"/>
        <w:rPr>
          <w:rStyle w:val="FontStyle12"/>
        </w:rPr>
      </w:pPr>
      <w:r>
        <w:rPr>
          <w:rStyle w:val="FontStyle12"/>
        </w:rPr>
        <w:t>pojęcie „droga rowerowa”, o którym mowa powyżej jest rozumiane zgodnie z definicja zwartą art. 4 pkt 11a</w:t>
      </w:r>
      <w:r w:rsidRPr="006B7E8D">
        <w:rPr>
          <w:rStyle w:val="FontStyle12"/>
        </w:rPr>
        <w:t xml:space="preserve">) ustawy z dnia 21 marca 1985 r. o drogach publicznych (Dz. U. </w:t>
      </w:r>
      <w:r>
        <w:rPr>
          <w:rStyle w:val="FontStyle12"/>
        </w:rPr>
        <w:t>2018</w:t>
      </w:r>
      <w:r w:rsidRPr="006B7E8D">
        <w:rPr>
          <w:rStyle w:val="FontStyle12"/>
        </w:rPr>
        <w:t xml:space="preserve">, poz. </w:t>
      </w:r>
      <w:r>
        <w:rPr>
          <w:rStyle w:val="FontStyle12"/>
        </w:rPr>
        <w:t>12</w:t>
      </w:r>
      <w:r w:rsidRPr="006B7E8D">
        <w:rPr>
          <w:rStyle w:val="FontStyle12"/>
        </w:rPr>
        <w:t>)</w:t>
      </w:r>
    </w:p>
    <w:p w14:paraId="68EC2852" w14:textId="77777777" w:rsidR="006B7E8D" w:rsidRPr="006B7E8D" w:rsidRDefault="006B7E8D" w:rsidP="006B7E8D">
      <w:pPr>
        <w:pStyle w:val="Style6"/>
        <w:spacing w:line="278" w:lineRule="exact"/>
        <w:rPr>
          <w:rStyle w:val="FontStyle12"/>
        </w:rPr>
      </w:pPr>
    </w:p>
    <w:p w14:paraId="46D3B36C" w14:textId="77777777" w:rsidR="006B7E8D" w:rsidRPr="006B7E8D" w:rsidRDefault="006B7E8D" w:rsidP="008F7762">
      <w:pPr>
        <w:pStyle w:val="Style6"/>
        <w:spacing w:line="278" w:lineRule="exact"/>
        <w:ind w:left="709" w:hanging="709"/>
        <w:rPr>
          <w:rStyle w:val="FontStyle12"/>
        </w:rPr>
      </w:pPr>
      <w:r w:rsidRPr="006B7E8D">
        <w:rPr>
          <w:rStyle w:val="FontStyle12"/>
        </w:rPr>
        <w:t>9.3.</w:t>
      </w:r>
      <w:r w:rsidRPr="006B7E8D">
        <w:rPr>
          <w:rStyle w:val="FontStyle12"/>
        </w:rPr>
        <w:tab/>
        <w:t>Spełniać niżej określone warunki, dotyczące sytuacji finansowej (w przypadku wspólnego ubiegania się dwóch lub więcej Wykonawców o udzielenie niniejszego zamówienia, oceniana będzie ich łączna sytuacja  finansowa - w tym celu składane dokumenty mają dotyczyć tego lub tych z Wykonawców, którzy w imieniu wszystkich wykazywać będą spełnianie tego warunku), to jest:</w:t>
      </w:r>
    </w:p>
    <w:p w14:paraId="429703B6" w14:textId="6E789C38" w:rsidR="002B76DF" w:rsidRPr="003568E8" w:rsidRDefault="006B7E8D" w:rsidP="008F7762">
      <w:pPr>
        <w:pStyle w:val="Style6"/>
        <w:widowControl/>
        <w:spacing w:line="278" w:lineRule="exact"/>
        <w:ind w:left="709" w:hanging="709"/>
        <w:rPr>
          <w:rStyle w:val="FontStyle12"/>
        </w:rPr>
      </w:pPr>
      <w:r w:rsidRPr="006B7E8D">
        <w:rPr>
          <w:rStyle w:val="FontStyle12"/>
        </w:rPr>
        <w:t>9.3.1.</w:t>
      </w:r>
      <w:r w:rsidRPr="006B7E8D">
        <w:rPr>
          <w:rStyle w:val="FontStyle12"/>
        </w:rPr>
        <w:tab/>
      </w:r>
      <w:r w:rsidRPr="00474506">
        <w:rPr>
          <w:rStyle w:val="FontStyle12"/>
        </w:rPr>
        <w:t>Wykonawca posiada środki fin</w:t>
      </w:r>
      <w:r w:rsidR="00474506" w:rsidRPr="00474506">
        <w:rPr>
          <w:rStyle w:val="FontStyle12"/>
        </w:rPr>
        <w:t xml:space="preserve">ansowe w wysokości co najmniej </w:t>
      </w:r>
      <w:r w:rsidR="00A45BC3">
        <w:rPr>
          <w:rStyle w:val="FontStyle12"/>
        </w:rPr>
        <w:t>250</w:t>
      </w:r>
      <w:r w:rsidRPr="00474506">
        <w:rPr>
          <w:rStyle w:val="FontStyle12"/>
        </w:rPr>
        <w:t xml:space="preserve"> 000,00 PLN lub posiada zdolność kre</w:t>
      </w:r>
      <w:r w:rsidR="00474506" w:rsidRPr="00474506">
        <w:rPr>
          <w:rStyle w:val="FontStyle12"/>
        </w:rPr>
        <w:t xml:space="preserve">dytową w wysokości co najmniej </w:t>
      </w:r>
      <w:r w:rsidR="00A45BC3">
        <w:rPr>
          <w:rStyle w:val="FontStyle12"/>
        </w:rPr>
        <w:t>250</w:t>
      </w:r>
      <w:r w:rsidR="00EB4B3E" w:rsidRPr="00474506">
        <w:rPr>
          <w:rStyle w:val="FontStyle12"/>
        </w:rPr>
        <w:t xml:space="preserve"> 000,00 PLN.</w:t>
      </w:r>
    </w:p>
    <w:p w14:paraId="36762FEA" w14:textId="77777777" w:rsidR="00016CA4" w:rsidRPr="003568E8" w:rsidRDefault="00016CA4" w:rsidP="00CB3589">
      <w:pPr>
        <w:pStyle w:val="Nagwek1"/>
        <w:numPr>
          <w:ilvl w:val="0"/>
          <w:numId w:val="30"/>
        </w:numPr>
      </w:pPr>
      <w:bookmarkStart w:id="15" w:name="_Toc515357513"/>
      <w:r w:rsidRPr="003568E8">
        <w:t>Podstawy wykluczenia, o których mowa w art. 24 ust. 5 ustawy PZP</w:t>
      </w:r>
      <w:bookmarkEnd w:id="15"/>
      <w:r w:rsidRPr="003568E8">
        <w:t xml:space="preserve"> </w:t>
      </w:r>
    </w:p>
    <w:p w14:paraId="6F18F2D4" w14:textId="77777777" w:rsidR="00016CA4" w:rsidRPr="003568E8" w:rsidRDefault="00016CA4" w:rsidP="00016CA4">
      <w:pPr>
        <w:tabs>
          <w:tab w:val="left" w:pos="720"/>
        </w:tabs>
        <w:spacing w:line="280" w:lineRule="exact"/>
        <w:ind w:left="720"/>
        <w:jc w:val="both"/>
        <w:rPr>
          <w:rFonts w:ascii="Arial Narrow" w:hAnsi="Arial Narrow"/>
          <w:sz w:val="22"/>
          <w:szCs w:val="22"/>
        </w:rPr>
      </w:pPr>
    </w:p>
    <w:p w14:paraId="2B28B284" w14:textId="77777777" w:rsidR="001047DB" w:rsidRDefault="001174FB" w:rsidP="008F7762">
      <w:pPr>
        <w:spacing w:line="280" w:lineRule="exact"/>
        <w:ind w:left="709" w:hanging="567"/>
        <w:jc w:val="both"/>
        <w:rPr>
          <w:rFonts w:ascii="Arial Narrow" w:hAnsi="Arial Narrow"/>
          <w:sz w:val="22"/>
          <w:szCs w:val="22"/>
        </w:rPr>
      </w:pPr>
      <w:r w:rsidRPr="003568E8">
        <w:rPr>
          <w:rFonts w:ascii="Arial Narrow" w:hAnsi="Arial Narrow"/>
          <w:sz w:val="22"/>
          <w:szCs w:val="22"/>
        </w:rPr>
        <w:t>10.1. Zamawiający wykluczy z udziału w postępowaniu Wykonawcę, w stosunku do którego otwarto likwidację,</w:t>
      </w:r>
      <w:r w:rsidR="002916FE" w:rsidRPr="003568E8">
        <w:rPr>
          <w:rFonts w:ascii="Arial Narrow" w:hAnsi="Arial Narrow"/>
          <w:sz w:val="22"/>
          <w:szCs w:val="22"/>
        </w:rPr>
        <w:t xml:space="preserve"> </w:t>
      </w:r>
      <w:r w:rsidRPr="003568E8">
        <w:rPr>
          <w:rFonts w:ascii="Arial Narrow" w:hAnsi="Arial Narrow"/>
          <w:sz w:val="22"/>
          <w:szCs w:val="22"/>
        </w:rPr>
        <w:t>w</w:t>
      </w:r>
      <w:r w:rsidR="003241B3" w:rsidRPr="003568E8">
        <w:rPr>
          <w:rFonts w:ascii="Arial Narrow" w:hAnsi="Arial Narrow"/>
          <w:sz w:val="22"/>
          <w:szCs w:val="22"/>
        </w:rPr>
        <w:t> </w:t>
      </w:r>
      <w:r w:rsidRPr="003568E8">
        <w:rPr>
          <w:rFonts w:ascii="Arial Narrow" w:hAnsi="Arial Narrow"/>
          <w:sz w:val="22"/>
          <w:szCs w:val="22"/>
        </w:rPr>
        <w:t>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w:t>
      </w:r>
      <w:r w:rsidR="00B3477F" w:rsidRPr="003568E8">
        <w:rPr>
          <w:rFonts w:ascii="Arial Narrow" w:hAnsi="Arial Narrow"/>
          <w:sz w:val="22"/>
          <w:szCs w:val="22"/>
        </w:rPr>
        <w:t> </w:t>
      </w:r>
      <w:r w:rsidRPr="003568E8">
        <w:rPr>
          <w:rFonts w:ascii="Arial Narrow" w:hAnsi="Arial Narrow"/>
          <w:sz w:val="22"/>
          <w:szCs w:val="22"/>
        </w:rPr>
        <w:t xml:space="preserve">2016 r. poz. 615) lub którego upadłość ogłoszono, z wyjątkiem </w:t>
      </w:r>
      <w:r w:rsidR="001808AF" w:rsidRPr="003568E8">
        <w:rPr>
          <w:rFonts w:ascii="Arial Narrow" w:hAnsi="Arial Narrow"/>
          <w:sz w:val="22"/>
          <w:szCs w:val="22"/>
        </w:rPr>
        <w:t>W</w:t>
      </w:r>
      <w:r w:rsidRPr="003568E8">
        <w:rPr>
          <w:rFonts w:ascii="Arial Narrow" w:hAnsi="Arial Narrow"/>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w:t>
      </w:r>
      <w:r w:rsidR="00463450">
        <w:rPr>
          <w:rFonts w:ascii="Arial Narrow" w:hAnsi="Arial Narrow"/>
          <w:sz w:val="22"/>
          <w:szCs w:val="22"/>
        </w:rPr>
        <w:t>raz z 2016 r. poz. 615) (art. 24</w:t>
      </w:r>
      <w:r w:rsidRPr="003568E8">
        <w:rPr>
          <w:rFonts w:ascii="Arial Narrow" w:hAnsi="Arial Narrow"/>
          <w:sz w:val="22"/>
          <w:szCs w:val="22"/>
        </w:rPr>
        <w:t xml:space="preserve"> ust. 5 pkt 1 ustawy </w:t>
      </w:r>
      <w:proofErr w:type="spellStart"/>
      <w:r w:rsidRPr="003568E8">
        <w:rPr>
          <w:rFonts w:ascii="Arial Narrow" w:hAnsi="Arial Narrow"/>
          <w:sz w:val="22"/>
          <w:szCs w:val="22"/>
        </w:rPr>
        <w:t>pzp</w:t>
      </w:r>
      <w:proofErr w:type="spellEnd"/>
      <w:r w:rsidRPr="003568E8">
        <w:rPr>
          <w:rFonts w:ascii="Arial Narrow" w:hAnsi="Arial Narrow"/>
          <w:sz w:val="22"/>
          <w:szCs w:val="22"/>
        </w:rPr>
        <w:t>)</w:t>
      </w:r>
      <w:r w:rsidR="0021020D" w:rsidRPr="003568E8">
        <w:rPr>
          <w:rFonts w:ascii="Arial Narrow" w:hAnsi="Arial Narrow"/>
          <w:sz w:val="22"/>
          <w:szCs w:val="22"/>
        </w:rPr>
        <w:t xml:space="preserve"> -  Wykonawcy zobowiązani są do wykazania braku podstaw do wykluczenia w tym zakresie</w:t>
      </w:r>
      <w:r w:rsidR="005B0FE2">
        <w:rPr>
          <w:rFonts w:ascii="Arial Narrow" w:hAnsi="Arial Narrow"/>
          <w:sz w:val="22"/>
          <w:szCs w:val="22"/>
        </w:rPr>
        <w:t>.</w:t>
      </w:r>
      <w:r w:rsidRPr="003568E8">
        <w:rPr>
          <w:rFonts w:ascii="Arial Narrow" w:hAnsi="Arial Narrow"/>
          <w:sz w:val="22"/>
          <w:szCs w:val="22"/>
        </w:rPr>
        <w:t xml:space="preserve"> </w:t>
      </w:r>
    </w:p>
    <w:p w14:paraId="03ADFDD2" w14:textId="77777777" w:rsidR="001A6D69" w:rsidRPr="002369A3" w:rsidRDefault="001A6D69" w:rsidP="008F7762">
      <w:pPr>
        <w:spacing w:line="280" w:lineRule="exact"/>
        <w:ind w:left="709" w:hanging="567"/>
        <w:jc w:val="both"/>
        <w:rPr>
          <w:rFonts w:ascii="Arial Narrow" w:hAnsi="Arial Narrow"/>
          <w:sz w:val="22"/>
          <w:szCs w:val="22"/>
        </w:rPr>
      </w:pPr>
    </w:p>
    <w:p w14:paraId="53554366" w14:textId="77777777" w:rsidR="00E873CD" w:rsidRPr="003568E8" w:rsidRDefault="00E20C87" w:rsidP="00CB3589">
      <w:pPr>
        <w:pStyle w:val="Nagwek1"/>
        <w:numPr>
          <w:ilvl w:val="0"/>
          <w:numId w:val="30"/>
        </w:numPr>
      </w:pPr>
      <w:bookmarkStart w:id="16" w:name="_Toc454965357"/>
      <w:bookmarkStart w:id="17" w:name="_Toc515357514"/>
      <w:bookmarkEnd w:id="16"/>
      <w:r w:rsidRPr="003568E8">
        <w:t>Wykaz oświadczeń lub dokumentów potwierdzających spełnianie warunków udziału</w:t>
      </w:r>
      <w:r w:rsidR="003B5A3B" w:rsidRPr="003568E8">
        <w:t xml:space="preserve"> </w:t>
      </w:r>
      <w:r w:rsidRPr="003568E8">
        <w:t>w</w:t>
      </w:r>
      <w:r w:rsidR="003241B3" w:rsidRPr="003568E8">
        <w:t> </w:t>
      </w:r>
      <w:r w:rsidRPr="003568E8">
        <w:t>postępowaniu oraz brak podstaw do wykluczenia</w:t>
      </w:r>
      <w:r w:rsidR="003B5A3B" w:rsidRPr="003568E8">
        <w:t>.</w:t>
      </w:r>
      <w:bookmarkEnd w:id="17"/>
    </w:p>
    <w:p w14:paraId="09078AE8" w14:textId="77777777" w:rsidR="000270F0" w:rsidRPr="003568E8" w:rsidRDefault="000270F0" w:rsidP="00DE74B8">
      <w:pPr>
        <w:tabs>
          <w:tab w:val="left" w:pos="720"/>
        </w:tabs>
        <w:spacing w:line="280" w:lineRule="exact"/>
        <w:jc w:val="both"/>
        <w:rPr>
          <w:rFonts w:ascii="Arial Narrow" w:hAnsi="Arial Narrow"/>
          <w:sz w:val="22"/>
          <w:szCs w:val="22"/>
        </w:rPr>
      </w:pPr>
    </w:p>
    <w:p w14:paraId="01689A83" w14:textId="77777777" w:rsidR="008D4AA6" w:rsidRPr="003568E8" w:rsidRDefault="008D4AA6" w:rsidP="00CB3589">
      <w:pPr>
        <w:pStyle w:val="Akapitzlist"/>
        <w:numPr>
          <w:ilvl w:val="1"/>
          <w:numId w:val="21"/>
        </w:numPr>
        <w:spacing w:line="280" w:lineRule="exact"/>
        <w:ind w:left="709" w:hanging="709"/>
        <w:rPr>
          <w:sz w:val="22"/>
          <w:szCs w:val="22"/>
        </w:rPr>
      </w:pPr>
      <w:r w:rsidRPr="003568E8">
        <w:rPr>
          <w:sz w:val="22"/>
          <w:szCs w:val="22"/>
        </w:rPr>
        <w:t>W celu wykazania braku podstaw do wykluczenia z postępowania o udzielenie zamówienia</w:t>
      </w:r>
      <w:r w:rsidRPr="003568E8">
        <w:rPr>
          <w:sz w:val="22"/>
          <w:szCs w:val="22"/>
        </w:rPr>
        <w:br/>
      </w:r>
      <w:r w:rsidR="00101D4F" w:rsidRPr="003568E8">
        <w:rPr>
          <w:sz w:val="22"/>
          <w:szCs w:val="22"/>
        </w:rPr>
        <w:t xml:space="preserve">oraz potwierdzenia spełniania warunków udziału w postępowaniu </w:t>
      </w:r>
      <w:r w:rsidRPr="003568E8">
        <w:rPr>
          <w:sz w:val="22"/>
          <w:szCs w:val="22"/>
        </w:rPr>
        <w:t>Wykonawcy</w:t>
      </w:r>
      <w:r w:rsidR="00B9674F" w:rsidRPr="003568E8">
        <w:rPr>
          <w:sz w:val="22"/>
          <w:szCs w:val="22"/>
        </w:rPr>
        <w:t xml:space="preserve"> </w:t>
      </w:r>
      <w:r w:rsidRPr="003568E8">
        <w:rPr>
          <w:sz w:val="22"/>
          <w:szCs w:val="22"/>
        </w:rPr>
        <w:t>zobowiązani są p</w:t>
      </w:r>
      <w:r w:rsidR="008A1E13" w:rsidRPr="003568E8">
        <w:rPr>
          <w:sz w:val="22"/>
          <w:szCs w:val="22"/>
        </w:rPr>
        <w:t>rzedłożyć następujące dokumenty</w:t>
      </w:r>
      <w:r w:rsidR="00101D4F" w:rsidRPr="003568E8">
        <w:rPr>
          <w:sz w:val="22"/>
          <w:szCs w:val="22"/>
        </w:rPr>
        <w:t>, przy czym w przypadku wspólnego ubiegania się dwóch lub więcej Wykonawców o</w:t>
      </w:r>
      <w:r w:rsidR="00D26184" w:rsidRPr="003568E8">
        <w:rPr>
          <w:sz w:val="22"/>
          <w:szCs w:val="22"/>
        </w:rPr>
        <w:t> </w:t>
      </w:r>
      <w:r w:rsidR="00101D4F" w:rsidRPr="003568E8">
        <w:rPr>
          <w:sz w:val="22"/>
          <w:szCs w:val="22"/>
        </w:rPr>
        <w:t xml:space="preserve">udzielenie niniejszego zamówienia, żaden z Wykonawców nie może podlegać wykluczeniu i w odniesieniu </w:t>
      </w:r>
      <w:r w:rsidR="005E4434">
        <w:rPr>
          <w:sz w:val="22"/>
          <w:szCs w:val="22"/>
        </w:rPr>
        <w:t xml:space="preserve">   </w:t>
      </w:r>
      <w:r w:rsidR="00101D4F" w:rsidRPr="003568E8">
        <w:rPr>
          <w:sz w:val="22"/>
          <w:szCs w:val="22"/>
        </w:rPr>
        <w:t>do każdego z nich musi to zostać wykazane</w:t>
      </w:r>
      <w:r w:rsidR="008A1E13" w:rsidRPr="003568E8">
        <w:rPr>
          <w:sz w:val="22"/>
          <w:szCs w:val="22"/>
        </w:rPr>
        <w:t xml:space="preserve">: </w:t>
      </w:r>
    </w:p>
    <w:p w14:paraId="24FC37DB" w14:textId="77777777" w:rsidR="00016CA4" w:rsidRPr="003568E8" w:rsidRDefault="00016CA4" w:rsidP="004E5900">
      <w:pPr>
        <w:tabs>
          <w:tab w:val="left" w:pos="720"/>
        </w:tabs>
        <w:spacing w:line="280" w:lineRule="exact"/>
        <w:ind w:left="567" w:hanging="709"/>
        <w:jc w:val="both"/>
        <w:rPr>
          <w:rFonts w:ascii="Arial Narrow" w:hAnsi="Arial Narrow"/>
          <w:sz w:val="22"/>
          <w:szCs w:val="22"/>
        </w:rPr>
      </w:pPr>
    </w:p>
    <w:p w14:paraId="7AF7A319" w14:textId="77777777" w:rsidR="003D64A5" w:rsidRPr="003568E8" w:rsidRDefault="00D53A97" w:rsidP="00CB3589">
      <w:pPr>
        <w:pStyle w:val="Standard"/>
        <w:numPr>
          <w:ilvl w:val="2"/>
          <w:numId w:val="21"/>
        </w:numPr>
        <w:spacing w:after="100" w:afterAutospacing="1" w:line="280" w:lineRule="exact"/>
        <w:ind w:left="709" w:hanging="567"/>
        <w:jc w:val="both"/>
        <w:rPr>
          <w:rFonts w:ascii="Arial Narrow" w:hAnsi="Arial Narrow"/>
          <w:sz w:val="22"/>
          <w:szCs w:val="22"/>
        </w:rPr>
      </w:pPr>
      <w:r w:rsidRPr="003568E8">
        <w:rPr>
          <w:rFonts w:ascii="Arial Narrow" w:hAnsi="Arial Narrow"/>
          <w:b/>
          <w:sz w:val="22"/>
          <w:szCs w:val="22"/>
        </w:rPr>
        <w:t>Oświadczenie</w:t>
      </w:r>
      <w:r w:rsidR="007C130A" w:rsidRPr="003568E8">
        <w:rPr>
          <w:rFonts w:ascii="Arial Narrow" w:hAnsi="Arial Narrow"/>
          <w:b/>
          <w:sz w:val="22"/>
          <w:szCs w:val="22"/>
        </w:rPr>
        <w:t xml:space="preserve"> stanowiące </w:t>
      </w:r>
      <w:r w:rsidR="0016566A" w:rsidRPr="003568E8">
        <w:rPr>
          <w:rFonts w:ascii="Arial Narrow" w:hAnsi="Arial Narrow"/>
          <w:b/>
          <w:sz w:val="22"/>
          <w:szCs w:val="22"/>
        </w:rPr>
        <w:t>wstępne potwierdzenie, że Wykonawca spełnia</w:t>
      </w:r>
      <w:r w:rsidR="00AA18F4" w:rsidRPr="003568E8">
        <w:rPr>
          <w:rFonts w:ascii="Arial Narrow" w:hAnsi="Arial Narrow"/>
          <w:b/>
          <w:sz w:val="22"/>
          <w:szCs w:val="22"/>
        </w:rPr>
        <w:t xml:space="preserve"> </w:t>
      </w:r>
      <w:r w:rsidR="0016566A" w:rsidRPr="003568E8">
        <w:rPr>
          <w:rFonts w:ascii="Arial Narrow" w:hAnsi="Arial Narrow"/>
          <w:b/>
          <w:sz w:val="22"/>
          <w:szCs w:val="22"/>
        </w:rPr>
        <w:t>warunki</w:t>
      </w:r>
      <w:r w:rsidR="00AA18F4" w:rsidRPr="003568E8">
        <w:rPr>
          <w:rFonts w:ascii="Arial Narrow" w:hAnsi="Arial Narrow"/>
          <w:b/>
          <w:sz w:val="22"/>
          <w:szCs w:val="22"/>
        </w:rPr>
        <w:t xml:space="preserve"> udziału w</w:t>
      </w:r>
      <w:r w:rsidR="00D26184" w:rsidRPr="003568E8">
        <w:rPr>
          <w:rFonts w:ascii="Arial Narrow" w:hAnsi="Arial Narrow"/>
          <w:b/>
          <w:sz w:val="22"/>
          <w:szCs w:val="22"/>
        </w:rPr>
        <w:t> </w:t>
      </w:r>
      <w:r w:rsidR="00AA18F4" w:rsidRPr="003568E8">
        <w:rPr>
          <w:rFonts w:ascii="Arial Narrow" w:hAnsi="Arial Narrow"/>
          <w:b/>
          <w:sz w:val="22"/>
          <w:szCs w:val="22"/>
        </w:rPr>
        <w:t>postępowaniu, o których mowa w pkt.</w:t>
      </w:r>
      <w:r w:rsidR="00C32E7C" w:rsidRPr="003568E8">
        <w:rPr>
          <w:rFonts w:ascii="Arial Narrow" w:hAnsi="Arial Narrow"/>
          <w:b/>
          <w:sz w:val="22"/>
          <w:szCs w:val="22"/>
        </w:rPr>
        <w:t xml:space="preserve"> </w:t>
      </w:r>
      <w:r w:rsidR="00211A5A" w:rsidRPr="003568E8">
        <w:rPr>
          <w:rFonts w:ascii="Arial Narrow" w:hAnsi="Arial Narrow"/>
          <w:b/>
          <w:sz w:val="22"/>
          <w:szCs w:val="22"/>
        </w:rPr>
        <w:t xml:space="preserve">9 </w:t>
      </w:r>
      <w:r w:rsidR="00AA18F4" w:rsidRPr="003568E8">
        <w:rPr>
          <w:rFonts w:ascii="Arial Narrow" w:hAnsi="Arial Narrow"/>
          <w:b/>
          <w:sz w:val="22"/>
          <w:szCs w:val="22"/>
        </w:rPr>
        <w:t>IDW</w:t>
      </w:r>
      <w:r w:rsidR="00A926F8" w:rsidRPr="003568E8">
        <w:rPr>
          <w:rFonts w:ascii="Arial Narrow" w:hAnsi="Arial Narrow"/>
          <w:b/>
          <w:sz w:val="22"/>
          <w:szCs w:val="22"/>
        </w:rPr>
        <w:t xml:space="preserve"> </w:t>
      </w:r>
      <w:r w:rsidR="00A926F8" w:rsidRPr="003568E8">
        <w:rPr>
          <w:rFonts w:ascii="Arial Narrow" w:hAnsi="Arial Narrow"/>
          <w:sz w:val="22"/>
          <w:szCs w:val="22"/>
        </w:rPr>
        <w:t>sporządzone i wypełnione zgodnie z załącznikiem nr 2</w:t>
      </w:r>
      <w:r w:rsidR="005E4434">
        <w:rPr>
          <w:rFonts w:ascii="Arial Narrow" w:hAnsi="Arial Narrow"/>
          <w:sz w:val="22"/>
          <w:szCs w:val="22"/>
        </w:rPr>
        <w:t xml:space="preserve"> </w:t>
      </w:r>
      <w:r w:rsidR="00CB70AF">
        <w:rPr>
          <w:rFonts w:ascii="Arial Narrow" w:hAnsi="Arial Narrow"/>
          <w:sz w:val="22"/>
          <w:szCs w:val="22"/>
        </w:rPr>
        <w:t>do </w:t>
      </w:r>
      <w:r w:rsidR="00A926F8" w:rsidRPr="003568E8">
        <w:rPr>
          <w:rFonts w:ascii="Arial Narrow" w:hAnsi="Arial Narrow"/>
          <w:sz w:val="22"/>
          <w:szCs w:val="22"/>
        </w:rPr>
        <w:t>niniejszej IDW</w:t>
      </w:r>
      <w:r w:rsidR="00AA18F4" w:rsidRPr="003568E8">
        <w:rPr>
          <w:rFonts w:ascii="Arial Narrow" w:hAnsi="Arial Narrow"/>
          <w:b/>
          <w:sz w:val="22"/>
          <w:szCs w:val="22"/>
        </w:rPr>
        <w:t xml:space="preserve"> oraz</w:t>
      </w:r>
      <w:r w:rsidR="00A926F8" w:rsidRPr="003568E8">
        <w:rPr>
          <w:rFonts w:ascii="Arial Narrow" w:hAnsi="Arial Narrow"/>
          <w:b/>
          <w:sz w:val="22"/>
          <w:szCs w:val="22"/>
        </w:rPr>
        <w:t xml:space="preserve"> oświadczenie stanowiące wstępne potwierdzenie,</w:t>
      </w:r>
      <w:r w:rsidR="00AA18F4" w:rsidRPr="003568E8">
        <w:rPr>
          <w:rFonts w:ascii="Arial Narrow" w:hAnsi="Arial Narrow"/>
          <w:b/>
          <w:sz w:val="22"/>
          <w:szCs w:val="22"/>
        </w:rPr>
        <w:t xml:space="preserve"> </w:t>
      </w:r>
      <w:r w:rsidR="00211A5A" w:rsidRPr="003568E8">
        <w:rPr>
          <w:rFonts w:ascii="Arial Narrow" w:hAnsi="Arial Narrow"/>
          <w:b/>
          <w:sz w:val="22"/>
          <w:szCs w:val="22"/>
        </w:rPr>
        <w:t>że</w:t>
      </w:r>
      <w:r w:rsidR="00A926F8" w:rsidRPr="003568E8">
        <w:rPr>
          <w:rFonts w:ascii="Arial Narrow" w:hAnsi="Arial Narrow"/>
          <w:b/>
          <w:sz w:val="22"/>
          <w:szCs w:val="22"/>
        </w:rPr>
        <w:t xml:space="preserve"> Wykonawca</w:t>
      </w:r>
      <w:r w:rsidR="00211A5A" w:rsidRPr="003568E8">
        <w:rPr>
          <w:rFonts w:ascii="Arial Narrow" w:hAnsi="Arial Narrow"/>
          <w:b/>
          <w:sz w:val="22"/>
          <w:szCs w:val="22"/>
        </w:rPr>
        <w:t xml:space="preserve"> </w:t>
      </w:r>
      <w:r w:rsidR="0016566A" w:rsidRPr="003568E8">
        <w:rPr>
          <w:rFonts w:ascii="Arial Narrow" w:hAnsi="Arial Narrow"/>
          <w:b/>
          <w:sz w:val="22"/>
          <w:szCs w:val="22"/>
        </w:rPr>
        <w:t>nie</w:t>
      </w:r>
      <w:r w:rsidR="00211A5A" w:rsidRPr="003568E8">
        <w:rPr>
          <w:rFonts w:ascii="Arial Narrow" w:hAnsi="Arial Narrow"/>
          <w:b/>
          <w:sz w:val="22"/>
          <w:szCs w:val="22"/>
        </w:rPr>
        <w:t xml:space="preserve"> </w:t>
      </w:r>
      <w:r w:rsidR="0016566A" w:rsidRPr="003568E8">
        <w:rPr>
          <w:rFonts w:ascii="Arial Narrow" w:hAnsi="Arial Narrow"/>
          <w:b/>
          <w:sz w:val="22"/>
          <w:szCs w:val="22"/>
        </w:rPr>
        <w:t xml:space="preserve">podlega </w:t>
      </w:r>
      <w:r w:rsidR="00AA18F4" w:rsidRPr="003568E8">
        <w:rPr>
          <w:rFonts w:ascii="Arial Narrow" w:hAnsi="Arial Narrow"/>
          <w:b/>
          <w:sz w:val="22"/>
          <w:szCs w:val="22"/>
        </w:rPr>
        <w:t>wykluczeni</w:t>
      </w:r>
      <w:r w:rsidR="0016566A" w:rsidRPr="003568E8">
        <w:rPr>
          <w:rFonts w:ascii="Arial Narrow" w:hAnsi="Arial Narrow"/>
          <w:b/>
          <w:sz w:val="22"/>
          <w:szCs w:val="22"/>
        </w:rPr>
        <w:t>u</w:t>
      </w:r>
      <w:r w:rsidR="00211A5A" w:rsidRPr="003568E8">
        <w:rPr>
          <w:rFonts w:ascii="Arial Narrow" w:hAnsi="Arial Narrow"/>
          <w:b/>
          <w:sz w:val="22"/>
          <w:szCs w:val="22"/>
        </w:rPr>
        <w:t xml:space="preserve"> z udziału</w:t>
      </w:r>
      <w:r w:rsidR="00F44025" w:rsidRPr="003568E8">
        <w:rPr>
          <w:rFonts w:ascii="Arial Narrow" w:hAnsi="Arial Narrow"/>
          <w:b/>
          <w:sz w:val="22"/>
          <w:szCs w:val="22"/>
        </w:rPr>
        <w:t xml:space="preserve"> </w:t>
      </w:r>
      <w:r w:rsidR="00211A5A" w:rsidRPr="003568E8">
        <w:rPr>
          <w:rFonts w:ascii="Arial Narrow" w:hAnsi="Arial Narrow"/>
          <w:b/>
          <w:sz w:val="22"/>
          <w:szCs w:val="22"/>
        </w:rPr>
        <w:t>w postępowaniu,</w:t>
      </w:r>
      <w:r w:rsidR="00AA18F4" w:rsidRPr="003568E8">
        <w:rPr>
          <w:rFonts w:ascii="Arial Narrow" w:hAnsi="Arial Narrow"/>
          <w:sz w:val="22"/>
          <w:szCs w:val="22"/>
        </w:rPr>
        <w:t xml:space="preserve"> </w:t>
      </w:r>
      <w:r w:rsidR="00207328" w:rsidRPr="003568E8">
        <w:rPr>
          <w:rFonts w:ascii="Arial Narrow" w:hAnsi="Arial Narrow"/>
          <w:sz w:val="22"/>
          <w:szCs w:val="22"/>
        </w:rPr>
        <w:t>sporządzon</w:t>
      </w:r>
      <w:r w:rsidR="007335BF" w:rsidRPr="003568E8">
        <w:rPr>
          <w:rFonts w:ascii="Arial Narrow" w:hAnsi="Arial Narrow"/>
          <w:sz w:val="22"/>
          <w:szCs w:val="22"/>
        </w:rPr>
        <w:t>e</w:t>
      </w:r>
      <w:r w:rsidR="00207328" w:rsidRPr="003568E8">
        <w:rPr>
          <w:rFonts w:ascii="Arial Narrow" w:hAnsi="Arial Narrow"/>
          <w:sz w:val="22"/>
          <w:szCs w:val="22"/>
        </w:rPr>
        <w:t xml:space="preserve"> </w:t>
      </w:r>
      <w:r w:rsidR="007335BF" w:rsidRPr="003568E8">
        <w:rPr>
          <w:rFonts w:ascii="Arial Narrow" w:hAnsi="Arial Narrow"/>
          <w:sz w:val="22"/>
          <w:szCs w:val="22"/>
        </w:rPr>
        <w:t>i wypełnione</w:t>
      </w:r>
      <w:r w:rsidR="007D6ACC" w:rsidRPr="003568E8">
        <w:rPr>
          <w:rFonts w:ascii="Arial Narrow" w:hAnsi="Arial Narrow"/>
          <w:sz w:val="22"/>
          <w:szCs w:val="22"/>
        </w:rPr>
        <w:t xml:space="preserve"> </w:t>
      </w:r>
      <w:r w:rsidR="00207328" w:rsidRPr="003568E8">
        <w:rPr>
          <w:rFonts w:ascii="Arial Narrow" w:hAnsi="Arial Narrow"/>
          <w:sz w:val="22"/>
          <w:szCs w:val="22"/>
        </w:rPr>
        <w:t xml:space="preserve">zgodnie z </w:t>
      </w:r>
      <w:r w:rsidR="00515DED" w:rsidRPr="003568E8">
        <w:rPr>
          <w:rFonts w:ascii="Arial Narrow" w:hAnsi="Arial Narrow"/>
          <w:sz w:val="22"/>
          <w:szCs w:val="22"/>
        </w:rPr>
        <w:t xml:space="preserve"> załącznikiem nr </w:t>
      </w:r>
      <w:r w:rsidR="000A6F27">
        <w:rPr>
          <w:rFonts w:ascii="Arial Narrow" w:hAnsi="Arial Narrow"/>
          <w:sz w:val="22"/>
          <w:szCs w:val="22"/>
        </w:rPr>
        <w:t>2</w:t>
      </w:r>
      <w:r w:rsidR="00515DED" w:rsidRPr="003568E8">
        <w:rPr>
          <w:rFonts w:ascii="Arial Narrow" w:hAnsi="Arial Narrow"/>
          <w:sz w:val="22"/>
          <w:szCs w:val="22"/>
        </w:rPr>
        <w:t xml:space="preserve"> do niniejszej IDW</w:t>
      </w:r>
      <w:r w:rsidR="007C130A" w:rsidRPr="003568E8">
        <w:rPr>
          <w:rFonts w:ascii="Arial Narrow" w:hAnsi="Arial Narrow"/>
          <w:sz w:val="22"/>
          <w:szCs w:val="22"/>
        </w:rPr>
        <w:t>, zwane dalej Oświadczeni</w:t>
      </w:r>
      <w:r w:rsidR="002F2FAF">
        <w:rPr>
          <w:rFonts w:ascii="Arial Narrow" w:hAnsi="Arial Narrow"/>
          <w:sz w:val="22"/>
          <w:szCs w:val="22"/>
        </w:rPr>
        <w:t>em</w:t>
      </w:r>
      <w:r w:rsidR="00515DED" w:rsidRPr="003568E8">
        <w:rPr>
          <w:rFonts w:ascii="Arial Narrow" w:hAnsi="Arial Narrow"/>
          <w:sz w:val="22"/>
          <w:szCs w:val="22"/>
        </w:rPr>
        <w:t xml:space="preserve">. </w:t>
      </w:r>
    </w:p>
    <w:p w14:paraId="0938F9EC" w14:textId="77777777" w:rsidR="007F69CA" w:rsidRPr="003568E8" w:rsidRDefault="00CA5B0A" w:rsidP="00A601B2">
      <w:pPr>
        <w:pStyle w:val="Standard"/>
        <w:tabs>
          <w:tab w:val="left" w:pos="567"/>
        </w:tabs>
        <w:spacing w:after="100" w:afterAutospacing="1" w:line="280" w:lineRule="exact"/>
        <w:ind w:left="567"/>
        <w:jc w:val="both"/>
        <w:rPr>
          <w:rFonts w:ascii="Arial Narrow" w:hAnsi="Arial Narrow"/>
          <w:sz w:val="22"/>
          <w:szCs w:val="22"/>
        </w:rPr>
      </w:pPr>
      <w:r w:rsidRPr="003568E8">
        <w:rPr>
          <w:rFonts w:ascii="Arial Narrow" w:hAnsi="Arial Narrow"/>
          <w:sz w:val="22"/>
          <w:szCs w:val="22"/>
        </w:rPr>
        <w:t xml:space="preserve">W związku z tym, że Zamawiający zgodnie z art. 22a ust. 3 </w:t>
      </w:r>
      <w:r w:rsidR="00071573" w:rsidRPr="003568E8">
        <w:rPr>
          <w:rFonts w:ascii="Arial Narrow" w:hAnsi="Arial Narrow"/>
          <w:sz w:val="22"/>
          <w:szCs w:val="22"/>
        </w:rPr>
        <w:t xml:space="preserve">ustawy </w:t>
      </w:r>
      <w:r w:rsidRPr="003568E8">
        <w:rPr>
          <w:rFonts w:ascii="Arial Narrow" w:hAnsi="Arial Narrow"/>
          <w:sz w:val="22"/>
          <w:szCs w:val="22"/>
        </w:rPr>
        <w:t>PZP ocenia, czy udostępniane Wykonawcy na podstawie art. 22</w:t>
      </w:r>
      <w:r w:rsidR="00071573" w:rsidRPr="003568E8">
        <w:rPr>
          <w:rFonts w:ascii="Arial Narrow" w:hAnsi="Arial Narrow"/>
          <w:sz w:val="22"/>
          <w:szCs w:val="22"/>
        </w:rPr>
        <w:t>a</w:t>
      </w:r>
      <w:r w:rsidRPr="003568E8">
        <w:rPr>
          <w:rFonts w:ascii="Arial Narrow" w:hAnsi="Arial Narrow"/>
          <w:sz w:val="22"/>
          <w:szCs w:val="22"/>
        </w:rPr>
        <w:t xml:space="preserve"> ust. 1 i 2 </w:t>
      </w:r>
      <w:r w:rsidR="00D43F77" w:rsidRPr="003568E8">
        <w:rPr>
          <w:rFonts w:ascii="Arial Narrow" w:hAnsi="Arial Narrow"/>
          <w:sz w:val="22"/>
          <w:szCs w:val="22"/>
        </w:rPr>
        <w:t xml:space="preserve">ustawy </w:t>
      </w:r>
      <w:r w:rsidRPr="003568E8">
        <w:rPr>
          <w:rFonts w:ascii="Arial Narrow" w:hAnsi="Arial Narrow"/>
          <w:sz w:val="22"/>
          <w:szCs w:val="22"/>
        </w:rPr>
        <w:t xml:space="preserve">PZP przez inne podmioty zdolności techniczne lub zawodowe pozwalają na wykazanie przez Wykonawcę spełniania warunków udziału w postępowaniu oraz bada, czy nie zachodzą wobec </w:t>
      </w:r>
      <w:r w:rsidR="00D43F77" w:rsidRPr="003568E8">
        <w:rPr>
          <w:rFonts w:ascii="Arial Narrow" w:hAnsi="Arial Narrow"/>
          <w:sz w:val="22"/>
          <w:szCs w:val="22"/>
        </w:rPr>
        <w:t>tych podmiotów</w:t>
      </w:r>
      <w:r w:rsidRPr="003568E8">
        <w:rPr>
          <w:rFonts w:ascii="Arial Narrow" w:hAnsi="Arial Narrow"/>
          <w:sz w:val="22"/>
          <w:szCs w:val="22"/>
        </w:rPr>
        <w:t xml:space="preserve"> podstawy wykluczenia, o których mowa w art. 24 ust. 1 pkt 13-22 i ust. 5</w:t>
      </w:r>
      <w:r w:rsidR="007017BB" w:rsidRPr="003568E8">
        <w:rPr>
          <w:rFonts w:ascii="Arial Narrow" w:hAnsi="Arial Narrow"/>
          <w:sz w:val="22"/>
          <w:szCs w:val="22"/>
        </w:rPr>
        <w:t xml:space="preserve"> pkt 1</w:t>
      </w:r>
      <w:r w:rsidR="007F69CA" w:rsidRPr="003568E8">
        <w:rPr>
          <w:rFonts w:ascii="Arial Narrow" w:hAnsi="Arial Narrow"/>
          <w:sz w:val="22"/>
          <w:szCs w:val="22"/>
        </w:rPr>
        <w:t xml:space="preserve"> </w:t>
      </w:r>
      <w:r w:rsidR="00071573" w:rsidRPr="003568E8">
        <w:rPr>
          <w:rFonts w:ascii="Arial Narrow" w:hAnsi="Arial Narrow"/>
          <w:sz w:val="22"/>
          <w:szCs w:val="22"/>
        </w:rPr>
        <w:t xml:space="preserve">ustawy </w:t>
      </w:r>
      <w:r w:rsidR="007F69CA" w:rsidRPr="003568E8">
        <w:rPr>
          <w:rFonts w:ascii="Arial Narrow" w:hAnsi="Arial Narrow"/>
          <w:sz w:val="22"/>
          <w:szCs w:val="22"/>
        </w:rPr>
        <w:t>PZP</w:t>
      </w:r>
      <w:r w:rsidR="00D43F77" w:rsidRPr="003568E8">
        <w:rPr>
          <w:rFonts w:ascii="Arial Narrow" w:hAnsi="Arial Narrow"/>
          <w:sz w:val="22"/>
          <w:szCs w:val="22"/>
        </w:rPr>
        <w:t>,</w:t>
      </w:r>
      <w:r w:rsidR="00037B84" w:rsidRPr="003568E8">
        <w:rPr>
          <w:rFonts w:ascii="Arial Narrow" w:hAnsi="Arial Narrow"/>
          <w:sz w:val="22"/>
          <w:szCs w:val="22"/>
        </w:rPr>
        <w:t xml:space="preserve"> Wykonawca, który bierze udział w postępowaniu i polega na zdolności innych podmiotów w celu wykazania braku  istnienia wobec nich podstaw wykluczenia oraz  spełniania w zakresie w jakim powołuje się na ich zasoby warunków udziału w postępowaniu  zamieszcza informacje o tych podmiotach w </w:t>
      </w:r>
      <w:r w:rsidR="000A6F27">
        <w:rPr>
          <w:rFonts w:ascii="Arial Narrow" w:hAnsi="Arial Narrow"/>
          <w:sz w:val="22"/>
          <w:szCs w:val="22"/>
        </w:rPr>
        <w:t>Oświadczeniu sporządzonym zgodnie z Załącznikiem nr 2 do niniejszej IDW.</w:t>
      </w:r>
    </w:p>
    <w:p w14:paraId="69D889F4" w14:textId="77777777" w:rsidR="00B43D8A" w:rsidRPr="003568E8" w:rsidRDefault="00B43D8A" w:rsidP="006B7E8D">
      <w:pPr>
        <w:pStyle w:val="Standard"/>
        <w:spacing w:after="100" w:afterAutospacing="1" w:line="280" w:lineRule="exact"/>
        <w:ind w:left="567"/>
        <w:jc w:val="both"/>
        <w:rPr>
          <w:rFonts w:ascii="Arial Narrow" w:hAnsi="Arial Narrow"/>
          <w:sz w:val="22"/>
          <w:szCs w:val="22"/>
        </w:rPr>
      </w:pPr>
      <w:r w:rsidRPr="003568E8">
        <w:rPr>
          <w:rFonts w:ascii="Arial Narrow" w:hAnsi="Arial Narrow"/>
          <w:sz w:val="22"/>
          <w:szCs w:val="22"/>
        </w:rPr>
        <w:lastRenderedPageBreak/>
        <w:t xml:space="preserve">Zamawiający nie wymaga </w:t>
      </w:r>
      <w:r w:rsidR="000E42AD" w:rsidRPr="003568E8">
        <w:rPr>
          <w:rFonts w:ascii="Arial Narrow" w:hAnsi="Arial Narrow"/>
          <w:sz w:val="22"/>
          <w:szCs w:val="22"/>
        </w:rPr>
        <w:t>wypełniania przez Wykonawców</w:t>
      </w:r>
      <w:r w:rsidRPr="003568E8">
        <w:rPr>
          <w:rFonts w:ascii="Arial Narrow" w:hAnsi="Arial Narrow"/>
          <w:sz w:val="22"/>
          <w:szCs w:val="22"/>
        </w:rPr>
        <w:t xml:space="preserve"> </w:t>
      </w:r>
      <w:r w:rsidR="00E74336" w:rsidRPr="003568E8">
        <w:rPr>
          <w:rFonts w:ascii="Arial Narrow" w:hAnsi="Arial Narrow"/>
          <w:sz w:val="22"/>
          <w:szCs w:val="22"/>
        </w:rPr>
        <w:t>Oświadcze</w:t>
      </w:r>
      <w:r w:rsidR="00611200" w:rsidRPr="003568E8">
        <w:rPr>
          <w:rFonts w:ascii="Arial Narrow" w:hAnsi="Arial Narrow"/>
          <w:sz w:val="22"/>
          <w:szCs w:val="22"/>
        </w:rPr>
        <w:t>ń</w:t>
      </w:r>
      <w:r w:rsidR="00E74336" w:rsidRPr="003568E8">
        <w:rPr>
          <w:rFonts w:ascii="Arial Narrow" w:hAnsi="Arial Narrow"/>
          <w:sz w:val="22"/>
          <w:szCs w:val="22"/>
        </w:rPr>
        <w:t xml:space="preserve"> </w:t>
      </w:r>
      <w:r w:rsidRPr="003568E8">
        <w:rPr>
          <w:rFonts w:ascii="Arial Narrow" w:hAnsi="Arial Narrow"/>
          <w:sz w:val="22"/>
          <w:szCs w:val="22"/>
        </w:rPr>
        <w:t xml:space="preserve">w odniesieniu do </w:t>
      </w:r>
      <w:r w:rsidR="000E42AD" w:rsidRPr="003568E8">
        <w:rPr>
          <w:rFonts w:ascii="Arial Narrow" w:hAnsi="Arial Narrow"/>
          <w:sz w:val="22"/>
          <w:szCs w:val="22"/>
        </w:rPr>
        <w:t xml:space="preserve">podwykonawców, </w:t>
      </w:r>
      <w:r w:rsidRPr="003568E8">
        <w:rPr>
          <w:rFonts w:ascii="Arial Narrow" w:hAnsi="Arial Narrow"/>
          <w:sz w:val="22"/>
          <w:szCs w:val="22"/>
        </w:rPr>
        <w:t>na</w:t>
      </w:r>
      <w:r w:rsidR="00D26184" w:rsidRPr="003568E8">
        <w:rPr>
          <w:rFonts w:ascii="Arial Narrow" w:hAnsi="Arial Narrow"/>
          <w:sz w:val="22"/>
          <w:szCs w:val="22"/>
        </w:rPr>
        <w:t> </w:t>
      </w:r>
      <w:r w:rsidRPr="003568E8">
        <w:rPr>
          <w:rFonts w:ascii="Arial Narrow" w:hAnsi="Arial Narrow"/>
          <w:sz w:val="22"/>
          <w:szCs w:val="22"/>
        </w:rPr>
        <w:t xml:space="preserve">których zdolnościach Wykonawca </w:t>
      </w:r>
      <w:r w:rsidRPr="003568E8">
        <w:rPr>
          <w:rFonts w:ascii="Arial Narrow" w:hAnsi="Arial Narrow"/>
          <w:sz w:val="22"/>
          <w:szCs w:val="22"/>
          <w:u w:val="single"/>
        </w:rPr>
        <w:t>NIE</w:t>
      </w:r>
      <w:r w:rsidRPr="003568E8">
        <w:rPr>
          <w:rFonts w:ascii="Arial Narrow" w:hAnsi="Arial Narrow"/>
          <w:sz w:val="22"/>
          <w:szCs w:val="22"/>
        </w:rPr>
        <w:t xml:space="preserve"> polega. </w:t>
      </w:r>
    </w:p>
    <w:p w14:paraId="333150D3" w14:textId="77777777" w:rsidR="009E5334" w:rsidRPr="003568E8" w:rsidRDefault="00305623" w:rsidP="006B7E8D">
      <w:pPr>
        <w:pStyle w:val="Standard"/>
        <w:spacing w:after="100" w:afterAutospacing="1" w:line="280" w:lineRule="exact"/>
        <w:ind w:left="567"/>
        <w:jc w:val="both"/>
        <w:rPr>
          <w:rFonts w:ascii="Arial Narrow" w:hAnsi="Arial Narrow"/>
          <w:sz w:val="22"/>
          <w:szCs w:val="22"/>
        </w:rPr>
      </w:pPr>
      <w:r w:rsidRPr="003568E8">
        <w:rPr>
          <w:rFonts w:ascii="Arial Narrow" w:hAnsi="Arial Narrow"/>
          <w:sz w:val="22"/>
          <w:szCs w:val="22"/>
        </w:rPr>
        <w:t>W przypadku wspólnego ub</w:t>
      </w:r>
      <w:r w:rsidR="003F4F8F" w:rsidRPr="003568E8">
        <w:rPr>
          <w:rFonts w:ascii="Arial Narrow" w:hAnsi="Arial Narrow"/>
          <w:sz w:val="22"/>
          <w:szCs w:val="22"/>
        </w:rPr>
        <w:t>iegania się o zamówienie przez W</w:t>
      </w:r>
      <w:r w:rsidRPr="003568E8">
        <w:rPr>
          <w:rFonts w:ascii="Arial Narrow" w:hAnsi="Arial Narrow"/>
          <w:sz w:val="22"/>
          <w:szCs w:val="22"/>
        </w:rPr>
        <w:t xml:space="preserve">ykonawców </w:t>
      </w:r>
      <w:r w:rsidR="00FE3098" w:rsidRPr="003568E8">
        <w:rPr>
          <w:rFonts w:ascii="Arial Narrow" w:hAnsi="Arial Narrow"/>
          <w:sz w:val="22"/>
          <w:szCs w:val="22"/>
        </w:rPr>
        <w:t>Oświadczeni</w:t>
      </w:r>
      <w:r w:rsidR="00611200" w:rsidRPr="003568E8">
        <w:rPr>
          <w:rFonts w:ascii="Arial Narrow" w:hAnsi="Arial Narrow"/>
          <w:sz w:val="22"/>
          <w:szCs w:val="22"/>
        </w:rPr>
        <w:t>a</w:t>
      </w:r>
      <w:r w:rsidR="00FE3098" w:rsidRPr="003568E8">
        <w:rPr>
          <w:rFonts w:ascii="Arial Narrow" w:hAnsi="Arial Narrow"/>
          <w:sz w:val="22"/>
          <w:szCs w:val="22"/>
        </w:rPr>
        <w:t>, o który</w:t>
      </w:r>
      <w:r w:rsidR="00611200" w:rsidRPr="003568E8">
        <w:rPr>
          <w:rFonts w:ascii="Arial Narrow" w:hAnsi="Arial Narrow"/>
          <w:sz w:val="22"/>
          <w:szCs w:val="22"/>
        </w:rPr>
        <w:t>ch</w:t>
      </w:r>
      <w:r w:rsidR="00FE3098" w:rsidRPr="003568E8">
        <w:rPr>
          <w:rFonts w:ascii="Arial Narrow" w:hAnsi="Arial Narrow"/>
          <w:sz w:val="22"/>
          <w:szCs w:val="22"/>
        </w:rPr>
        <w:t xml:space="preserve"> mowa w</w:t>
      </w:r>
      <w:r w:rsidR="00D26184" w:rsidRPr="003568E8">
        <w:rPr>
          <w:rFonts w:ascii="Arial Narrow" w:hAnsi="Arial Narrow"/>
          <w:sz w:val="22"/>
          <w:szCs w:val="22"/>
        </w:rPr>
        <w:t> </w:t>
      </w:r>
      <w:r w:rsidR="00FE3098" w:rsidRPr="003568E8">
        <w:rPr>
          <w:rFonts w:ascii="Arial Narrow" w:hAnsi="Arial Narrow"/>
          <w:sz w:val="22"/>
          <w:szCs w:val="22"/>
        </w:rPr>
        <w:t>pkt.</w:t>
      </w:r>
      <w:r w:rsidR="00D26184" w:rsidRPr="003568E8">
        <w:rPr>
          <w:rFonts w:ascii="Arial Narrow" w:hAnsi="Arial Narrow"/>
          <w:sz w:val="22"/>
          <w:szCs w:val="22"/>
        </w:rPr>
        <w:t> </w:t>
      </w:r>
      <w:r w:rsidR="00FE3098" w:rsidRPr="003568E8">
        <w:rPr>
          <w:rFonts w:ascii="Arial Narrow" w:hAnsi="Arial Narrow"/>
          <w:sz w:val="22"/>
          <w:szCs w:val="22"/>
        </w:rPr>
        <w:t xml:space="preserve">11.1.1.IDW </w:t>
      </w:r>
      <w:r w:rsidR="00CF20F7" w:rsidRPr="003568E8">
        <w:rPr>
          <w:rFonts w:ascii="Arial Narrow" w:hAnsi="Arial Narrow"/>
          <w:sz w:val="22"/>
          <w:szCs w:val="22"/>
        </w:rPr>
        <w:t>składa każdy z W</w:t>
      </w:r>
      <w:r w:rsidRPr="003568E8">
        <w:rPr>
          <w:rFonts w:ascii="Arial Narrow" w:hAnsi="Arial Narrow"/>
          <w:sz w:val="22"/>
          <w:szCs w:val="22"/>
        </w:rPr>
        <w:t>ykonawców wspólnie ubiegających się o zamówienie. Oświadczeni</w:t>
      </w:r>
      <w:r w:rsidR="00611200" w:rsidRPr="003568E8">
        <w:rPr>
          <w:rFonts w:ascii="Arial Narrow" w:hAnsi="Arial Narrow"/>
          <w:sz w:val="22"/>
          <w:szCs w:val="22"/>
        </w:rPr>
        <w:t>a</w:t>
      </w:r>
      <w:r w:rsidRPr="003568E8">
        <w:rPr>
          <w:rFonts w:ascii="Arial Narrow" w:hAnsi="Arial Narrow"/>
          <w:sz w:val="22"/>
          <w:szCs w:val="22"/>
        </w:rPr>
        <w:t xml:space="preserve"> t</w:t>
      </w:r>
      <w:r w:rsidR="00611200" w:rsidRPr="003568E8">
        <w:rPr>
          <w:rFonts w:ascii="Arial Narrow" w:hAnsi="Arial Narrow"/>
          <w:sz w:val="22"/>
          <w:szCs w:val="22"/>
        </w:rPr>
        <w:t>e</w:t>
      </w:r>
      <w:r w:rsidRPr="003568E8">
        <w:rPr>
          <w:rFonts w:ascii="Arial Narrow" w:hAnsi="Arial Narrow"/>
          <w:sz w:val="22"/>
          <w:szCs w:val="22"/>
        </w:rPr>
        <w:t xml:space="preserve"> ma</w:t>
      </w:r>
      <w:r w:rsidR="00611200" w:rsidRPr="003568E8">
        <w:rPr>
          <w:rFonts w:ascii="Arial Narrow" w:hAnsi="Arial Narrow"/>
          <w:sz w:val="22"/>
          <w:szCs w:val="22"/>
        </w:rPr>
        <w:t>ją</w:t>
      </w:r>
      <w:r w:rsidRPr="003568E8">
        <w:rPr>
          <w:rFonts w:ascii="Arial Narrow" w:hAnsi="Arial Narrow"/>
          <w:sz w:val="22"/>
          <w:szCs w:val="22"/>
        </w:rPr>
        <w:t xml:space="preserve"> potwierdzać spełnianie warunków udziału w postępowaniu</w:t>
      </w:r>
      <w:r w:rsidR="0025010C" w:rsidRPr="003568E8">
        <w:rPr>
          <w:rFonts w:ascii="Arial Narrow" w:hAnsi="Arial Narrow"/>
          <w:sz w:val="22"/>
          <w:szCs w:val="22"/>
        </w:rPr>
        <w:t xml:space="preserve"> </w:t>
      </w:r>
      <w:r w:rsidRPr="003568E8">
        <w:rPr>
          <w:rFonts w:ascii="Arial Narrow" w:hAnsi="Arial Narrow"/>
          <w:sz w:val="22"/>
          <w:szCs w:val="22"/>
        </w:rPr>
        <w:t>w zakresie</w:t>
      </w:r>
      <w:r w:rsidR="00CF20F7" w:rsidRPr="003568E8">
        <w:rPr>
          <w:rFonts w:ascii="Arial Narrow" w:hAnsi="Arial Narrow"/>
          <w:sz w:val="22"/>
          <w:szCs w:val="22"/>
        </w:rPr>
        <w:t>,</w:t>
      </w:r>
      <w:r w:rsidRPr="003568E8">
        <w:rPr>
          <w:rFonts w:ascii="Arial Narrow" w:hAnsi="Arial Narrow"/>
          <w:sz w:val="22"/>
          <w:szCs w:val="22"/>
        </w:rPr>
        <w:t xml:space="preserve"> w którym każdy z wykonawców wykazuje spełnianie warunków udziału w postępowaniu</w:t>
      </w:r>
      <w:r w:rsidR="00611200" w:rsidRPr="003568E8">
        <w:rPr>
          <w:rFonts w:ascii="Arial Narrow" w:hAnsi="Arial Narrow"/>
          <w:sz w:val="22"/>
          <w:szCs w:val="22"/>
        </w:rPr>
        <w:t xml:space="preserve"> oraz</w:t>
      </w:r>
      <w:r w:rsidRPr="003568E8">
        <w:rPr>
          <w:rFonts w:ascii="Arial Narrow" w:hAnsi="Arial Narrow"/>
          <w:sz w:val="22"/>
          <w:szCs w:val="22"/>
        </w:rPr>
        <w:t xml:space="preserve"> brak podstaw do wykluczenia</w:t>
      </w:r>
      <w:r w:rsidR="0025010C" w:rsidRPr="003568E8">
        <w:rPr>
          <w:rFonts w:ascii="Arial Narrow" w:hAnsi="Arial Narrow"/>
          <w:sz w:val="22"/>
          <w:szCs w:val="22"/>
        </w:rPr>
        <w:t xml:space="preserve"> w odniesieniu do każdego z</w:t>
      </w:r>
      <w:r w:rsidR="00CB70AF">
        <w:rPr>
          <w:rFonts w:ascii="Arial Narrow" w:hAnsi="Arial Narrow"/>
          <w:sz w:val="22"/>
          <w:szCs w:val="22"/>
        </w:rPr>
        <w:t> </w:t>
      </w:r>
      <w:r w:rsidR="0025010C" w:rsidRPr="003568E8">
        <w:rPr>
          <w:rFonts w:ascii="Arial Narrow" w:hAnsi="Arial Narrow"/>
          <w:sz w:val="22"/>
          <w:szCs w:val="22"/>
        </w:rPr>
        <w:t>Wykonawców wspólnie ubiegających się o udzielenie zamówienia</w:t>
      </w:r>
      <w:r w:rsidRPr="003568E8">
        <w:rPr>
          <w:rFonts w:ascii="Arial Narrow" w:hAnsi="Arial Narrow"/>
          <w:sz w:val="22"/>
          <w:szCs w:val="22"/>
        </w:rPr>
        <w:t>.</w:t>
      </w:r>
    </w:p>
    <w:p w14:paraId="05F679CF" w14:textId="6329B005" w:rsidR="00300C76" w:rsidRPr="003568E8" w:rsidRDefault="0041114B" w:rsidP="008F7762">
      <w:pPr>
        <w:pStyle w:val="Standard"/>
        <w:tabs>
          <w:tab w:val="left" w:pos="709"/>
        </w:tabs>
        <w:spacing w:after="100" w:afterAutospacing="1" w:line="280" w:lineRule="exact"/>
        <w:ind w:left="709" w:hanging="709"/>
        <w:jc w:val="both"/>
        <w:rPr>
          <w:rFonts w:ascii="Arial Narrow" w:hAnsi="Arial Narrow"/>
          <w:sz w:val="22"/>
          <w:szCs w:val="22"/>
        </w:rPr>
      </w:pPr>
      <w:r w:rsidRPr="003568E8">
        <w:rPr>
          <w:rFonts w:ascii="Arial Narrow" w:hAnsi="Arial Narrow"/>
          <w:sz w:val="22"/>
          <w:szCs w:val="22"/>
        </w:rPr>
        <w:t>11.1.</w:t>
      </w:r>
      <w:r w:rsidR="00611200" w:rsidRPr="003568E8">
        <w:rPr>
          <w:rFonts w:ascii="Arial Narrow" w:hAnsi="Arial Narrow"/>
          <w:sz w:val="22"/>
          <w:szCs w:val="22"/>
        </w:rPr>
        <w:t>2</w:t>
      </w:r>
      <w:r w:rsidRPr="003568E8">
        <w:rPr>
          <w:rFonts w:ascii="Arial Narrow" w:hAnsi="Arial Narrow"/>
          <w:sz w:val="22"/>
          <w:szCs w:val="22"/>
        </w:rPr>
        <w:t>.</w:t>
      </w:r>
      <w:r w:rsidR="006D41ED" w:rsidRPr="003568E8">
        <w:rPr>
          <w:rFonts w:ascii="Arial Narrow" w:hAnsi="Arial Narrow"/>
          <w:sz w:val="22"/>
          <w:szCs w:val="22"/>
        </w:rPr>
        <w:t xml:space="preserve">  W celu potwierdzenia</w:t>
      </w:r>
      <w:r w:rsidR="00300C76" w:rsidRPr="003568E8">
        <w:rPr>
          <w:rFonts w:ascii="Arial Narrow" w:hAnsi="Arial Narrow"/>
          <w:sz w:val="22"/>
          <w:szCs w:val="22"/>
        </w:rPr>
        <w:t xml:space="preserve"> braku podstaw do wykluczenia Wykonawcy z postępowania</w:t>
      </w:r>
      <w:r w:rsidR="001D3190" w:rsidRPr="003568E8">
        <w:rPr>
          <w:rFonts w:ascii="Arial Narrow" w:hAnsi="Arial Narrow"/>
          <w:sz w:val="22"/>
          <w:szCs w:val="22"/>
        </w:rPr>
        <w:t>, o których</w:t>
      </w:r>
      <w:r w:rsidR="003228EC" w:rsidRPr="003568E8">
        <w:rPr>
          <w:rFonts w:ascii="Arial Narrow" w:hAnsi="Arial Narrow"/>
          <w:sz w:val="22"/>
          <w:szCs w:val="22"/>
        </w:rPr>
        <w:t xml:space="preserve"> </w:t>
      </w:r>
      <w:r w:rsidR="003401B5" w:rsidRPr="003568E8">
        <w:rPr>
          <w:rFonts w:ascii="Arial Narrow" w:hAnsi="Arial Narrow"/>
          <w:sz w:val="22"/>
          <w:szCs w:val="22"/>
        </w:rPr>
        <w:t>mowa w art. 24 ust. 1 pkt. 23</w:t>
      </w:r>
      <w:r w:rsidR="00C32E7C" w:rsidRPr="003568E8">
        <w:rPr>
          <w:rFonts w:ascii="Arial Narrow" w:hAnsi="Arial Narrow"/>
          <w:sz w:val="22"/>
          <w:szCs w:val="22"/>
        </w:rPr>
        <w:t>)</w:t>
      </w:r>
      <w:r w:rsidR="005321BC">
        <w:rPr>
          <w:rFonts w:ascii="Arial Narrow" w:hAnsi="Arial Narrow"/>
          <w:sz w:val="22"/>
          <w:szCs w:val="22"/>
        </w:rPr>
        <w:t xml:space="preserve"> ustawy PZP</w:t>
      </w:r>
      <w:r w:rsidR="003401B5" w:rsidRPr="003568E8">
        <w:rPr>
          <w:rFonts w:ascii="Arial Narrow" w:hAnsi="Arial Narrow"/>
          <w:sz w:val="22"/>
          <w:szCs w:val="22"/>
        </w:rPr>
        <w:t xml:space="preserve"> </w:t>
      </w:r>
      <w:r w:rsidR="00300C76" w:rsidRPr="003568E8">
        <w:rPr>
          <w:rFonts w:ascii="Arial Narrow" w:hAnsi="Arial Narrow"/>
          <w:sz w:val="22"/>
          <w:szCs w:val="22"/>
        </w:rPr>
        <w:t xml:space="preserve">Wykonawca w terminie 3 dni od dnia zamieszczenia na stronie internetowej Zamawiającego (www.wi.wroc.pl) informacji, o której mowa w art. 86 ust. </w:t>
      </w:r>
      <w:r w:rsidR="00E64C5F" w:rsidRPr="003568E8">
        <w:rPr>
          <w:rFonts w:ascii="Arial Narrow" w:hAnsi="Arial Narrow"/>
          <w:sz w:val="22"/>
          <w:szCs w:val="22"/>
        </w:rPr>
        <w:t>5</w:t>
      </w:r>
      <w:r w:rsidR="00300C76" w:rsidRPr="003568E8">
        <w:rPr>
          <w:rFonts w:ascii="Arial Narrow" w:hAnsi="Arial Narrow"/>
          <w:sz w:val="22"/>
          <w:szCs w:val="22"/>
        </w:rPr>
        <w:t xml:space="preserve"> ustawy </w:t>
      </w:r>
      <w:proofErr w:type="spellStart"/>
      <w:r w:rsidR="00300C76" w:rsidRPr="003568E8">
        <w:rPr>
          <w:rFonts w:ascii="Arial Narrow" w:hAnsi="Arial Narrow"/>
          <w:sz w:val="22"/>
          <w:szCs w:val="22"/>
        </w:rPr>
        <w:t>pzp</w:t>
      </w:r>
      <w:proofErr w:type="spellEnd"/>
      <w:r w:rsidR="00300C76" w:rsidRPr="003568E8">
        <w:rPr>
          <w:rFonts w:ascii="Arial Narrow" w:hAnsi="Arial Narrow"/>
          <w:sz w:val="22"/>
          <w:szCs w:val="22"/>
        </w:rPr>
        <w:t xml:space="preserve">, przekaże Zamawiającemu oświadczenie o przynależności </w:t>
      </w:r>
      <w:r w:rsidR="0092110B" w:rsidRPr="003568E8">
        <w:rPr>
          <w:rFonts w:ascii="Arial Narrow" w:hAnsi="Arial Narrow"/>
          <w:sz w:val="22"/>
          <w:szCs w:val="22"/>
        </w:rPr>
        <w:t>albo</w:t>
      </w:r>
      <w:r w:rsidR="00300C76" w:rsidRPr="003568E8">
        <w:rPr>
          <w:rFonts w:ascii="Arial Narrow" w:hAnsi="Arial Narrow"/>
          <w:sz w:val="22"/>
          <w:szCs w:val="22"/>
        </w:rPr>
        <w:t xml:space="preserve"> braku przynależności do tej samej grupy kapitałowej,</w:t>
      </w:r>
      <w:r w:rsidR="005E4434">
        <w:rPr>
          <w:rFonts w:ascii="Arial Narrow" w:hAnsi="Arial Narrow"/>
          <w:sz w:val="22"/>
          <w:szCs w:val="22"/>
        </w:rPr>
        <w:t xml:space="preserve"> </w:t>
      </w:r>
      <w:r w:rsidR="00300C76" w:rsidRPr="003568E8">
        <w:rPr>
          <w:rFonts w:ascii="Arial Narrow" w:hAnsi="Arial Narrow"/>
          <w:sz w:val="22"/>
          <w:szCs w:val="22"/>
        </w:rPr>
        <w:t>o</w:t>
      </w:r>
      <w:r w:rsidR="00CB70AF">
        <w:rPr>
          <w:rFonts w:ascii="Arial Narrow" w:hAnsi="Arial Narrow"/>
          <w:sz w:val="22"/>
          <w:szCs w:val="22"/>
        </w:rPr>
        <w:t> </w:t>
      </w:r>
      <w:r w:rsidR="00300C76" w:rsidRPr="003568E8">
        <w:rPr>
          <w:rFonts w:ascii="Arial Narrow" w:hAnsi="Arial Narrow"/>
          <w:sz w:val="22"/>
          <w:szCs w:val="22"/>
        </w:rPr>
        <w:t>której mowa w ar</w:t>
      </w:r>
      <w:r w:rsidR="001D3190" w:rsidRPr="003568E8">
        <w:rPr>
          <w:rFonts w:ascii="Arial Narrow" w:hAnsi="Arial Narrow"/>
          <w:sz w:val="22"/>
          <w:szCs w:val="22"/>
        </w:rPr>
        <w:t>t. 24 ust. 1 pkt</w:t>
      </w:r>
      <w:r w:rsidR="00D26184" w:rsidRPr="003568E8">
        <w:rPr>
          <w:rFonts w:ascii="Arial Narrow" w:hAnsi="Arial Narrow"/>
          <w:sz w:val="22"/>
          <w:szCs w:val="22"/>
        </w:rPr>
        <w:t> </w:t>
      </w:r>
      <w:r w:rsidR="001D3190" w:rsidRPr="003568E8">
        <w:rPr>
          <w:rFonts w:ascii="Arial Narrow" w:hAnsi="Arial Narrow"/>
          <w:sz w:val="22"/>
          <w:szCs w:val="22"/>
        </w:rPr>
        <w:t xml:space="preserve">23) ustawy </w:t>
      </w:r>
      <w:proofErr w:type="spellStart"/>
      <w:r w:rsidR="001D3190" w:rsidRPr="003568E8">
        <w:rPr>
          <w:rFonts w:ascii="Arial Narrow" w:hAnsi="Arial Narrow"/>
          <w:sz w:val="22"/>
          <w:szCs w:val="22"/>
        </w:rPr>
        <w:t>pzp</w:t>
      </w:r>
      <w:proofErr w:type="spellEnd"/>
      <w:r w:rsidR="00BF2837" w:rsidRPr="003568E8">
        <w:rPr>
          <w:rFonts w:ascii="Arial Narrow" w:hAnsi="Arial Narrow"/>
          <w:sz w:val="22"/>
          <w:szCs w:val="22"/>
        </w:rPr>
        <w:t xml:space="preserve">; </w:t>
      </w:r>
      <w:r w:rsidR="0092110B" w:rsidRPr="003568E8">
        <w:rPr>
          <w:rFonts w:ascii="Arial Narrow" w:hAnsi="Arial Narrow"/>
          <w:sz w:val="22"/>
          <w:szCs w:val="22"/>
        </w:rPr>
        <w:t>w przypadku przynależności do tej samej grupy kapitałowej Wykonawca może złożyć wraz z</w:t>
      </w:r>
      <w:r w:rsidR="00D26184" w:rsidRPr="003568E8">
        <w:rPr>
          <w:rFonts w:ascii="Arial Narrow" w:hAnsi="Arial Narrow"/>
          <w:sz w:val="22"/>
          <w:szCs w:val="22"/>
        </w:rPr>
        <w:t> </w:t>
      </w:r>
      <w:r w:rsidR="0092110B" w:rsidRPr="003568E8">
        <w:rPr>
          <w:rFonts w:ascii="Arial Narrow" w:hAnsi="Arial Narrow"/>
          <w:sz w:val="22"/>
          <w:szCs w:val="22"/>
        </w:rPr>
        <w:t>oświadczeniem dokumenty bądź informacje potwierdzające, że powiązania z</w:t>
      </w:r>
      <w:r w:rsidR="00CB70AF">
        <w:rPr>
          <w:rFonts w:ascii="Arial Narrow" w:hAnsi="Arial Narrow"/>
          <w:sz w:val="22"/>
          <w:szCs w:val="22"/>
        </w:rPr>
        <w:t> </w:t>
      </w:r>
      <w:r w:rsidR="0092110B" w:rsidRPr="003568E8">
        <w:rPr>
          <w:rFonts w:ascii="Arial Narrow" w:hAnsi="Arial Narrow"/>
          <w:sz w:val="22"/>
          <w:szCs w:val="22"/>
        </w:rPr>
        <w:t>innym Wykonawcą nie prowadzą do zakłóce</w:t>
      </w:r>
      <w:r w:rsidR="008F7762">
        <w:rPr>
          <w:rFonts w:ascii="Arial Narrow" w:hAnsi="Arial Narrow"/>
          <w:sz w:val="22"/>
          <w:szCs w:val="22"/>
        </w:rPr>
        <w:t xml:space="preserve">nia konkurencji w postępowaniu. </w:t>
      </w:r>
      <w:r w:rsidR="00A83E55">
        <w:rPr>
          <w:rFonts w:ascii="Arial Narrow" w:hAnsi="Arial Narrow"/>
          <w:sz w:val="22"/>
          <w:szCs w:val="22"/>
        </w:rPr>
        <w:t xml:space="preserve">(Zamawiający pomocniczo publikuje wzór Oświadczenia dotyczącego przynależności do tej samej grupy kapitałowej - Załącznik nr </w:t>
      </w:r>
      <w:r w:rsidR="00D14D57">
        <w:rPr>
          <w:rFonts w:ascii="Arial Narrow" w:hAnsi="Arial Narrow"/>
          <w:sz w:val="22"/>
          <w:szCs w:val="22"/>
        </w:rPr>
        <w:t xml:space="preserve">6 </w:t>
      </w:r>
      <w:r w:rsidR="00CB70AF">
        <w:rPr>
          <w:rFonts w:ascii="Arial Narrow" w:hAnsi="Arial Narrow"/>
          <w:sz w:val="22"/>
          <w:szCs w:val="22"/>
        </w:rPr>
        <w:t>do </w:t>
      </w:r>
      <w:r w:rsidR="00A83E55">
        <w:rPr>
          <w:rFonts w:ascii="Arial Narrow" w:hAnsi="Arial Narrow"/>
          <w:sz w:val="22"/>
          <w:szCs w:val="22"/>
        </w:rPr>
        <w:t xml:space="preserve">IDW) </w:t>
      </w:r>
    </w:p>
    <w:p w14:paraId="5BABB4CB" w14:textId="77777777" w:rsidR="00E16DF1" w:rsidRPr="00E16DF1" w:rsidRDefault="0056343C" w:rsidP="00CB3589">
      <w:pPr>
        <w:pStyle w:val="Standard"/>
        <w:numPr>
          <w:ilvl w:val="1"/>
          <w:numId w:val="22"/>
        </w:numPr>
        <w:tabs>
          <w:tab w:val="left" w:pos="709"/>
        </w:tabs>
        <w:spacing w:after="100" w:afterAutospacing="1" w:line="280" w:lineRule="exact"/>
        <w:ind w:left="709" w:hanging="697"/>
        <w:jc w:val="both"/>
        <w:rPr>
          <w:rFonts w:ascii="Arial Narrow" w:hAnsi="Arial Narrow"/>
          <w:sz w:val="22"/>
          <w:szCs w:val="22"/>
        </w:rPr>
      </w:pPr>
      <w:r w:rsidRPr="003568E8">
        <w:rPr>
          <w:rFonts w:ascii="Arial Narrow" w:hAnsi="Arial Narrow"/>
          <w:sz w:val="22"/>
          <w:szCs w:val="22"/>
        </w:rPr>
        <w:t xml:space="preserve">Zamawiający zgodnie z </w:t>
      </w:r>
      <w:r w:rsidR="00C667D0" w:rsidRPr="003568E8">
        <w:rPr>
          <w:rFonts w:ascii="Arial Narrow" w:hAnsi="Arial Narrow"/>
          <w:sz w:val="22"/>
          <w:szCs w:val="22"/>
        </w:rPr>
        <w:t xml:space="preserve">art. 26 ust. </w:t>
      </w:r>
      <w:r w:rsidR="00AF20C8" w:rsidRPr="003568E8">
        <w:rPr>
          <w:rFonts w:ascii="Arial Narrow" w:hAnsi="Arial Narrow"/>
          <w:sz w:val="22"/>
          <w:szCs w:val="22"/>
        </w:rPr>
        <w:t>2</w:t>
      </w:r>
      <w:r w:rsidR="00C667D0" w:rsidRPr="003568E8">
        <w:rPr>
          <w:rFonts w:ascii="Arial Narrow" w:hAnsi="Arial Narrow"/>
          <w:sz w:val="22"/>
          <w:szCs w:val="22"/>
        </w:rPr>
        <w:t xml:space="preserve"> ustawy </w:t>
      </w:r>
      <w:proofErr w:type="spellStart"/>
      <w:r w:rsidR="00C667D0" w:rsidRPr="003568E8">
        <w:rPr>
          <w:rFonts w:ascii="Arial Narrow" w:hAnsi="Arial Narrow"/>
          <w:sz w:val="22"/>
          <w:szCs w:val="22"/>
        </w:rPr>
        <w:t>pzp</w:t>
      </w:r>
      <w:proofErr w:type="spellEnd"/>
      <w:r w:rsidR="00C667D0" w:rsidRPr="003568E8">
        <w:rPr>
          <w:rFonts w:ascii="Arial Narrow" w:hAnsi="Arial Narrow"/>
          <w:sz w:val="22"/>
          <w:szCs w:val="22"/>
        </w:rPr>
        <w:t xml:space="preserve"> przed udzieleniem zamówienia, </w:t>
      </w:r>
      <w:r w:rsidR="00AF20C8" w:rsidRPr="003568E8">
        <w:rPr>
          <w:rFonts w:ascii="Arial Narrow" w:hAnsi="Arial Narrow"/>
          <w:sz w:val="22"/>
          <w:szCs w:val="22"/>
        </w:rPr>
        <w:t xml:space="preserve">może wezwać </w:t>
      </w:r>
      <w:r w:rsidR="00C667D0" w:rsidRPr="003568E8">
        <w:rPr>
          <w:rFonts w:ascii="Arial Narrow" w:hAnsi="Arial Narrow"/>
          <w:sz w:val="22"/>
          <w:szCs w:val="22"/>
        </w:rPr>
        <w:t xml:space="preserve">Wykonawcę, którego oferta została najwyżej oceniona do złożenia w </w:t>
      </w:r>
      <w:r w:rsidR="00AF20C8" w:rsidRPr="003568E8">
        <w:rPr>
          <w:rFonts w:ascii="Arial Narrow" w:hAnsi="Arial Narrow"/>
          <w:sz w:val="22"/>
          <w:szCs w:val="22"/>
        </w:rPr>
        <w:t>wyznaczonym, nie krótszym niż 5</w:t>
      </w:r>
      <w:r w:rsidR="00C667D0" w:rsidRPr="003568E8">
        <w:rPr>
          <w:rFonts w:ascii="Arial Narrow" w:hAnsi="Arial Narrow"/>
          <w:sz w:val="22"/>
          <w:szCs w:val="22"/>
        </w:rPr>
        <w:t xml:space="preserve"> dni, terminie aktualnych na dzień złożenia oświadczeń lub dokumentów potwierdzających okoliczności, o których mowa w</w:t>
      </w:r>
      <w:r w:rsidR="00D26184" w:rsidRPr="003568E8">
        <w:rPr>
          <w:rFonts w:ascii="Arial Narrow" w:hAnsi="Arial Narrow"/>
          <w:sz w:val="22"/>
          <w:szCs w:val="22"/>
        </w:rPr>
        <w:t> </w:t>
      </w:r>
      <w:r w:rsidR="00FF574D" w:rsidRPr="003568E8">
        <w:rPr>
          <w:rFonts w:ascii="Arial Narrow" w:hAnsi="Arial Narrow"/>
          <w:sz w:val="22"/>
          <w:szCs w:val="22"/>
        </w:rPr>
        <w:t xml:space="preserve">pkt. 9 niniejszej IDW </w:t>
      </w:r>
      <w:proofErr w:type="spellStart"/>
      <w:r w:rsidR="00C667D0" w:rsidRPr="003568E8">
        <w:rPr>
          <w:rFonts w:ascii="Arial Narrow" w:hAnsi="Arial Narrow"/>
          <w:sz w:val="22"/>
          <w:szCs w:val="22"/>
        </w:rPr>
        <w:t>tj</w:t>
      </w:r>
      <w:proofErr w:type="spellEnd"/>
      <w:r w:rsidR="00C667D0" w:rsidRPr="003568E8">
        <w:rPr>
          <w:rFonts w:ascii="Arial Narrow" w:hAnsi="Arial Narrow"/>
          <w:sz w:val="22"/>
          <w:szCs w:val="22"/>
        </w:rPr>
        <w:t xml:space="preserve">: </w:t>
      </w:r>
    </w:p>
    <w:p w14:paraId="6543AB3B" w14:textId="77777777" w:rsidR="00985116" w:rsidRDefault="00985116" w:rsidP="00CB3589">
      <w:pPr>
        <w:pStyle w:val="Standard"/>
        <w:numPr>
          <w:ilvl w:val="2"/>
          <w:numId w:val="22"/>
        </w:numPr>
        <w:tabs>
          <w:tab w:val="left" w:pos="709"/>
        </w:tabs>
        <w:spacing w:line="280" w:lineRule="exact"/>
        <w:ind w:left="709"/>
        <w:jc w:val="both"/>
        <w:rPr>
          <w:rFonts w:ascii="Arial Narrow" w:hAnsi="Arial Narrow"/>
          <w:sz w:val="22"/>
          <w:szCs w:val="22"/>
        </w:rPr>
      </w:pPr>
      <w:r w:rsidRPr="003568E8">
        <w:rPr>
          <w:rFonts w:ascii="Arial Narrow" w:hAnsi="Arial Narrow"/>
          <w:sz w:val="22"/>
          <w:szCs w:val="22"/>
        </w:rPr>
        <w:t>Dotyczące zdolności technicznej lub zawodowej:</w:t>
      </w:r>
    </w:p>
    <w:p w14:paraId="3B1F8B3E" w14:textId="669A4226" w:rsidR="00DE2C48" w:rsidRPr="00004B13" w:rsidRDefault="004F3CBE" w:rsidP="00004B13">
      <w:pPr>
        <w:pStyle w:val="Akapitzlist"/>
        <w:widowControl w:val="0"/>
        <w:tabs>
          <w:tab w:val="left" w:pos="709"/>
        </w:tabs>
        <w:autoSpaceDE w:val="0"/>
        <w:autoSpaceDN w:val="0"/>
        <w:adjustRightInd w:val="0"/>
        <w:spacing w:line="280" w:lineRule="exact"/>
        <w:ind w:left="709" w:hanging="709"/>
        <w:rPr>
          <w:rFonts w:cs="Arial"/>
          <w:sz w:val="22"/>
          <w:szCs w:val="22"/>
        </w:rPr>
      </w:pPr>
      <w:r w:rsidRPr="00004B13">
        <w:rPr>
          <w:sz w:val="22"/>
          <w:szCs w:val="22"/>
        </w:rPr>
        <w:t>11.2.</w:t>
      </w:r>
      <w:r w:rsidR="008F7762" w:rsidRPr="00004B13">
        <w:rPr>
          <w:sz w:val="22"/>
          <w:szCs w:val="22"/>
        </w:rPr>
        <w:t>1.</w:t>
      </w:r>
      <w:r w:rsidR="00240CF7">
        <w:rPr>
          <w:sz w:val="22"/>
          <w:szCs w:val="22"/>
        </w:rPr>
        <w:t>1</w:t>
      </w:r>
      <w:r w:rsidRPr="00004B13">
        <w:rPr>
          <w:sz w:val="22"/>
          <w:szCs w:val="22"/>
        </w:rPr>
        <w:t xml:space="preserve">. </w:t>
      </w:r>
      <w:r w:rsidR="00DE2C48" w:rsidRPr="00004B13">
        <w:rPr>
          <w:b/>
          <w:sz w:val="22"/>
          <w:szCs w:val="22"/>
        </w:rPr>
        <w:t>Wykazu robót budowlanych</w:t>
      </w:r>
      <w:r w:rsidR="00DE2C48" w:rsidRPr="00004B13">
        <w:rPr>
          <w:sz w:val="22"/>
          <w:szCs w:val="22"/>
        </w:rPr>
        <w:t xml:space="preserve"> wykonanych nie wcześniej niż w okresie ostatnich 5 lat przed upływem terminu składania ofert a jeżeli okres działalności jest krótszy – w tym okresie wraz z podaniem ich rodzaju wartości  daty, miejsca wykonania i podmiotów  na rzecz których roboty te zostały wykonane – sporządzon</w:t>
      </w:r>
      <w:r w:rsidR="0061581F" w:rsidRPr="00004B13">
        <w:rPr>
          <w:sz w:val="22"/>
          <w:szCs w:val="22"/>
        </w:rPr>
        <w:t>ego na</w:t>
      </w:r>
      <w:r w:rsidR="00110F70" w:rsidRPr="00004B13">
        <w:rPr>
          <w:sz w:val="22"/>
          <w:szCs w:val="22"/>
        </w:rPr>
        <w:t> </w:t>
      </w:r>
      <w:r w:rsidR="0061581F" w:rsidRPr="00004B13">
        <w:rPr>
          <w:sz w:val="22"/>
          <w:szCs w:val="22"/>
        </w:rPr>
        <w:t xml:space="preserve">podstawie Załącznika nr </w:t>
      </w:r>
      <w:r w:rsidR="00D14D57">
        <w:rPr>
          <w:sz w:val="22"/>
          <w:szCs w:val="22"/>
        </w:rPr>
        <w:t xml:space="preserve">4 </w:t>
      </w:r>
      <w:r w:rsidR="00DE2C48" w:rsidRPr="00004B13">
        <w:rPr>
          <w:sz w:val="22"/>
          <w:szCs w:val="22"/>
        </w:rPr>
        <w:t>do IDW z załączeniem d</w:t>
      </w:r>
      <w:r w:rsidR="00DE2C48" w:rsidRPr="00004B13">
        <w:rPr>
          <w:rFonts w:cs="Arial"/>
          <w:sz w:val="22"/>
          <w:szCs w:val="22"/>
        </w:rPr>
        <w:t>owodów określających czy te roboty budowlane zostały wykonane należycie w szczególności informacje o tym czy roboty zos</w:t>
      </w:r>
      <w:r w:rsidR="00110F70" w:rsidRPr="00004B13">
        <w:rPr>
          <w:rFonts w:cs="Arial"/>
          <w:sz w:val="22"/>
          <w:szCs w:val="22"/>
        </w:rPr>
        <w:t xml:space="preserve">tały wykonane zgodnie </w:t>
      </w:r>
      <w:r w:rsidR="00DE2C48" w:rsidRPr="00004B13">
        <w:rPr>
          <w:rFonts w:cs="Arial"/>
          <w:sz w:val="22"/>
          <w:szCs w:val="22"/>
        </w:rPr>
        <w:t>z przepisami prawa budowlanego i prawidłowo ukończone przy czym dowodami, o których mowa są referencje bądź inne dokumenty wystawione przez podmiot na r</w:t>
      </w:r>
      <w:r w:rsidR="001646F1" w:rsidRPr="00004B13">
        <w:rPr>
          <w:rFonts w:cs="Arial"/>
          <w:sz w:val="22"/>
          <w:szCs w:val="22"/>
        </w:rPr>
        <w:t xml:space="preserve">zecz którego roboty budowlane </w:t>
      </w:r>
      <w:r w:rsidR="00DE2C48" w:rsidRPr="00004B13">
        <w:rPr>
          <w:rFonts w:cs="Arial"/>
          <w:sz w:val="22"/>
          <w:szCs w:val="22"/>
        </w:rPr>
        <w:t>były wykonywane a jeżeli z</w:t>
      </w:r>
      <w:r w:rsidR="00110F70" w:rsidRPr="00004B13">
        <w:rPr>
          <w:rFonts w:cs="Arial"/>
          <w:sz w:val="22"/>
          <w:szCs w:val="22"/>
        </w:rPr>
        <w:t> </w:t>
      </w:r>
      <w:r w:rsidR="00DE2C48" w:rsidRPr="00004B13">
        <w:rPr>
          <w:rFonts w:cs="Arial"/>
          <w:sz w:val="22"/>
          <w:szCs w:val="22"/>
        </w:rPr>
        <w:t>uzasadnionej przyczyny o obiektywnym charakterze Wykonawca nie jest w stanie uzyskać tych dokumentów –inne dokumenty</w:t>
      </w:r>
      <w:r w:rsidR="00FB5C03" w:rsidRPr="00004B13">
        <w:rPr>
          <w:rFonts w:cs="Arial"/>
          <w:sz w:val="22"/>
          <w:szCs w:val="22"/>
        </w:rPr>
        <w:t>,</w:t>
      </w:r>
    </w:p>
    <w:p w14:paraId="442DA011" w14:textId="6560EE50" w:rsidR="00C63AB8" w:rsidRPr="00474506" w:rsidRDefault="008F7762" w:rsidP="008F7762">
      <w:pPr>
        <w:pStyle w:val="Standard"/>
        <w:tabs>
          <w:tab w:val="left" w:pos="709"/>
        </w:tabs>
        <w:spacing w:line="280" w:lineRule="exact"/>
        <w:ind w:left="709" w:hanging="709"/>
        <w:jc w:val="both"/>
        <w:rPr>
          <w:rFonts w:ascii="Arial Narrow" w:hAnsi="Arial Narrow"/>
          <w:sz w:val="22"/>
          <w:szCs w:val="22"/>
        </w:rPr>
      </w:pPr>
      <w:r>
        <w:rPr>
          <w:rFonts w:ascii="Arial Narrow" w:hAnsi="Arial Narrow" w:cs="Arial"/>
          <w:sz w:val="22"/>
          <w:szCs w:val="22"/>
        </w:rPr>
        <w:t>11.2.1.</w:t>
      </w:r>
      <w:r w:rsidR="00240CF7">
        <w:rPr>
          <w:rFonts w:ascii="Arial Narrow" w:hAnsi="Arial Narrow" w:cs="Arial"/>
          <w:sz w:val="22"/>
          <w:szCs w:val="22"/>
        </w:rPr>
        <w:t>2</w:t>
      </w:r>
      <w:r w:rsidR="00DE2C48">
        <w:rPr>
          <w:rFonts w:ascii="Arial Narrow" w:hAnsi="Arial Narrow" w:cs="Arial"/>
          <w:sz w:val="22"/>
          <w:szCs w:val="22"/>
        </w:rPr>
        <w:t xml:space="preserve">. </w:t>
      </w:r>
      <w:r w:rsidR="00DE2C48" w:rsidRPr="008F7762">
        <w:rPr>
          <w:rFonts w:ascii="Arial Narrow" w:hAnsi="Arial Narrow"/>
          <w:b/>
          <w:sz w:val="22"/>
          <w:szCs w:val="22"/>
        </w:rPr>
        <w:t>Wykaz</w:t>
      </w:r>
      <w:r w:rsidR="00240CF7">
        <w:rPr>
          <w:rFonts w:ascii="Arial Narrow" w:hAnsi="Arial Narrow"/>
          <w:b/>
          <w:sz w:val="22"/>
          <w:szCs w:val="22"/>
        </w:rPr>
        <w:t>u</w:t>
      </w:r>
      <w:r w:rsidR="00DE2C48" w:rsidRPr="008F7762">
        <w:rPr>
          <w:rFonts w:ascii="Arial Narrow" w:hAnsi="Arial Narrow"/>
          <w:b/>
          <w:sz w:val="22"/>
          <w:szCs w:val="22"/>
        </w:rPr>
        <w:t xml:space="preserve"> osób</w:t>
      </w:r>
      <w:r w:rsidR="00DE2C48">
        <w:rPr>
          <w:rFonts w:ascii="Arial Narrow" w:hAnsi="Arial Narrow"/>
          <w:sz w:val="22"/>
          <w:szCs w:val="22"/>
        </w:rPr>
        <w:t xml:space="preserve"> skierowanych przez Wykonawcę do realizac</w:t>
      </w:r>
      <w:r>
        <w:rPr>
          <w:rFonts w:ascii="Arial Narrow" w:hAnsi="Arial Narrow"/>
          <w:sz w:val="22"/>
          <w:szCs w:val="22"/>
        </w:rPr>
        <w:t>ji zamówienia publicznego</w:t>
      </w:r>
      <w:r w:rsidR="00DE2C48">
        <w:rPr>
          <w:rFonts w:ascii="Arial Narrow" w:hAnsi="Arial Narrow"/>
          <w:sz w:val="22"/>
          <w:szCs w:val="22"/>
        </w:rPr>
        <w:t xml:space="preserve"> w szczególności odpowiedzialnych za świadcze</w:t>
      </w:r>
      <w:r w:rsidR="00110F70">
        <w:rPr>
          <w:rFonts w:ascii="Arial Narrow" w:hAnsi="Arial Narrow"/>
          <w:sz w:val="22"/>
          <w:szCs w:val="22"/>
        </w:rPr>
        <w:t>nie usług, kontrolę jakości lub</w:t>
      </w:r>
      <w:r w:rsidR="00DE2C48">
        <w:rPr>
          <w:rFonts w:ascii="Arial Narrow" w:hAnsi="Arial Narrow"/>
          <w:sz w:val="22"/>
          <w:szCs w:val="22"/>
        </w:rPr>
        <w:t xml:space="preserve"> kierowanie robotami budowlanymi wraz z</w:t>
      </w:r>
      <w:r w:rsidR="00110F70">
        <w:rPr>
          <w:rFonts w:ascii="Arial Narrow" w:hAnsi="Arial Narrow"/>
          <w:sz w:val="22"/>
          <w:szCs w:val="22"/>
        </w:rPr>
        <w:t> </w:t>
      </w:r>
      <w:r w:rsidR="00DE2C48">
        <w:rPr>
          <w:rFonts w:ascii="Arial Narrow" w:hAnsi="Arial Narrow"/>
          <w:sz w:val="22"/>
          <w:szCs w:val="22"/>
        </w:rPr>
        <w:t>informacjami na temat ich kwalifikacji zawodowych, uprawnień</w:t>
      </w:r>
      <w:r w:rsidR="00016E4D">
        <w:rPr>
          <w:rFonts w:ascii="Arial Narrow" w:hAnsi="Arial Narrow"/>
          <w:sz w:val="22"/>
          <w:szCs w:val="22"/>
        </w:rPr>
        <w:t>,</w:t>
      </w:r>
      <w:r w:rsidR="00DE2C48">
        <w:rPr>
          <w:rFonts w:ascii="Arial Narrow" w:hAnsi="Arial Narrow"/>
          <w:sz w:val="22"/>
          <w:szCs w:val="22"/>
        </w:rPr>
        <w:t xml:space="preserve"> doświadczenia i wykształcenia niezbędnych do wykonania zamówienia publicznego a także zakresu wykonywanych przez nich czynności oraz informacją o </w:t>
      </w:r>
      <w:r w:rsidR="00DE2C48" w:rsidRPr="00474506">
        <w:rPr>
          <w:rFonts w:ascii="Arial Narrow" w:hAnsi="Arial Narrow"/>
          <w:sz w:val="22"/>
          <w:szCs w:val="22"/>
        </w:rPr>
        <w:t>podstawie do dysponowania tymi osobami – sporządz</w:t>
      </w:r>
      <w:r w:rsidR="0061581F" w:rsidRPr="00474506">
        <w:rPr>
          <w:rFonts w:ascii="Arial Narrow" w:hAnsi="Arial Narrow"/>
          <w:sz w:val="22"/>
          <w:szCs w:val="22"/>
        </w:rPr>
        <w:t xml:space="preserve">ony zgodnie z Załącznikiem nr </w:t>
      </w:r>
      <w:r w:rsidR="00D14D57">
        <w:rPr>
          <w:rFonts w:ascii="Arial Narrow" w:hAnsi="Arial Narrow"/>
          <w:sz w:val="22"/>
          <w:szCs w:val="22"/>
        </w:rPr>
        <w:t xml:space="preserve">5 </w:t>
      </w:r>
      <w:r w:rsidR="00DE2C48" w:rsidRPr="00474506">
        <w:rPr>
          <w:rFonts w:ascii="Arial Narrow" w:hAnsi="Arial Narrow"/>
          <w:sz w:val="22"/>
          <w:szCs w:val="22"/>
        </w:rPr>
        <w:t>do IDW</w:t>
      </w:r>
      <w:r w:rsidR="001A6D69">
        <w:rPr>
          <w:rFonts w:ascii="Arial Narrow" w:hAnsi="Arial Narrow"/>
          <w:sz w:val="22"/>
          <w:szCs w:val="22"/>
        </w:rPr>
        <w:t>.</w:t>
      </w:r>
    </w:p>
    <w:p w14:paraId="25627E26" w14:textId="77777777" w:rsidR="008F7762" w:rsidRPr="00474506" w:rsidRDefault="008F7762" w:rsidP="008F7762">
      <w:pPr>
        <w:pStyle w:val="Standard"/>
        <w:tabs>
          <w:tab w:val="left" w:pos="567"/>
        </w:tabs>
        <w:spacing w:line="280" w:lineRule="exact"/>
        <w:ind w:left="567" w:hanging="578"/>
        <w:jc w:val="both"/>
        <w:rPr>
          <w:rFonts w:ascii="Arial Narrow" w:hAnsi="Arial Narrow"/>
          <w:sz w:val="22"/>
          <w:szCs w:val="22"/>
        </w:rPr>
      </w:pPr>
      <w:r w:rsidRPr="00474506">
        <w:rPr>
          <w:rFonts w:ascii="Arial Narrow" w:hAnsi="Arial Narrow"/>
          <w:sz w:val="22"/>
          <w:szCs w:val="22"/>
        </w:rPr>
        <w:t xml:space="preserve">Dotyczące sytuacji finansowej: </w:t>
      </w:r>
    </w:p>
    <w:p w14:paraId="4E8E46B4" w14:textId="039830A1" w:rsidR="008F7762" w:rsidRPr="00474506" w:rsidRDefault="008F7762" w:rsidP="008F7762">
      <w:pPr>
        <w:pStyle w:val="Standard"/>
        <w:tabs>
          <w:tab w:val="left" w:pos="709"/>
        </w:tabs>
        <w:spacing w:line="280" w:lineRule="exact"/>
        <w:ind w:left="709" w:hanging="720"/>
        <w:jc w:val="both"/>
        <w:rPr>
          <w:rFonts w:ascii="Arial Narrow" w:hAnsi="Arial Narrow"/>
          <w:sz w:val="22"/>
          <w:szCs w:val="22"/>
        </w:rPr>
      </w:pPr>
      <w:r w:rsidRPr="00474506">
        <w:rPr>
          <w:rFonts w:ascii="Arial Narrow" w:hAnsi="Arial Narrow"/>
          <w:sz w:val="22"/>
          <w:szCs w:val="22"/>
        </w:rPr>
        <w:t xml:space="preserve">11.2.1.4. </w:t>
      </w:r>
      <w:r w:rsidRPr="00E426B9">
        <w:rPr>
          <w:rFonts w:ascii="Arial Narrow" w:hAnsi="Arial Narrow"/>
          <w:b/>
          <w:sz w:val="22"/>
          <w:szCs w:val="22"/>
        </w:rPr>
        <w:t>Informacj</w:t>
      </w:r>
      <w:r w:rsidR="00240CF7">
        <w:rPr>
          <w:rFonts w:ascii="Arial Narrow" w:hAnsi="Arial Narrow"/>
          <w:b/>
          <w:sz w:val="22"/>
          <w:szCs w:val="22"/>
        </w:rPr>
        <w:t>i</w:t>
      </w:r>
      <w:r w:rsidRPr="00E426B9">
        <w:rPr>
          <w:rFonts w:ascii="Arial Narrow" w:hAnsi="Arial Narrow"/>
          <w:b/>
          <w:sz w:val="22"/>
          <w:szCs w:val="22"/>
        </w:rPr>
        <w:t xml:space="preserve"> banku lub spółdzielczej kasy oszczędnościowo-kredytowej</w:t>
      </w:r>
      <w:r w:rsidRPr="00474506">
        <w:rPr>
          <w:rFonts w:ascii="Arial Narrow" w:hAnsi="Arial Narrow"/>
          <w:sz w:val="22"/>
          <w:szCs w:val="22"/>
        </w:rPr>
        <w:t xml:space="preserve"> </w:t>
      </w:r>
      <w:r w:rsidR="001A6D69" w:rsidRPr="00474506">
        <w:rPr>
          <w:rFonts w:ascii="Arial Narrow" w:hAnsi="Arial Narrow"/>
          <w:sz w:val="22"/>
          <w:szCs w:val="22"/>
        </w:rPr>
        <w:t>potwierdzając</w:t>
      </w:r>
      <w:r w:rsidR="001A6D69">
        <w:rPr>
          <w:rFonts w:ascii="Arial Narrow" w:hAnsi="Arial Narrow"/>
          <w:sz w:val="22"/>
          <w:szCs w:val="22"/>
        </w:rPr>
        <w:t>ej</w:t>
      </w:r>
      <w:r w:rsidR="001A6D69" w:rsidRPr="00474506">
        <w:rPr>
          <w:rFonts w:ascii="Arial Narrow" w:hAnsi="Arial Narrow"/>
          <w:sz w:val="22"/>
          <w:szCs w:val="22"/>
        </w:rPr>
        <w:t xml:space="preserve"> </w:t>
      </w:r>
      <w:r w:rsidRPr="00474506">
        <w:rPr>
          <w:rFonts w:ascii="Arial Narrow" w:hAnsi="Arial Narrow"/>
          <w:sz w:val="22"/>
          <w:szCs w:val="22"/>
        </w:rPr>
        <w:t>wysokość posiadanych środków finansowych lub zdolność kredytową wykonawcy, w okresie nie wcześniejszym niż</w:t>
      </w:r>
      <w:r w:rsidR="00240CF7">
        <w:rPr>
          <w:rFonts w:ascii="Arial Narrow" w:hAnsi="Arial Narrow"/>
          <w:sz w:val="22"/>
          <w:szCs w:val="22"/>
        </w:rPr>
        <w:t> </w:t>
      </w:r>
      <w:r w:rsidRPr="00474506">
        <w:rPr>
          <w:rFonts w:ascii="Arial Narrow" w:hAnsi="Arial Narrow"/>
          <w:sz w:val="22"/>
          <w:szCs w:val="22"/>
        </w:rPr>
        <w:t>1</w:t>
      </w:r>
      <w:r w:rsidR="005D6381">
        <w:rPr>
          <w:rFonts w:ascii="Arial Narrow" w:hAnsi="Arial Narrow"/>
          <w:sz w:val="22"/>
          <w:szCs w:val="22"/>
        </w:rPr>
        <w:t> </w:t>
      </w:r>
      <w:r w:rsidRPr="00474506">
        <w:rPr>
          <w:rFonts w:ascii="Arial Narrow" w:hAnsi="Arial Narrow"/>
          <w:sz w:val="22"/>
          <w:szCs w:val="22"/>
        </w:rPr>
        <w:t>miesiąc przed upływem terminu składania ofert na potwierdzenie warunku, o którym mowa w pkt 9.3. IDW.</w:t>
      </w:r>
    </w:p>
    <w:p w14:paraId="433B4B7F" w14:textId="008E40F9" w:rsidR="00B41CCA" w:rsidRPr="003568E8" w:rsidRDefault="00E170F6" w:rsidP="008F7762">
      <w:pPr>
        <w:pStyle w:val="Standard"/>
        <w:tabs>
          <w:tab w:val="left" w:pos="709"/>
          <w:tab w:val="left" w:pos="993"/>
        </w:tabs>
        <w:spacing w:line="280" w:lineRule="exact"/>
        <w:ind w:left="709" w:hanging="709"/>
        <w:jc w:val="both"/>
        <w:rPr>
          <w:rFonts w:ascii="Arial Narrow" w:hAnsi="Arial Narrow"/>
          <w:sz w:val="22"/>
          <w:szCs w:val="22"/>
        </w:rPr>
      </w:pPr>
      <w:r w:rsidRPr="00474506">
        <w:rPr>
          <w:rFonts w:ascii="Arial Narrow" w:hAnsi="Arial Narrow"/>
          <w:sz w:val="22"/>
          <w:szCs w:val="22"/>
        </w:rPr>
        <w:t>11.2.</w:t>
      </w:r>
      <w:r w:rsidR="008F7762" w:rsidRPr="00474506">
        <w:rPr>
          <w:rFonts w:ascii="Arial Narrow" w:hAnsi="Arial Narrow"/>
          <w:sz w:val="22"/>
          <w:szCs w:val="22"/>
        </w:rPr>
        <w:t>2</w:t>
      </w:r>
      <w:r w:rsidRPr="00474506">
        <w:rPr>
          <w:rFonts w:ascii="Arial Narrow" w:hAnsi="Arial Narrow"/>
          <w:sz w:val="22"/>
          <w:szCs w:val="22"/>
        </w:rPr>
        <w:t xml:space="preserve">. </w:t>
      </w:r>
      <w:r w:rsidR="009B05B6" w:rsidRPr="008D0F5A">
        <w:rPr>
          <w:rFonts w:ascii="Arial Narrow" w:hAnsi="Arial Narrow"/>
          <w:b/>
          <w:sz w:val="22"/>
          <w:szCs w:val="22"/>
        </w:rPr>
        <w:t>O</w:t>
      </w:r>
      <w:r w:rsidRPr="008D0F5A">
        <w:rPr>
          <w:rFonts w:ascii="Arial Narrow" w:hAnsi="Arial Narrow"/>
          <w:b/>
          <w:sz w:val="22"/>
          <w:szCs w:val="22"/>
        </w:rPr>
        <w:t>dpis</w:t>
      </w:r>
      <w:r w:rsidR="00240CF7" w:rsidRPr="008D0F5A">
        <w:rPr>
          <w:rFonts w:ascii="Arial Narrow" w:hAnsi="Arial Narrow"/>
          <w:b/>
          <w:sz w:val="22"/>
          <w:szCs w:val="22"/>
        </w:rPr>
        <w:t>u</w:t>
      </w:r>
      <w:r w:rsidRPr="008D0F5A">
        <w:rPr>
          <w:rFonts w:ascii="Arial Narrow" w:hAnsi="Arial Narrow"/>
          <w:b/>
          <w:sz w:val="22"/>
          <w:szCs w:val="22"/>
        </w:rPr>
        <w:t xml:space="preserve"> właściwego rejestru</w:t>
      </w:r>
      <w:r w:rsidRPr="00474506">
        <w:rPr>
          <w:rFonts w:ascii="Arial Narrow" w:hAnsi="Arial Narrow"/>
          <w:sz w:val="22"/>
          <w:szCs w:val="22"/>
        </w:rPr>
        <w:t xml:space="preserve"> </w:t>
      </w:r>
      <w:r w:rsidRPr="008D0F5A">
        <w:rPr>
          <w:rFonts w:ascii="Arial Narrow" w:hAnsi="Arial Narrow"/>
          <w:b/>
          <w:sz w:val="22"/>
          <w:szCs w:val="22"/>
        </w:rPr>
        <w:t>lub z centralnej ewidencji i informacji o działalności gospodarczej</w:t>
      </w:r>
      <w:r w:rsidRPr="00474506">
        <w:rPr>
          <w:rFonts w:ascii="Arial Narrow" w:hAnsi="Arial Narrow"/>
          <w:sz w:val="22"/>
          <w:szCs w:val="22"/>
        </w:rPr>
        <w:t xml:space="preserve"> jeżeli odrębne przepisy wymagają wpisu do rejestru lub ewidencji w celu potwierdzenia braku podstaw do</w:t>
      </w:r>
      <w:r w:rsidR="001A6D69">
        <w:rPr>
          <w:rFonts w:ascii="Arial Narrow" w:hAnsi="Arial Narrow"/>
          <w:sz w:val="22"/>
          <w:szCs w:val="22"/>
        </w:rPr>
        <w:t> </w:t>
      </w:r>
      <w:r w:rsidRPr="003568E8">
        <w:rPr>
          <w:rFonts w:ascii="Arial Narrow" w:hAnsi="Arial Narrow"/>
          <w:sz w:val="22"/>
          <w:szCs w:val="22"/>
        </w:rPr>
        <w:t xml:space="preserve">wykluczenia </w:t>
      </w:r>
      <w:r w:rsidR="00110F70">
        <w:rPr>
          <w:rFonts w:ascii="Arial Narrow" w:hAnsi="Arial Narrow"/>
          <w:sz w:val="22"/>
          <w:szCs w:val="22"/>
        </w:rPr>
        <w:t>na </w:t>
      </w:r>
      <w:r w:rsidRPr="003568E8">
        <w:rPr>
          <w:rFonts w:ascii="Arial Narrow" w:hAnsi="Arial Narrow"/>
          <w:sz w:val="22"/>
          <w:szCs w:val="22"/>
        </w:rPr>
        <w:t xml:space="preserve">podstawie art. 24 </w:t>
      </w:r>
      <w:r w:rsidR="0007454F" w:rsidRPr="003568E8">
        <w:rPr>
          <w:rFonts w:ascii="Arial Narrow" w:hAnsi="Arial Narrow"/>
          <w:sz w:val="22"/>
          <w:szCs w:val="22"/>
        </w:rPr>
        <w:t>u</w:t>
      </w:r>
      <w:r w:rsidRPr="003568E8">
        <w:rPr>
          <w:rFonts w:ascii="Arial Narrow" w:hAnsi="Arial Narrow"/>
          <w:sz w:val="22"/>
          <w:szCs w:val="22"/>
        </w:rPr>
        <w:t xml:space="preserve">st. 5 pkt.1 ustawy </w:t>
      </w:r>
      <w:proofErr w:type="spellStart"/>
      <w:r w:rsidRPr="003568E8">
        <w:rPr>
          <w:rFonts w:ascii="Arial Narrow" w:hAnsi="Arial Narrow"/>
          <w:sz w:val="22"/>
          <w:szCs w:val="22"/>
        </w:rPr>
        <w:t>pzp</w:t>
      </w:r>
      <w:proofErr w:type="spellEnd"/>
      <w:r w:rsidR="00F02CAD">
        <w:rPr>
          <w:rFonts w:ascii="Arial Narrow" w:hAnsi="Arial Narrow"/>
          <w:sz w:val="22"/>
          <w:szCs w:val="22"/>
        </w:rPr>
        <w:t xml:space="preserve"> </w:t>
      </w:r>
    </w:p>
    <w:p w14:paraId="54CC1463" w14:textId="77777777" w:rsidR="00334EF3" w:rsidRPr="003568E8" w:rsidRDefault="00334EF3" w:rsidP="00CB3589">
      <w:pPr>
        <w:pStyle w:val="Standard"/>
        <w:numPr>
          <w:ilvl w:val="1"/>
          <w:numId w:val="22"/>
        </w:numPr>
        <w:spacing w:after="120" w:line="280" w:lineRule="exact"/>
        <w:ind w:left="709" w:hanging="709"/>
        <w:jc w:val="both"/>
        <w:rPr>
          <w:rFonts w:ascii="Arial Narrow" w:hAnsi="Arial Narrow"/>
          <w:sz w:val="22"/>
          <w:szCs w:val="22"/>
        </w:rPr>
      </w:pPr>
      <w:r w:rsidRPr="003568E8">
        <w:rPr>
          <w:rFonts w:ascii="Arial Narrow" w:hAnsi="Arial Narrow"/>
          <w:sz w:val="22"/>
          <w:szCs w:val="22"/>
        </w:rPr>
        <w:t xml:space="preserve">Wykonawca może w celu potwierdzenia spełniania warunków, o których mowa w </w:t>
      </w:r>
      <w:r w:rsidR="00565B7A" w:rsidRPr="003568E8">
        <w:rPr>
          <w:rFonts w:ascii="Arial Narrow" w:hAnsi="Arial Narrow"/>
          <w:sz w:val="22"/>
          <w:szCs w:val="22"/>
        </w:rPr>
        <w:t xml:space="preserve">pkt. </w:t>
      </w:r>
      <w:r w:rsidR="005321BC">
        <w:rPr>
          <w:rFonts w:ascii="Arial Narrow" w:hAnsi="Arial Narrow"/>
          <w:sz w:val="22"/>
          <w:szCs w:val="22"/>
        </w:rPr>
        <w:t>9</w:t>
      </w:r>
      <w:r w:rsidR="00565B7A" w:rsidRPr="003568E8">
        <w:rPr>
          <w:rFonts w:ascii="Arial Narrow" w:hAnsi="Arial Narrow"/>
          <w:sz w:val="22"/>
          <w:szCs w:val="22"/>
        </w:rPr>
        <w:t xml:space="preserve"> </w:t>
      </w:r>
      <w:r w:rsidRPr="003568E8">
        <w:rPr>
          <w:rFonts w:ascii="Arial Narrow" w:hAnsi="Arial Narrow"/>
          <w:sz w:val="22"/>
          <w:szCs w:val="22"/>
        </w:rPr>
        <w:t xml:space="preserve">IDW w stosownych sytuacjach polegać na zdolnościach technicznych lub zawodowych lub sytuacji finansowej innych podmiotów, niezależnie od charakteru prawnego łączących go z nim stosunków prawnych. </w:t>
      </w:r>
      <w:r w:rsidR="005E4434">
        <w:rPr>
          <w:rFonts w:ascii="Arial Narrow" w:hAnsi="Arial Narrow"/>
          <w:sz w:val="22"/>
          <w:szCs w:val="22"/>
        </w:rPr>
        <w:t xml:space="preserve">Jeżeli Wykonawca, w celu wykazania spełnienia warunków udziału w postępowaniu, o których mowa w pkt. 9 IDW, będzie polegał na </w:t>
      </w:r>
      <w:r w:rsidR="005E4434">
        <w:rPr>
          <w:rFonts w:ascii="Arial Narrow" w:hAnsi="Arial Narrow"/>
          <w:sz w:val="22"/>
          <w:szCs w:val="22"/>
        </w:rPr>
        <w:lastRenderedPageBreak/>
        <w:t>zdolnościach technicznych  lub zawodowych lub sytuacji finansowej innych podmiotów, niezależnie od</w:t>
      </w:r>
      <w:r w:rsidR="00110F70">
        <w:rPr>
          <w:rFonts w:ascii="Arial Narrow" w:hAnsi="Arial Narrow"/>
          <w:sz w:val="22"/>
          <w:szCs w:val="22"/>
        </w:rPr>
        <w:t> </w:t>
      </w:r>
      <w:r w:rsidR="005E4434">
        <w:rPr>
          <w:rFonts w:ascii="Arial Narrow" w:hAnsi="Arial Narrow"/>
          <w:sz w:val="22"/>
          <w:szCs w:val="22"/>
        </w:rPr>
        <w:t xml:space="preserve">charakteru prawnego łączących go z nim stosunków prawnych, </w:t>
      </w:r>
      <w:r w:rsidR="005E4434">
        <w:rPr>
          <w:rFonts w:ascii="Arial Narrow" w:hAnsi="Arial Narrow"/>
          <w:sz w:val="22"/>
          <w:szCs w:val="22"/>
          <w:u w:val="single"/>
        </w:rPr>
        <w:t>na potwierdzenie spełnienia warunków udziału w postępowaniu przedstawi on odpowiednie dokumenty tych podmiotów jakie Zamawiający żądałby od</w:t>
      </w:r>
      <w:r w:rsidR="00110F70">
        <w:rPr>
          <w:rFonts w:ascii="Arial Narrow" w:hAnsi="Arial Narrow"/>
          <w:sz w:val="22"/>
          <w:szCs w:val="22"/>
          <w:u w:val="single"/>
        </w:rPr>
        <w:t> </w:t>
      </w:r>
      <w:r w:rsidR="005E4434">
        <w:rPr>
          <w:rFonts w:ascii="Arial Narrow" w:hAnsi="Arial Narrow"/>
          <w:sz w:val="22"/>
          <w:szCs w:val="22"/>
          <w:u w:val="single"/>
        </w:rPr>
        <w:t>Wykonawcy.</w:t>
      </w:r>
    </w:p>
    <w:p w14:paraId="3436FE38" w14:textId="77777777" w:rsidR="00334EF3" w:rsidRPr="003568E8" w:rsidRDefault="00B50D03" w:rsidP="008F7762">
      <w:pPr>
        <w:pStyle w:val="Standard"/>
        <w:spacing w:after="120" w:line="280" w:lineRule="exact"/>
        <w:ind w:left="567" w:hanging="567"/>
        <w:jc w:val="both"/>
        <w:rPr>
          <w:rFonts w:ascii="Arial Narrow" w:hAnsi="Arial Narrow"/>
          <w:sz w:val="22"/>
          <w:szCs w:val="22"/>
        </w:rPr>
      </w:pPr>
      <w:r w:rsidRPr="003568E8">
        <w:rPr>
          <w:rFonts w:ascii="Arial Narrow" w:hAnsi="Arial Narrow"/>
          <w:sz w:val="22"/>
          <w:szCs w:val="22"/>
        </w:rPr>
        <w:t>11.3</w:t>
      </w:r>
      <w:r w:rsidR="008613F2" w:rsidRPr="003568E8">
        <w:rPr>
          <w:rFonts w:ascii="Arial Narrow" w:hAnsi="Arial Narrow"/>
          <w:sz w:val="22"/>
          <w:szCs w:val="22"/>
        </w:rPr>
        <w:t>.1</w:t>
      </w:r>
      <w:r w:rsidR="0026780F" w:rsidRPr="003568E8">
        <w:rPr>
          <w:rFonts w:ascii="Arial Narrow" w:hAnsi="Arial Narrow"/>
          <w:sz w:val="22"/>
          <w:szCs w:val="22"/>
        </w:rPr>
        <w:t>.</w:t>
      </w:r>
      <w:r w:rsidR="008F7762">
        <w:rPr>
          <w:rFonts w:ascii="Arial Narrow" w:hAnsi="Arial Narrow"/>
          <w:sz w:val="22"/>
          <w:szCs w:val="22"/>
        </w:rPr>
        <w:t xml:space="preserve"> </w:t>
      </w:r>
      <w:r w:rsidR="00035D15" w:rsidRPr="003568E8">
        <w:rPr>
          <w:rFonts w:ascii="Arial Narrow" w:hAnsi="Arial Narrow"/>
          <w:sz w:val="22"/>
          <w:szCs w:val="22"/>
        </w:rPr>
        <w:t>Zamawiający informuje, iż „stosowna sytuacja”, o której mowa powyżej wystąpi w przypadku kiedy</w:t>
      </w:r>
      <w:r w:rsidR="00EF719A" w:rsidRPr="003568E8">
        <w:rPr>
          <w:rFonts w:ascii="Arial Narrow" w:hAnsi="Arial Narrow"/>
          <w:sz w:val="22"/>
          <w:szCs w:val="22"/>
        </w:rPr>
        <w:t xml:space="preserve"> zajdą</w:t>
      </w:r>
      <w:r w:rsidR="00D26184" w:rsidRPr="003568E8">
        <w:rPr>
          <w:rFonts w:ascii="Arial Narrow" w:hAnsi="Arial Narrow"/>
          <w:sz w:val="22"/>
          <w:szCs w:val="22"/>
        </w:rPr>
        <w:t xml:space="preserve"> </w:t>
      </w:r>
      <w:r w:rsidR="00C32E7C" w:rsidRPr="003568E8">
        <w:rPr>
          <w:rFonts w:ascii="Arial Narrow" w:hAnsi="Arial Narrow"/>
          <w:sz w:val="22"/>
          <w:szCs w:val="22"/>
        </w:rPr>
        <w:t>w</w:t>
      </w:r>
      <w:r w:rsidR="00D26184" w:rsidRPr="003568E8">
        <w:rPr>
          <w:rFonts w:ascii="Arial Narrow" w:hAnsi="Arial Narrow"/>
          <w:sz w:val="22"/>
          <w:szCs w:val="22"/>
        </w:rPr>
        <w:t> </w:t>
      </w:r>
      <w:r w:rsidR="00C32E7C" w:rsidRPr="003568E8">
        <w:rPr>
          <w:rFonts w:ascii="Arial Narrow" w:hAnsi="Arial Narrow"/>
          <w:sz w:val="22"/>
          <w:szCs w:val="22"/>
        </w:rPr>
        <w:t xml:space="preserve">szczególności </w:t>
      </w:r>
      <w:r w:rsidR="00EF719A" w:rsidRPr="003568E8">
        <w:rPr>
          <w:rFonts w:ascii="Arial Narrow" w:hAnsi="Arial Narrow"/>
          <w:sz w:val="22"/>
          <w:szCs w:val="22"/>
        </w:rPr>
        <w:t>nw. okoliczności</w:t>
      </w:r>
      <w:r w:rsidR="00035D15" w:rsidRPr="003568E8">
        <w:rPr>
          <w:rFonts w:ascii="Arial Narrow" w:hAnsi="Arial Narrow"/>
          <w:sz w:val="22"/>
          <w:szCs w:val="22"/>
        </w:rPr>
        <w:t xml:space="preserve">: </w:t>
      </w:r>
    </w:p>
    <w:p w14:paraId="3CC38588" w14:textId="77777777" w:rsidR="00E54866" w:rsidRPr="003568E8" w:rsidRDefault="00B50D03" w:rsidP="008F7762">
      <w:pPr>
        <w:pStyle w:val="Standard"/>
        <w:spacing w:after="120" w:line="280" w:lineRule="exact"/>
        <w:ind w:left="709" w:hanging="709"/>
        <w:jc w:val="both"/>
        <w:rPr>
          <w:rFonts w:ascii="Arial Narrow" w:hAnsi="Arial Narrow"/>
          <w:sz w:val="22"/>
          <w:szCs w:val="22"/>
        </w:rPr>
      </w:pPr>
      <w:r w:rsidRPr="003568E8">
        <w:rPr>
          <w:rFonts w:ascii="Arial Narrow" w:hAnsi="Arial Narrow"/>
          <w:sz w:val="22"/>
          <w:szCs w:val="22"/>
        </w:rPr>
        <w:t>11.3</w:t>
      </w:r>
      <w:r w:rsidR="008F7762">
        <w:rPr>
          <w:rFonts w:ascii="Arial Narrow" w:hAnsi="Arial Narrow"/>
          <w:sz w:val="22"/>
          <w:szCs w:val="22"/>
        </w:rPr>
        <w:t xml:space="preserve">.1.1. </w:t>
      </w:r>
      <w:r w:rsidR="00035D15" w:rsidRPr="003568E8">
        <w:rPr>
          <w:rFonts w:ascii="Arial Narrow" w:hAnsi="Arial Narrow"/>
          <w:sz w:val="22"/>
          <w:szCs w:val="22"/>
        </w:rPr>
        <w:t>Wykonawca, który polega na zdolnościach lub sytuacji innych podmiotów udowodni Zamawiającemu, że</w:t>
      </w:r>
      <w:r w:rsidR="00D26184" w:rsidRPr="003568E8">
        <w:rPr>
          <w:rFonts w:ascii="Arial Narrow" w:hAnsi="Arial Narrow"/>
          <w:sz w:val="22"/>
          <w:szCs w:val="22"/>
        </w:rPr>
        <w:t> </w:t>
      </w:r>
      <w:r w:rsidR="00035D15" w:rsidRPr="003568E8">
        <w:rPr>
          <w:rFonts w:ascii="Arial Narrow" w:hAnsi="Arial Narrow"/>
          <w:sz w:val="22"/>
          <w:szCs w:val="22"/>
        </w:rPr>
        <w:t xml:space="preserve">realizując zamówienie będzie dysponował niezbędnymi zasobami tych podmiotów </w:t>
      </w:r>
      <w:r w:rsidR="00035D15" w:rsidRPr="003568E8">
        <w:rPr>
          <w:rFonts w:ascii="Arial Narrow" w:hAnsi="Arial Narrow"/>
          <w:sz w:val="22"/>
          <w:szCs w:val="22"/>
          <w:u w:val="single"/>
        </w:rPr>
        <w:t>w szczególności</w:t>
      </w:r>
      <w:r w:rsidR="00035D15" w:rsidRPr="003568E8">
        <w:rPr>
          <w:rFonts w:ascii="Arial Narrow" w:hAnsi="Arial Narrow"/>
          <w:sz w:val="22"/>
          <w:szCs w:val="22"/>
        </w:rPr>
        <w:t xml:space="preserve"> przedstawiając </w:t>
      </w:r>
      <w:r w:rsidR="00C90F45" w:rsidRPr="003568E8">
        <w:rPr>
          <w:rFonts w:ascii="Arial Narrow" w:hAnsi="Arial Narrow"/>
          <w:sz w:val="22"/>
          <w:szCs w:val="22"/>
        </w:rPr>
        <w:t xml:space="preserve">wraz z ofertą </w:t>
      </w:r>
      <w:r w:rsidR="00035D15" w:rsidRPr="003568E8">
        <w:rPr>
          <w:rFonts w:ascii="Arial Narrow" w:hAnsi="Arial Narrow"/>
          <w:sz w:val="22"/>
          <w:szCs w:val="22"/>
        </w:rPr>
        <w:t>zobowiązanie tych podmiotów do oddania mu do dyspozycji niezbędnych zasobów</w:t>
      </w:r>
      <w:r w:rsidR="00C90F45" w:rsidRPr="003568E8">
        <w:rPr>
          <w:rFonts w:ascii="Arial Narrow" w:hAnsi="Arial Narrow"/>
          <w:sz w:val="22"/>
          <w:szCs w:val="22"/>
        </w:rPr>
        <w:t xml:space="preserve"> </w:t>
      </w:r>
      <w:r w:rsidR="00035D15" w:rsidRPr="003568E8">
        <w:rPr>
          <w:rFonts w:ascii="Arial Narrow" w:hAnsi="Arial Narrow"/>
          <w:sz w:val="22"/>
          <w:szCs w:val="22"/>
        </w:rPr>
        <w:t>na potrzeby realizacji zamówienia</w:t>
      </w:r>
      <w:r w:rsidR="00BD0354" w:rsidRPr="003568E8">
        <w:rPr>
          <w:rFonts w:ascii="Arial Narrow" w:hAnsi="Arial Narrow"/>
          <w:sz w:val="22"/>
          <w:szCs w:val="22"/>
        </w:rPr>
        <w:t xml:space="preserve">. </w:t>
      </w:r>
    </w:p>
    <w:p w14:paraId="33E68E6B" w14:textId="77777777" w:rsidR="00E54866" w:rsidRPr="003568E8" w:rsidRDefault="00E54866" w:rsidP="00CB3589">
      <w:pPr>
        <w:pStyle w:val="Standard"/>
        <w:numPr>
          <w:ilvl w:val="3"/>
          <w:numId w:val="23"/>
        </w:numPr>
        <w:tabs>
          <w:tab w:val="left" w:pos="709"/>
        </w:tabs>
        <w:spacing w:after="120" w:line="280" w:lineRule="exact"/>
        <w:ind w:left="709" w:hanging="709"/>
        <w:jc w:val="both"/>
        <w:rPr>
          <w:rFonts w:ascii="Arial Narrow" w:hAnsi="Arial Narrow"/>
          <w:sz w:val="22"/>
          <w:szCs w:val="22"/>
        </w:rPr>
      </w:pPr>
      <w:r w:rsidRPr="003568E8">
        <w:rPr>
          <w:rFonts w:ascii="Arial Narrow" w:hAnsi="Arial Narrow"/>
          <w:sz w:val="22"/>
          <w:szCs w:val="22"/>
        </w:rPr>
        <w:t xml:space="preserve">Jeżeli </w:t>
      </w:r>
      <w:r w:rsidR="00EB5465" w:rsidRPr="003568E8">
        <w:rPr>
          <w:rFonts w:ascii="Arial Narrow" w:hAnsi="Arial Narrow"/>
          <w:sz w:val="22"/>
          <w:szCs w:val="22"/>
        </w:rPr>
        <w:t>W</w:t>
      </w:r>
      <w:r w:rsidRPr="003568E8">
        <w:rPr>
          <w:rFonts w:ascii="Arial Narrow" w:hAnsi="Arial Narrow"/>
          <w:sz w:val="22"/>
          <w:szCs w:val="22"/>
        </w:rPr>
        <w:t xml:space="preserve">ykonawca, wykazując spełnianie warunków, o których mowa w art. 22 ust. 1 </w:t>
      </w:r>
      <w:r w:rsidR="001F38A9" w:rsidRPr="003568E8">
        <w:rPr>
          <w:rFonts w:ascii="Arial Narrow" w:hAnsi="Arial Narrow"/>
          <w:sz w:val="22"/>
          <w:szCs w:val="22"/>
        </w:rPr>
        <w:t xml:space="preserve">pkt 2) </w:t>
      </w:r>
      <w:r w:rsidRPr="003568E8">
        <w:rPr>
          <w:rFonts w:ascii="Arial Narrow" w:hAnsi="Arial Narrow"/>
          <w:sz w:val="22"/>
          <w:szCs w:val="22"/>
        </w:rPr>
        <w:t>ustawy</w:t>
      </w:r>
      <w:r w:rsidR="001F38A9" w:rsidRPr="003568E8">
        <w:rPr>
          <w:rFonts w:ascii="Arial Narrow" w:hAnsi="Arial Narrow"/>
          <w:sz w:val="22"/>
          <w:szCs w:val="22"/>
        </w:rPr>
        <w:t xml:space="preserve"> </w:t>
      </w:r>
      <w:proofErr w:type="spellStart"/>
      <w:r w:rsidR="001F38A9" w:rsidRPr="003568E8">
        <w:rPr>
          <w:rFonts w:ascii="Arial Narrow" w:hAnsi="Arial Narrow"/>
          <w:sz w:val="22"/>
          <w:szCs w:val="22"/>
        </w:rPr>
        <w:t>pzp</w:t>
      </w:r>
      <w:proofErr w:type="spellEnd"/>
      <w:r w:rsidRPr="003568E8">
        <w:rPr>
          <w:rFonts w:ascii="Arial Narrow" w:hAnsi="Arial Narrow"/>
          <w:sz w:val="22"/>
          <w:szCs w:val="22"/>
        </w:rPr>
        <w:t>, polega na wiedzy i doświadczeniu, potencjale technicznym, osobach zdolnych do wykonania zamówienia lub zdolnościach finansowych innych podmiotów na zasadach określonych w art. 2</w:t>
      </w:r>
      <w:r w:rsidR="00BC7EA9" w:rsidRPr="003568E8">
        <w:rPr>
          <w:rFonts w:ascii="Arial Narrow" w:hAnsi="Arial Narrow"/>
          <w:sz w:val="22"/>
          <w:szCs w:val="22"/>
        </w:rPr>
        <w:t xml:space="preserve">2 a ust. 1 </w:t>
      </w:r>
      <w:r w:rsidRPr="003568E8">
        <w:rPr>
          <w:rFonts w:ascii="Arial Narrow" w:hAnsi="Arial Narrow"/>
          <w:sz w:val="22"/>
          <w:szCs w:val="22"/>
        </w:rPr>
        <w:t xml:space="preserve">ustawy, Zamawiający, w celu oceny czy Wykonawca będzie dysponował </w:t>
      </w:r>
      <w:r w:rsidR="00BA7B5D" w:rsidRPr="003568E8">
        <w:rPr>
          <w:rFonts w:ascii="Arial Narrow" w:hAnsi="Arial Narrow"/>
          <w:sz w:val="22"/>
          <w:szCs w:val="22"/>
        </w:rPr>
        <w:t xml:space="preserve">niezbędnymi </w:t>
      </w:r>
      <w:r w:rsidRPr="003568E8">
        <w:rPr>
          <w:rFonts w:ascii="Arial Narrow" w:hAnsi="Arial Narrow"/>
          <w:sz w:val="22"/>
          <w:szCs w:val="22"/>
        </w:rPr>
        <w:t xml:space="preserve">zasobami w stopniu </w:t>
      </w:r>
      <w:r w:rsidR="00BA7B5D" w:rsidRPr="003568E8">
        <w:rPr>
          <w:rFonts w:ascii="Arial Narrow" w:hAnsi="Arial Narrow"/>
          <w:sz w:val="22"/>
          <w:szCs w:val="22"/>
        </w:rPr>
        <w:t xml:space="preserve">umożliwiającym </w:t>
      </w:r>
      <w:r w:rsidRPr="003568E8">
        <w:rPr>
          <w:rFonts w:ascii="Arial Narrow" w:hAnsi="Arial Narrow"/>
          <w:sz w:val="22"/>
          <w:szCs w:val="22"/>
        </w:rPr>
        <w:t>należyte wykonani</w:t>
      </w:r>
      <w:r w:rsidR="00BA7B5D" w:rsidRPr="003568E8">
        <w:rPr>
          <w:rFonts w:ascii="Arial Narrow" w:hAnsi="Arial Narrow"/>
          <w:sz w:val="22"/>
          <w:szCs w:val="22"/>
        </w:rPr>
        <w:t>e</w:t>
      </w:r>
      <w:r w:rsidRPr="003568E8">
        <w:rPr>
          <w:rFonts w:ascii="Arial Narrow" w:hAnsi="Arial Narrow"/>
          <w:sz w:val="22"/>
          <w:szCs w:val="22"/>
        </w:rPr>
        <w:t xml:space="preserve"> zamówienia </w:t>
      </w:r>
      <w:r w:rsidR="00BA7B5D" w:rsidRPr="003568E8">
        <w:rPr>
          <w:rFonts w:ascii="Arial Narrow" w:hAnsi="Arial Narrow"/>
          <w:sz w:val="22"/>
          <w:szCs w:val="22"/>
        </w:rPr>
        <w:t xml:space="preserve">publicznego </w:t>
      </w:r>
      <w:r w:rsidRPr="003568E8">
        <w:rPr>
          <w:rFonts w:ascii="Arial Narrow" w:hAnsi="Arial Narrow"/>
          <w:sz w:val="22"/>
          <w:szCs w:val="22"/>
        </w:rPr>
        <w:t>oraz oceny, czy stosunek łączący wykonawcę z</w:t>
      </w:r>
      <w:r w:rsidR="00110F70">
        <w:rPr>
          <w:rFonts w:ascii="Arial Narrow" w:hAnsi="Arial Narrow"/>
          <w:sz w:val="22"/>
          <w:szCs w:val="22"/>
        </w:rPr>
        <w:t> </w:t>
      </w:r>
      <w:r w:rsidRPr="003568E8">
        <w:rPr>
          <w:rFonts w:ascii="Arial Narrow" w:hAnsi="Arial Narrow"/>
          <w:sz w:val="22"/>
          <w:szCs w:val="22"/>
        </w:rPr>
        <w:t xml:space="preserve">tymi podmiotami gwarantuje rzeczywisty dostęp do ich zasobów, żąda </w:t>
      </w:r>
      <w:r w:rsidR="00C33DC5" w:rsidRPr="003568E8">
        <w:rPr>
          <w:rFonts w:ascii="Arial Narrow" w:hAnsi="Arial Narrow"/>
          <w:sz w:val="22"/>
          <w:szCs w:val="22"/>
        </w:rPr>
        <w:t xml:space="preserve">przedłożenia </w:t>
      </w:r>
      <w:r w:rsidR="00C90F45" w:rsidRPr="003568E8">
        <w:rPr>
          <w:rFonts w:ascii="Arial Narrow" w:hAnsi="Arial Narrow"/>
          <w:sz w:val="22"/>
          <w:szCs w:val="22"/>
        </w:rPr>
        <w:t xml:space="preserve">wraz z ofertą </w:t>
      </w:r>
      <w:r w:rsidRPr="003568E8">
        <w:rPr>
          <w:rFonts w:ascii="Arial Narrow" w:hAnsi="Arial Narrow"/>
          <w:sz w:val="22"/>
          <w:szCs w:val="22"/>
        </w:rPr>
        <w:t>dokumentów</w:t>
      </w:r>
      <w:r w:rsidR="00BA7B5D" w:rsidRPr="003568E8">
        <w:rPr>
          <w:rFonts w:ascii="Arial Narrow" w:hAnsi="Arial Narrow"/>
          <w:sz w:val="22"/>
          <w:szCs w:val="22"/>
        </w:rPr>
        <w:t>, które określają w szczególności</w:t>
      </w:r>
      <w:r w:rsidRPr="003568E8">
        <w:rPr>
          <w:rFonts w:ascii="Arial Narrow" w:hAnsi="Arial Narrow"/>
          <w:sz w:val="22"/>
          <w:szCs w:val="22"/>
        </w:rPr>
        <w:t>:</w:t>
      </w:r>
    </w:p>
    <w:p w14:paraId="2EF27ACF" w14:textId="77777777" w:rsidR="00E54866" w:rsidRPr="003568E8" w:rsidRDefault="00E54866" w:rsidP="00AA4CAD">
      <w:pPr>
        <w:pStyle w:val="Standard"/>
        <w:numPr>
          <w:ilvl w:val="0"/>
          <w:numId w:val="10"/>
        </w:numPr>
        <w:tabs>
          <w:tab w:val="left" w:pos="840"/>
        </w:tabs>
        <w:spacing w:after="120"/>
        <w:jc w:val="both"/>
        <w:rPr>
          <w:rStyle w:val="FontStyle107"/>
          <w:sz w:val="22"/>
          <w:szCs w:val="22"/>
        </w:rPr>
      </w:pPr>
      <w:r w:rsidRPr="003568E8">
        <w:rPr>
          <w:rStyle w:val="FontStyle107"/>
          <w:sz w:val="22"/>
          <w:szCs w:val="22"/>
        </w:rPr>
        <w:t>zakresu dostępnych wykonawcy zasobów innego podmiotu,</w:t>
      </w:r>
    </w:p>
    <w:p w14:paraId="275E2C2B" w14:textId="77777777" w:rsidR="00E54866" w:rsidRPr="003568E8" w:rsidRDefault="00E54866" w:rsidP="00AA4CAD">
      <w:pPr>
        <w:pStyle w:val="Standard"/>
        <w:numPr>
          <w:ilvl w:val="0"/>
          <w:numId w:val="10"/>
        </w:numPr>
        <w:tabs>
          <w:tab w:val="left" w:pos="840"/>
        </w:tabs>
        <w:spacing w:after="120"/>
        <w:jc w:val="both"/>
        <w:rPr>
          <w:rStyle w:val="FontStyle107"/>
          <w:sz w:val="22"/>
          <w:szCs w:val="22"/>
        </w:rPr>
      </w:pPr>
      <w:r w:rsidRPr="003568E8">
        <w:rPr>
          <w:rStyle w:val="FontStyle107"/>
          <w:sz w:val="22"/>
          <w:szCs w:val="22"/>
        </w:rPr>
        <w:t>sposobu wykorzystania zasobów innego podmiotu przez wykonawcę przy wykonywaniu zamówienia</w:t>
      </w:r>
      <w:r w:rsidR="00A11F98" w:rsidRPr="003568E8">
        <w:rPr>
          <w:rStyle w:val="FontStyle107"/>
          <w:sz w:val="22"/>
          <w:szCs w:val="22"/>
        </w:rPr>
        <w:t xml:space="preserve"> publicznego</w:t>
      </w:r>
      <w:r w:rsidRPr="003568E8">
        <w:rPr>
          <w:rStyle w:val="FontStyle107"/>
          <w:sz w:val="22"/>
          <w:szCs w:val="22"/>
        </w:rPr>
        <w:t>,</w:t>
      </w:r>
    </w:p>
    <w:p w14:paraId="62D146B6" w14:textId="77777777" w:rsidR="00E54866" w:rsidRPr="003568E8" w:rsidRDefault="00E54866" w:rsidP="00AA4CAD">
      <w:pPr>
        <w:pStyle w:val="Standard"/>
        <w:numPr>
          <w:ilvl w:val="0"/>
          <w:numId w:val="10"/>
        </w:numPr>
        <w:tabs>
          <w:tab w:val="left" w:pos="840"/>
        </w:tabs>
        <w:spacing w:after="120"/>
        <w:jc w:val="both"/>
        <w:rPr>
          <w:rStyle w:val="FontStyle107"/>
          <w:sz w:val="22"/>
          <w:szCs w:val="22"/>
        </w:rPr>
      </w:pPr>
      <w:r w:rsidRPr="003568E8">
        <w:rPr>
          <w:rStyle w:val="FontStyle107"/>
          <w:sz w:val="22"/>
          <w:szCs w:val="22"/>
        </w:rPr>
        <w:t>zakresu i okresu udziału innego podmi</w:t>
      </w:r>
      <w:r w:rsidR="00865F8C" w:rsidRPr="003568E8">
        <w:rPr>
          <w:rStyle w:val="FontStyle107"/>
          <w:sz w:val="22"/>
          <w:szCs w:val="22"/>
        </w:rPr>
        <w:t>otu przy wykonywaniu zamówienia</w:t>
      </w:r>
      <w:r w:rsidR="00A11F98" w:rsidRPr="003568E8">
        <w:rPr>
          <w:rStyle w:val="FontStyle107"/>
          <w:sz w:val="22"/>
          <w:szCs w:val="22"/>
        </w:rPr>
        <w:t xml:space="preserve"> publicznego</w:t>
      </w:r>
    </w:p>
    <w:p w14:paraId="11928CD6" w14:textId="77777777" w:rsidR="005C77A8" w:rsidRDefault="002C7477" w:rsidP="00AA4CAD">
      <w:pPr>
        <w:pStyle w:val="Standard"/>
        <w:numPr>
          <w:ilvl w:val="0"/>
          <w:numId w:val="10"/>
        </w:numPr>
        <w:tabs>
          <w:tab w:val="left" w:pos="840"/>
        </w:tabs>
        <w:spacing w:after="120"/>
        <w:jc w:val="both"/>
        <w:rPr>
          <w:rStyle w:val="FontStyle107"/>
          <w:sz w:val="22"/>
          <w:szCs w:val="22"/>
        </w:rPr>
      </w:pPr>
      <w:r w:rsidRPr="003568E8">
        <w:rPr>
          <w:rStyle w:val="FontStyle107"/>
          <w:sz w:val="22"/>
          <w:szCs w:val="22"/>
        </w:rPr>
        <w:t>c</w:t>
      </w:r>
      <w:r w:rsidR="009B05B6" w:rsidRPr="003568E8">
        <w:rPr>
          <w:rStyle w:val="FontStyle107"/>
          <w:sz w:val="22"/>
          <w:szCs w:val="22"/>
        </w:rPr>
        <w:t>zy</w:t>
      </w:r>
      <w:r w:rsidR="005C77A8" w:rsidRPr="003568E8">
        <w:rPr>
          <w:rStyle w:val="FontStyle107"/>
          <w:sz w:val="22"/>
          <w:szCs w:val="22"/>
        </w:rPr>
        <w:t xml:space="preserve"> podmioty na zdolności których Wykonawca </w:t>
      </w:r>
      <w:r w:rsidR="00A11F98" w:rsidRPr="003568E8">
        <w:rPr>
          <w:rStyle w:val="FontStyle107"/>
          <w:sz w:val="22"/>
          <w:szCs w:val="22"/>
        </w:rPr>
        <w:t xml:space="preserve">polega </w:t>
      </w:r>
      <w:r w:rsidR="005C77A8" w:rsidRPr="003568E8">
        <w:rPr>
          <w:rStyle w:val="FontStyle107"/>
          <w:sz w:val="22"/>
          <w:szCs w:val="22"/>
        </w:rPr>
        <w:t>w odniesieniu do warunków udziału w</w:t>
      </w:r>
      <w:r w:rsidR="00D26184" w:rsidRPr="003568E8">
        <w:rPr>
          <w:rStyle w:val="FontStyle107"/>
          <w:sz w:val="22"/>
          <w:szCs w:val="22"/>
        </w:rPr>
        <w:t> </w:t>
      </w:r>
      <w:r w:rsidR="005C77A8" w:rsidRPr="003568E8">
        <w:rPr>
          <w:rStyle w:val="FontStyle107"/>
          <w:sz w:val="22"/>
          <w:szCs w:val="22"/>
        </w:rPr>
        <w:t xml:space="preserve">postępowaniu dotyczących wykształcenia, kwalifikacji zawodowych lub doświadczenia zrealizują </w:t>
      </w:r>
      <w:r w:rsidR="00CB190F" w:rsidRPr="003568E8">
        <w:rPr>
          <w:rStyle w:val="FontStyle107"/>
          <w:sz w:val="22"/>
          <w:szCs w:val="22"/>
        </w:rPr>
        <w:t>roboty budowlane lub usługi</w:t>
      </w:r>
      <w:r w:rsidR="005C77A8" w:rsidRPr="003568E8">
        <w:rPr>
          <w:rStyle w:val="FontStyle107"/>
          <w:sz w:val="22"/>
          <w:szCs w:val="22"/>
        </w:rPr>
        <w:t>, których wskazane zdolności dotyczą</w:t>
      </w:r>
      <w:r w:rsidR="006F0A5E" w:rsidRPr="003568E8">
        <w:rPr>
          <w:rStyle w:val="FontStyle107"/>
          <w:sz w:val="22"/>
          <w:szCs w:val="22"/>
        </w:rPr>
        <w:t>.</w:t>
      </w:r>
      <w:r w:rsidR="005C77A8" w:rsidRPr="003568E8">
        <w:rPr>
          <w:rStyle w:val="FontStyle107"/>
          <w:sz w:val="22"/>
          <w:szCs w:val="22"/>
        </w:rPr>
        <w:t xml:space="preserve"> </w:t>
      </w:r>
    </w:p>
    <w:p w14:paraId="3E31A39E" w14:textId="77777777" w:rsidR="00463450" w:rsidRPr="003568E8" w:rsidRDefault="00463450" w:rsidP="007F3514">
      <w:pPr>
        <w:pStyle w:val="Standard"/>
        <w:tabs>
          <w:tab w:val="left" w:pos="840"/>
        </w:tabs>
        <w:spacing w:after="120"/>
        <w:ind w:left="567"/>
        <w:jc w:val="both"/>
        <w:rPr>
          <w:rStyle w:val="FontStyle107"/>
          <w:sz w:val="22"/>
          <w:szCs w:val="22"/>
        </w:rPr>
      </w:pPr>
      <w:r w:rsidRPr="00463450">
        <w:rPr>
          <w:rStyle w:val="FontStyle107"/>
          <w:sz w:val="22"/>
          <w:szCs w:val="22"/>
        </w:rPr>
        <w:t xml:space="preserve">Zamawiający działając na podstawie art. 26 ust. 2 ustawy </w:t>
      </w:r>
      <w:proofErr w:type="spellStart"/>
      <w:r w:rsidRPr="00463450">
        <w:rPr>
          <w:rStyle w:val="FontStyle107"/>
          <w:sz w:val="22"/>
          <w:szCs w:val="22"/>
        </w:rPr>
        <w:t>pzp</w:t>
      </w:r>
      <w:proofErr w:type="spellEnd"/>
      <w:r w:rsidRPr="00463450">
        <w:rPr>
          <w:rStyle w:val="FontStyle107"/>
          <w:sz w:val="22"/>
          <w:szCs w:val="22"/>
        </w:rPr>
        <w:t xml:space="preserve"> w związku z § 9 ust. 2 rozporządzenia w sprawie dokumentów wezwie Wykonawcę, który polega na zdolnościach lub sytuacji innych podmiotów na zasadach określonych w art. 22a ustawy </w:t>
      </w:r>
      <w:proofErr w:type="spellStart"/>
      <w:r w:rsidRPr="00463450">
        <w:rPr>
          <w:rStyle w:val="FontStyle107"/>
          <w:sz w:val="22"/>
          <w:szCs w:val="22"/>
        </w:rPr>
        <w:t>pzp</w:t>
      </w:r>
      <w:proofErr w:type="spellEnd"/>
      <w:r w:rsidRPr="00463450">
        <w:rPr>
          <w:rStyle w:val="FontStyle107"/>
          <w:sz w:val="22"/>
          <w:szCs w:val="22"/>
        </w:rPr>
        <w:t xml:space="preserve"> do przedstawienia w odniesieniu do tych podmiotów dokument</w:t>
      </w:r>
      <w:r w:rsidR="007F3514">
        <w:rPr>
          <w:rStyle w:val="FontStyle107"/>
          <w:sz w:val="22"/>
          <w:szCs w:val="22"/>
        </w:rPr>
        <w:t>ów, o których mowa w pkt. 11.2.2</w:t>
      </w:r>
      <w:r w:rsidRPr="00463450">
        <w:rPr>
          <w:rStyle w:val="FontStyle107"/>
          <w:sz w:val="22"/>
          <w:szCs w:val="22"/>
        </w:rPr>
        <w:t>.IDW.</w:t>
      </w:r>
    </w:p>
    <w:p w14:paraId="115EAEE1" w14:textId="556D296B" w:rsidR="00110F70" w:rsidRDefault="00110F70" w:rsidP="003E6737">
      <w:pPr>
        <w:pStyle w:val="Standard"/>
        <w:spacing w:after="120"/>
        <w:ind w:left="567"/>
        <w:jc w:val="both"/>
        <w:rPr>
          <w:rFonts w:ascii="Arial Narrow" w:hAnsi="Arial Narrow"/>
          <w:sz w:val="22"/>
          <w:szCs w:val="22"/>
        </w:rPr>
      </w:pPr>
      <w:r>
        <w:rPr>
          <w:rFonts w:ascii="Arial Narrow" w:hAnsi="Arial Narrow"/>
          <w:sz w:val="22"/>
          <w:szCs w:val="22"/>
        </w:rPr>
        <w:t xml:space="preserve">W celu określenia zasobów podmiotu trzeciego tj. wiedzy i doświadczenia, potencjału technicznego, osób zdolnych do wykonania zamówienia  lub zdolności finansowych lub ekonomicznych Zamawiający wymaga wskazania odpowiednio: </w:t>
      </w:r>
      <w:r w:rsidRPr="00474506">
        <w:rPr>
          <w:rFonts w:ascii="Arial Narrow" w:hAnsi="Arial Narrow"/>
          <w:b/>
          <w:sz w:val="22"/>
          <w:szCs w:val="22"/>
          <w:u w:val="single"/>
        </w:rPr>
        <w:t>imienia i nazwiska osób zdolnych do wykonania zamówienia, wartości środków finansowych; nazwy inwestycji/zadania</w:t>
      </w:r>
      <w:r w:rsidR="00240CF7">
        <w:rPr>
          <w:rFonts w:ascii="Arial Narrow" w:hAnsi="Arial Narrow"/>
          <w:b/>
          <w:sz w:val="22"/>
          <w:szCs w:val="22"/>
          <w:u w:val="single"/>
        </w:rPr>
        <w:t xml:space="preserve"> itp</w:t>
      </w:r>
      <w:r w:rsidRPr="00474506">
        <w:rPr>
          <w:rFonts w:ascii="Arial Narrow" w:hAnsi="Arial Narrow"/>
          <w:b/>
          <w:sz w:val="22"/>
          <w:szCs w:val="22"/>
          <w:u w:val="single"/>
        </w:rPr>
        <w:t>.</w:t>
      </w:r>
    </w:p>
    <w:p w14:paraId="7867B657" w14:textId="77777777" w:rsidR="00E54866" w:rsidRPr="003568E8" w:rsidRDefault="00E54866" w:rsidP="000A6F27">
      <w:pPr>
        <w:pStyle w:val="Standard"/>
        <w:spacing w:after="120" w:line="280" w:lineRule="exact"/>
        <w:ind w:left="567"/>
        <w:jc w:val="both"/>
        <w:rPr>
          <w:rFonts w:ascii="Arial Narrow" w:hAnsi="Arial Narrow"/>
          <w:sz w:val="22"/>
          <w:szCs w:val="22"/>
        </w:rPr>
      </w:pPr>
      <w:r w:rsidRPr="003568E8">
        <w:rPr>
          <w:rFonts w:ascii="Arial Narrow" w:hAnsi="Arial Narrow"/>
          <w:sz w:val="22"/>
          <w:szCs w:val="22"/>
        </w:rPr>
        <w:t>Zamawiający publikuje pomocniczo wzór zobowiązania podmiotu trzeciego do oddania do dyspozycji zasobów w trakcie reali</w:t>
      </w:r>
      <w:r w:rsidR="00C800D5" w:rsidRPr="003568E8">
        <w:rPr>
          <w:rFonts w:ascii="Arial Narrow" w:hAnsi="Arial Narrow"/>
          <w:sz w:val="22"/>
          <w:szCs w:val="22"/>
        </w:rPr>
        <w:t xml:space="preserve">zacji zamówienia (załącznik nr </w:t>
      </w:r>
      <w:r w:rsidR="000A6F27">
        <w:rPr>
          <w:rFonts w:ascii="Arial Narrow" w:hAnsi="Arial Narrow"/>
          <w:sz w:val="22"/>
          <w:szCs w:val="22"/>
        </w:rPr>
        <w:t>3</w:t>
      </w:r>
      <w:r w:rsidRPr="003568E8">
        <w:rPr>
          <w:rFonts w:ascii="Arial Narrow" w:hAnsi="Arial Narrow"/>
          <w:sz w:val="22"/>
          <w:szCs w:val="22"/>
        </w:rPr>
        <w:t xml:space="preserve"> do IDW</w:t>
      </w:r>
      <w:r w:rsidR="0038791A" w:rsidRPr="003568E8">
        <w:rPr>
          <w:rFonts w:ascii="Arial Narrow" w:hAnsi="Arial Narrow"/>
          <w:sz w:val="22"/>
          <w:szCs w:val="22"/>
        </w:rPr>
        <w:t>)</w:t>
      </w:r>
      <w:r w:rsidR="00110F70">
        <w:rPr>
          <w:rFonts w:ascii="Arial Narrow" w:hAnsi="Arial Narrow"/>
          <w:sz w:val="22"/>
          <w:szCs w:val="22"/>
        </w:rPr>
        <w:t>.</w:t>
      </w:r>
    </w:p>
    <w:p w14:paraId="3DCB282F" w14:textId="77777777" w:rsidR="00035D15" w:rsidRPr="007F3514" w:rsidRDefault="00D26184" w:rsidP="007F3514">
      <w:pPr>
        <w:pStyle w:val="Standard"/>
        <w:spacing w:after="120"/>
        <w:ind w:left="709" w:hanging="709"/>
        <w:jc w:val="both"/>
        <w:rPr>
          <w:rFonts w:ascii="Arial Narrow" w:hAnsi="Arial Narrow" w:cs="Arial"/>
          <w:sz w:val="18"/>
          <w:szCs w:val="18"/>
        </w:rPr>
      </w:pPr>
      <w:bookmarkStart w:id="18" w:name="_Toc455405065"/>
      <w:bookmarkStart w:id="19" w:name="_Toc456602300"/>
      <w:r w:rsidRPr="003568E8">
        <w:rPr>
          <w:rFonts w:ascii="Arial Narrow" w:hAnsi="Arial Narrow"/>
          <w:sz w:val="22"/>
        </w:rPr>
        <w:t xml:space="preserve">11.3.1.3. </w:t>
      </w:r>
      <w:r w:rsidR="00EF719A" w:rsidRPr="003568E8">
        <w:rPr>
          <w:rFonts w:ascii="Arial Narrow" w:hAnsi="Arial Narrow"/>
          <w:sz w:val="22"/>
        </w:rPr>
        <w:t>Za</w:t>
      </w:r>
      <w:r w:rsidR="008613F2" w:rsidRPr="003568E8">
        <w:rPr>
          <w:rFonts w:ascii="Arial Narrow" w:hAnsi="Arial Narrow"/>
          <w:sz w:val="22"/>
        </w:rPr>
        <w:t xml:space="preserve">mawiający oceni, czy udostępniane </w:t>
      </w:r>
      <w:r w:rsidR="00EF719A" w:rsidRPr="003568E8">
        <w:rPr>
          <w:rFonts w:ascii="Arial Narrow" w:hAnsi="Arial Narrow"/>
          <w:sz w:val="22"/>
        </w:rPr>
        <w:t>Wykonawcy przez inne podmi</w:t>
      </w:r>
      <w:r w:rsidR="008A7CC1" w:rsidRPr="003568E8">
        <w:rPr>
          <w:rFonts w:ascii="Arial Narrow" w:hAnsi="Arial Narrow"/>
          <w:sz w:val="22"/>
        </w:rPr>
        <w:t>oty zdolności techniczne lub zawodowe</w:t>
      </w:r>
      <w:r w:rsidR="00EF719A" w:rsidRPr="003568E8">
        <w:rPr>
          <w:rFonts w:ascii="Arial Narrow" w:hAnsi="Arial Narrow"/>
          <w:sz w:val="22"/>
        </w:rPr>
        <w:t xml:space="preserve"> pozwalają na wykazanie przez Wykonawcę spełniania warunków udziału w postępowaniu oraz</w:t>
      </w:r>
      <w:r w:rsidR="00EF719A" w:rsidRPr="00E002EA">
        <w:rPr>
          <w:rFonts w:ascii="Arial Narrow" w:hAnsi="Arial Narrow"/>
          <w:sz w:val="22"/>
        </w:rPr>
        <w:t xml:space="preserve"> zbada czy nie zachodzą wobec tego podmiotu przesłanki wykluczenia, o których</w:t>
      </w:r>
      <w:r w:rsidR="005B0898" w:rsidRPr="00E002EA">
        <w:rPr>
          <w:rFonts w:ascii="Arial Narrow" w:hAnsi="Arial Narrow"/>
          <w:sz w:val="22"/>
        </w:rPr>
        <w:t xml:space="preserve"> mowa w art. 24 ust. 1 pkt 13-22</w:t>
      </w:r>
      <w:r w:rsidR="009E5DBB" w:rsidRPr="00E002EA">
        <w:rPr>
          <w:rFonts w:ascii="Arial Narrow" w:hAnsi="Arial Narrow"/>
          <w:sz w:val="22"/>
        </w:rPr>
        <w:t xml:space="preserve"> </w:t>
      </w:r>
      <w:r w:rsidR="00833A4D" w:rsidRPr="00E002EA">
        <w:rPr>
          <w:rFonts w:ascii="Arial Narrow" w:hAnsi="Arial Narrow"/>
          <w:sz w:val="22"/>
        </w:rPr>
        <w:t xml:space="preserve">oraz ust. 5 pkt 1) </w:t>
      </w:r>
      <w:r w:rsidR="009E5DBB" w:rsidRPr="00E002EA">
        <w:rPr>
          <w:rFonts w:ascii="Arial Narrow" w:hAnsi="Arial Narrow"/>
          <w:sz w:val="22"/>
        </w:rPr>
        <w:t xml:space="preserve">ustawy </w:t>
      </w:r>
      <w:proofErr w:type="spellStart"/>
      <w:r w:rsidR="009E5DBB" w:rsidRPr="00E002EA">
        <w:rPr>
          <w:rFonts w:ascii="Arial Narrow" w:hAnsi="Arial Narrow"/>
          <w:sz w:val="22"/>
        </w:rPr>
        <w:t>pzp</w:t>
      </w:r>
      <w:proofErr w:type="spellEnd"/>
      <w:r w:rsidR="00EF719A" w:rsidRPr="00E002EA">
        <w:rPr>
          <w:rFonts w:ascii="Arial Narrow" w:hAnsi="Arial Narrow"/>
          <w:sz w:val="22"/>
        </w:rPr>
        <w:t>.</w:t>
      </w:r>
      <w:bookmarkEnd w:id="18"/>
      <w:r w:rsidR="00EF719A" w:rsidRPr="00E002EA">
        <w:rPr>
          <w:rFonts w:ascii="Arial Narrow" w:hAnsi="Arial Narrow"/>
          <w:sz w:val="22"/>
        </w:rPr>
        <w:t xml:space="preserve"> </w:t>
      </w:r>
      <w:r w:rsidR="00B029D5" w:rsidRPr="00E002EA">
        <w:rPr>
          <w:rFonts w:ascii="Arial Narrow" w:hAnsi="Arial Narrow"/>
          <w:sz w:val="22"/>
        </w:rPr>
        <w:t xml:space="preserve"> </w:t>
      </w:r>
      <w:bookmarkEnd w:id="19"/>
      <w:r w:rsidR="004B5283" w:rsidRPr="003568E8">
        <w:rPr>
          <w:rStyle w:val="FontStyle107"/>
          <w:rFonts w:cs="Arial"/>
          <w:sz w:val="22"/>
          <w:szCs w:val="22"/>
        </w:rPr>
        <w:t xml:space="preserve">Zamawiający działając na podstawie art. 26 ust. 2 ustawy </w:t>
      </w:r>
      <w:proofErr w:type="spellStart"/>
      <w:r w:rsidR="004B5283" w:rsidRPr="003568E8">
        <w:rPr>
          <w:rStyle w:val="FontStyle107"/>
          <w:rFonts w:cs="Arial"/>
          <w:sz w:val="22"/>
          <w:szCs w:val="22"/>
        </w:rPr>
        <w:t>pzp</w:t>
      </w:r>
      <w:proofErr w:type="spellEnd"/>
      <w:r w:rsidR="004B5283" w:rsidRPr="003568E8">
        <w:rPr>
          <w:rStyle w:val="FontStyle107"/>
          <w:rFonts w:cs="Arial"/>
          <w:sz w:val="22"/>
          <w:szCs w:val="22"/>
        </w:rPr>
        <w:t xml:space="preserve"> w związku z § 9 ust. 2 rozporządzenia w sprawie dokumentów </w:t>
      </w:r>
      <w:r w:rsidR="004B5283" w:rsidRPr="003568E8">
        <w:rPr>
          <w:rFonts w:ascii="Arial Narrow" w:hAnsi="Arial Narrow" w:cs="Arial"/>
          <w:sz w:val="22"/>
          <w:szCs w:val="22"/>
        </w:rPr>
        <w:t xml:space="preserve">wezwie Wykonawcę, który polega na zdolnościach lub sytuacji innych podmiotów na zasadach określonych w art. 22a ustawy </w:t>
      </w:r>
      <w:proofErr w:type="spellStart"/>
      <w:r w:rsidR="004B5283" w:rsidRPr="003568E8">
        <w:rPr>
          <w:rFonts w:ascii="Arial Narrow" w:hAnsi="Arial Narrow" w:cs="Arial"/>
          <w:sz w:val="22"/>
          <w:szCs w:val="22"/>
        </w:rPr>
        <w:t>pzp</w:t>
      </w:r>
      <w:proofErr w:type="spellEnd"/>
      <w:r w:rsidR="004B5283" w:rsidRPr="003568E8">
        <w:rPr>
          <w:rFonts w:ascii="Arial Narrow" w:hAnsi="Arial Narrow" w:cs="Arial"/>
          <w:sz w:val="22"/>
          <w:szCs w:val="22"/>
        </w:rPr>
        <w:t xml:space="preserve"> do przedstawienia w odniesieniu do tych podmiotów dokumentów, o których mowa w pkt. 11.2.</w:t>
      </w:r>
      <w:r w:rsidR="004B5283">
        <w:rPr>
          <w:rFonts w:ascii="Arial Narrow" w:hAnsi="Arial Narrow" w:cs="Arial"/>
          <w:sz w:val="22"/>
          <w:szCs w:val="22"/>
        </w:rPr>
        <w:t>2</w:t>
      </w:r>
      <w:r w:rsidR="004B5283" w:rsidRPr="003568E8">
        <w:rPr>
          <w:rFonts w:ascii="Arial Narrow" w:hAnsi="Arial Narrow" w:cs="Arial"/>
          <w:sz w:val="22"/>
          <w:szCs w:val="22"/>
        </w:rPr>
        <w:t>.IDW</w:t>
      </w:r>
      <w:r w:rsidR="004B5283" w:rsidRPr="003568E8">
        <w:rPr>
          <w:rFonts w:ascii="Arial Narrow" w:hAnsi="Arial Narrow" w:cs="Arial"/>
          <w:sz w:val="18"/>
          <w:szCs w:val="18"/>
        </w:rPr>
        <w:t xml:space="preserve">. </w:t>
      </w:r>
    </w:p>
    <w:p w14:paraId="35D1613A" w14:textId="315B5EEB" w:rsidR="004B5283" w:rsidRDefault="00D26184" w:rsidP="002369A3">
      <w:pPr>
        <w:ind w:left="709" w:hanging="709"/>
        <w:jc w:val="both"/>
        <w:rPr>
          <w:rFonts w:ascii="Arial Narrow" w:hAnsi="Arial Narrow"/>
          <w:sz w:val="22"/>
        </w:rPr>
      </w:pPr>
      <w:bookmarkStart w:id="20" w:name="_Toc455405066"/>
      <w:bookmarkStart w:id="21" w:name="_Toc456602301"/>
      <w:r>
        <w:rPr>
          <w:rFonts w:ascii="Arial Narrow" w:hAnsi="Arial Narrow"/>
          <w:sz w:val="22"/>
        </w:rPr>
        <w:t xml:space="preserve">11.3.1.4. </w:t>
      </w:r>
      <w:r w:rsidR="00EF719A" w:rsidRPr="00E002EA">
        <w:rPr>
          <w:rFonts w:ascii="Arial Narrow" w:hAnsi="Arial Narrow"/>
          <w:sz w:val="22"/>
        </w:rPr>
        <w:t xml:space="preserve">W odniesieniu do warunków dotyczących wykształcenia, kwalifikacji zawodowych, doświadczenia Wykonawcy mogą polegać na zdolnościach innych podmiotów jeżeli podmioty te zrealizują </w:t>
      </w:r>
      <w:r>
        <w:rPr>
          <w:rFonts w:ascii="Arial Narrow" w:hAnsi="Arial Narrow"/>
          <w:sz w:val="22"/>
        </w:rPr>
        <w:t>roboty budowlane</w:t>
      </w:r>
      <w:r w:rsidR="00EF719A" w:rsidRPr="00E002EA">
        <w:rPr>
          <w:rFonts w:ascii="Arial Narrow" w:hAnsi="Arial Narrow"/>
          <w:sz w:val="22"/>
        </w:rPr>
        <w:t>,</w:t>
      </w:r>
      <w:r w:rsidR="002F2FAF">
        <w:rPr>
          <w:rFonts w:ascii="Arial Narrow" w:hAnsi="Arial Narrow"/>
          <w:sz w:val="22"/>
        </w:rPr>
        <w:t xml:space="preserve"> </w:t>
      </w:r>
      <w:r w:rsidR="00EF719A" w:rsidRPr="00E002EA">
        <w:rPr>
          <w:rFonts w:ascii="Arial Narrow" w:hAnsi="Arial Narrow"/>
          <w:sz w:val="22"/>
        </w:rPr>
        <w:t>do realizacji których te zdolności są wymagane</w:t>
      </w:r>
      <w:bookmarkEnd w:id="20"/>
      <w:bookmarkEnd w:id="21"/>
      <w:r w:rsidR="004B5283">
        <w:rPr>
          <w:rFonts w:ascii="Arial Narrow" w:hAnsi="Arial Narrow"/>
          <w:sz w:val="22"/>
        </w:rPr>
        <w:t xml:space="preserve"> oraz na zasadach określonych w pkt 9.1.1. </w:t>
      </w:r>
    </w:p>
    <w:p w14:paraId="3C8BB2DB" w14:textId="77777777" w:rsidR="00416216" w:rsidRPr="002369A3" w:rsidRDefault="004B5283" w:rsidP="004B5283">
      <w:pPr>
        <w:ind w:left="709" w:hanging="709"/>
        <w:jc w:val="both"/>
        <w:rPr>
          <w:rFonts w:ascii="Arial Narrow" w:hAnsi="Arial Narrow"/>
          <w:sz w:val="22"/>
        </w:rPr>
      </w:pPr>
      <w:r>
        <w:rPr>
          <w:rFonts w:ascii="Arial Narrow" w:hAnsi="Arial Narrow"/>
          <w:sz w:val="22"/>
        </w:rPr>
        <w:t>11.3.1.5. Wykonawca, który polega na sytuacji finansowej innych podmiotów odpowiada solidarnie z podmiotem, który zobowiązał  się do udostępnienia zasobów, za szkodę poniesioną przez Zamawiającego powstałą w skutek nieudostępnienia tych zasobów, chyba, że za nieudostępnienie zasobów nie ponosi winy.</w:t>
      </w:r>
    </w:p>
    <w:p w14:paraId="56594BA8" w14:textId="19552D79" w:rsidR="00F13FCD" w:rsidRPr="002369A3" w:rsidRDefault="00905EDD" w:rsidP="00CB3589">
      <w:pPr>
        <w:numPr>
          <w:ilvl w:val="1"/>
          <w:numId w:val="22"/>
        </w:numPr>
        <w:spacing w:line="280" w:lineRule="exact"/>
        <w:ind w:left="709" w:hanging="709"/>
        <w:jc w:val="both"/>
        <w:rPr>
          <w:rFonts w:ascii="Arial Narrow" w:hAnsi="Arial Narrow"/>
          <w:sz w:val="22"/>
          <w:szCs w:val="22"/>
        </w:rPr>
      </w:pPr>
      <w:r w:rsidRPr="00252BBD">
        <w:rPr>
          <w:rFonts w:ascii="Arial Narrow" w:hAnsi="Arial Narrow"/>
          <w:sz w:val="22"/>
          <w:szCs w:val="22"/>
        </w:rPr>
        <w:lastRenderedPageBreak/>
        <w:t xml:space="preserve">Jeżeli jest to niezbędne do zapewnienia odpowiedniego przebiegu postępowania o udzielenie zamówienia, </w:t>
      </w:r>
      <w:r w:rsidR="002209E7" w:rsidRPr="00252BBD">
        <w:rPr>
          <w:rFonts w:ascii="Arial Narrow" w:hAnsi="Arial Narrow"/>
          <w:sz w:val="22"/>
          <w:szCs w:val="22"/>
        </w:rPr>
        <w:t>Zamawiający</w:t>
      </w:r>
      <w:r w:rsidRPr="00252BBD">
        <w:rPr>
          <w:rFonts w:ascii="Arial Narrow" w:hAnsi="Arial Narrow"/>
          <w:sz w:val="22"/>
          <w:szCs w:val="22"/>
        </w:rPr>
        <w:t xml:space="preserve"> może na każdym etapie postępowania wezwać wykonawców do złożenia wszystkich lub</w:t>
      </w:r>
      <w:r w:rsidR="00240CF7">
        <w:rPr>
          <w:rFonts w:ascii="Arial Narrow" w:hAnsi="Arial Narrow"/>
          <w:sz w:val="22"/>
          <w:szCs w:val="22"/>
        </w:rPr>
        <w:t> </w:t>
      </w:r>
      <w:r w:rsidRPr="00252BBD">
        <w:rPr>
          <w:rFonts w:ascii="Arial Narrow" w:hAnsi="Arial Narrow"/>
          <w:sz w:val="22"/>
          <w:szCs w:val="22"/>
        </w:rPr>
        <w:t xml:space="preserve">niektórych oświadczeń lub dokumentów potwierdzających że nie podlegają wykluczeniu spełniają warunki udziału w </w:t>
      </w:r>
      <w:r w:rsidR="002209E7" w:rsidRPr="00252BBD">
        <w:rPr>
          <w:rFonts w:ascii="Arial Narrow" w:hAnsi="Arial Narrow"/>
          <w:sz w:val="22"/>
          <w:szCs w:val="22"/>
        </w:rPr>
        <w:t>postępowaniu</w:t>
      </w:r>
      <w:r w:rsidRPr="00252BBD">
        <w:rPr>
          <w:rFonts w:ascii="Arial Narrow" w:hAnsi="Arial Narrow"/>
          <w:sz w:val="22"/>
          <w:szCs w:val="22"/>
        </w:rPr>
        <w:t xml:space="preserve"> a jeżeli zachodzą uzasadnione </w:t>
      </w:r>
      <w:r w:rsidR="002209E7" w:rsidRPr="00252BBD">
        <w:rPr>
          <w:rFonts w:ascii="Arial Narrow" w:hAnsi="Arial Narrow"/>
          <w:sz w:val="22"/>
          <w:szCs w:val="22"/>
        </w:rPr>
        <w:t xml:space="preserve">podstawy do uznania, że złożone uprzednio oświadczenia lub dokumenty nie są już aktualne, do złożenia aktualnych oświadczeń lub dokumentów. </w:t>
      </w:r>
    </w:p>
    <w:p w14:paraId="3AB84C8A" w14:textId="77777777" w:rsidR="00E170F6" w:rsidRPr="002369A3" w:rsidRDefault="00E170F6" w:rsidP="008F7762">
      <w:pPr>
        <w:pStyle w:val="Akapitzlist"/>
        <w:ind w:left="709" w:hanging="709"/>
        <w:rPr>
          <w:sz w:val="22"/>
          <w:szCs w:val="22"/>
        </w:rPr>
      </w:pPr>
      <w:r w:rsidRPr="00E170F6">
        <w:rPr>
          <w:sz w:val="22"/>
          <w:szCs w:val="22"/>
        </w:rPr>
        <w:t>11.5.</w:t>
      </w:r>
      <w:r w:rsidRPr="00E170F6">
        <w:rPr>
          <w:sz w:val="22"/>
          <w:szCs w:val="22"/>
        </w:rPr>
        <w:tab/>
        <w:t xml:space="preserve">Jeżeli Wykonawca ma siedzibę lub miejsce zamieszkania poza terytorium Rzeczpospolitej Polskiej, zamiast dokumentów, o których mowa </w:t>
      </w:r>
      <w:r w:rsidRPr="007B4C25">
        <w:rPr>
          <w:sz w:val="22"/>
          <w:szCs w:val="22"/>
        </w:rPr>
        <w:t>w pkt 11.2.</w:t>
      </w:r>
      <w:r w:rsidR="000E186B">
        <w:rPr>
          <w:sz w:val="22"/>
          <w:szCs w:val="22"/>
        </w:rPr>
        <w:t>2</w:t>
      </w:r>
      <w:r w:rsidRPr="007B4C25">
        <w:rPr>
          <w:sz w:val="22"/>
          <w:szCs w:val="22"/>
        </w:rPr>
        <w:t>. IDW składa dokument</w:t>
      </w:r>
      <w:r w:rsidRPr="00E170F6">
        <w:rPr>
          <w:sz w:val="22"/>
          <w:szCs w:val="22"/>
        </w:rPr>
        <w:t xml:space="preserve"> lub dokumenty wystawione w kraju, w którym ma siedzibę lub miejsce zamieszkania potwierdzające, że nie otwarto jego likwidacji ani nie ogłoszono upadłości;</w:t>
      </w:r>
    </w:p>
    <w:p w14:paraId="4B5D222C" w14:textId="77777777" w:rsidR="00E170F6" w:rsidRPr="002369A3" w:rsidRDefault="00E170F6" w:rsidP="008F7762">
      <w:pPr>
        <w:pStyle w:val="Akapitzlist"/>
        <w:ind w:left="709" w:hanging="709"/>
        <w:rPr>
          <w:sz w:val="22"/>
          <w:szCs w:val="22"/>
        </w:rPr>
      </w:pPr>
      <w:r w:rsidRPr="00E170F6">
        <w:rPr>
          <w:sz w:val="22"/>
          <w:szCs w:val="22"/>
        </w:rPr>
        <w:t>11.6.</w:t>
      </w:r>
      <w:r w:rsidRPr="00E170F6">
        <w:rPr>
          <w:sz w:val="22"/>
          <w:szCs w:val="22"/>
        </w:rPr>
        <w:tab/>
        <w:t xml:space="preserve">Dokumenty, o których mowa w pkt. 11.5. powinny być wystawione nie wcześniej niż 6 miesięcy przed upływem terminu składania ofert. </w:t>
      </w:r>
    </w:p>
    <w:p w14:paraId="4EF4DC3B" w14:textId="77777777" w:rsidR="000E186B" w:rsidRPr="000E186B" w:rsidRDefault="00E170F6" w:rsidP="000E186B">
      <w:pPr>
        <w:pStyle w:val="Akapitzlist"/>
        <w:ind w:left="709" w:hanging="709"/>
        <w:rPr>
          <w:sz w:val="22"/>
          <w:szCs w:val="22"/>
        </w:rPr>
      </w:pPr>
      <w:r w:rsidRPr="00E170F6">
        <w:rPr>
          <w:sz w:val="22"/>
          <w:szCs w:val="22"/>
        </w:rPr>
        <w:t>11.7.</w:t>
      </w:r>
      <w:r w:rsidRPr="00E170F6">
        <w:rPr>
          <w:sz w:val="22"/>
          <w:szCs w:val="22"/>
        </w:rPr>
        <w:tab/>
        <w:t xml:space="preserve">Stosownie do treści § 7 ust. 3 rozporządzenia w sprawie dokumentów, jeżeli w kraju, w którym Wykonawca </w:t>
      </w:r>
      <w:r w:rsidR="002F2FAF">
        <w:rPr>
          <w:sz w:val="22"/>
          <w:szCs w:val="22"/>
        </w:rPr>
        <w:t xml:space="preserve">                </w:t>
      </w:r>
      <w:r w:rsidRPr="00E170F6">
        <w:rPr>
          <w:sz w:val="22"/>
          <w:szCs w:val="22"/>
        </w:rPr>
        <w:t xml:space="preserve">ma siedzibę lub miejsce zamieszkania lub kraju, w którym miejsce zamieszkania mają osoby, których dokument dotyczy nie wydaje się dokumentów, o których mowa </w:t>
      </w:r>
      <w:r w:rsidRPr="007B4C25">
        <w:rPr>
          <w:sz w:val="22"/>
          <w:szCs w:val="22"/>
        </w:rPr>
        <w:t>w pkt</w:t>
      </w:r>
      <w:r w:rsidR="00B23A62" w:rsidRPr="007B4C25">
        <w:rPr>
          <w:sz w:val="22"/>
          <w:szCs w:val="22"/>
        </w:rPr>
        <w:t xml:space="preserve"> </w:t>
      </w:r>
      <w:r w:rsidRPr="007B4C25">
        <w:rPr>
          <w:sz w:val="22"/>
          <w:szCs w:val="22"/>
        </w:rPr>
        <w:t>11.5. IDW</w:t>
      </w:r>
      <w:r w:rsidRPr="00E170F6">
        <w:rPr>
          <w:sz w:val="22"/>
          <w:szCs w:val="22"/>
        </w:rPr>
        <w:t xml:space="preserve"> zastępuje się je dokumentem zawierającym odpowiednio oświadczenie, Wykonawcy, ze wskazaniem osoby albo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w:t>
      </w:r>
      <w:r w:rsidR="00EC1847">
        <w:rPr>
          <w:sz w:val="22"/>
          <w:szCs w:val="22"/>
        </w:rPr>
        <w:t xml:space="preserve">j osoby. Postanowienia </w:t>
      </w:r>
      <w:r w:rsidR="00EC1847" w:rsidRPr="007B4C25">
        <w:rPr>
          <w:sz w:val="22"/>
          <w:szCs w:val="22"/>
        </w:rPr>
        <w:t>pkt 11.6</w:t>
      </w:r>
      <w:r w:rsidRPr="007B4C25">
        <w:rPr>
          <w:sz w:val="22"/>
          <w:szCs w:val="22"/>
        </w:rPr>
        <w:t>. IDW</w:t>
      </w:r>
      <w:r w:rsidRPr="00E170F6">
        <w:rPr>
          <w:sz w:val="22"/>
          <w:szCs w:val="22"/>
        </w:rPr>
        <w:t xml:space="preserve"> znajdują odpowiednie zastosowanie</w:t>
      </w:r>
      <w:r w:rsidR="00B903DB">
        <w:rPr>
          <w:sz w:val="22"/>
          <w:szCs w:val="22"/>
        </w:rPr>
        <w:t>.</w:t>
      </w:r>
    </w:p>
    <w:p w14:paraId="22B1B301" w14:textId="77777777" w:rsidR="00B42E86" w:rsidRPr="00B42E86" w:rsidRDefault="00B42E86" w:rsidP="00CB3589">
      <w:pPr>
        <w:pStyle w:val="Akapitzlist"/>
        <w:numPr>
          <w:ilvl w:val="1"/>
          <w:numId w:val="34"/>
        </w:numPr>
        <w:ind w:left="709" w:hanging="709"/>
        <w:rPr>
          <w:sz w:val="22"/>
          <w:szCs w:val="22"/>
        </w:rPr>
      </w:pPr>
      <w:r w:rsidRPr="00B42E86">
        <w:rPr>
          <w:sz w:val="22"/>
          <w:szCs w:val="22"/>
        </w:rPr>
        <w:t>Stosownie do treści § 2 ust. 3 rozpo</w:t>
      </w:r>
      <w:r>
        <w:rPr>
          <w:sz w:val="22"/>
          <w:szCs w:val="22"/>
        </w:rPr>
        <w:t xml:space="preserve">rządzenia w sprawie dokumentów w celu potwierdzenia spełnienia przez Wykonawcę warunków udziału w postępowaniu dotyczących sytuacji ekonomicznej lub finansowej zamawiający może żądać następujących dokumentów: </w:t>
      </w:r>
      <w:r w:rsidRPr="00B42E86">
        <w:rPr>
          <w:sz w:val="22"/>
          <w:szCs w:val="22"/>
        </w:rPr>
        <w:t>informacji banku lub spółdzielczej kasy oszczędnościowo – kredytowej potwierdzających wysokość posiadanych środków finansowych lub zdolność kredytową Wykonawcy, w okresie nie wcześniejszym niż 1 miesiąc przed upływem terminu składania ofert</w:t>
      </w:r>
      <w:r>
        <w:rPr>
          <w:sz w:val="22"/>
          <w:szCs w:val="22"/>
        </w:rPr>
        <w:t>.</w:t>
      </w:r>
    </w:p>
    <w:p w14:paraId="162CF29A" w14:textId="77777777" w:rsidR="000E186B" w:rsidRPr="000E186B" w:rsidRDefault="000E186B" w:rsidP="00CB3589">
      <w:pPr>
        <w:pStyle w:val="Akapitzlist"/>
        <w:numPr>
          <w:ilvl w:val="1"/>
          <w:numId w:val="34"/>
        </w:numPr>
        <w:ind w:left="709" w:hanging="709"/>
        <w:rPr>
          <w:sz w:val="22"/>
          <w:szCs w:val="22"/>
        </w:rPr>
      </w:pPr>
      <w:r w:rsidRPr="000E186B">
        <w:rPr>
          <w:sz w:val="22"/>
          <w:szCs w:val="22"/>
        </w:rPr>
        <w:t xml:space="preserve">Jeżeli Wykonawca nie złoży oświadczenia, o którym mowa w pkt. 11.1.1. niniejszej IDW, oświadczeń lub dokumentów potwierdzających okoliczności, o których mowa w art. 25 ust. 1 ustawy </w:t>
      </w:r>
      <w:proofErr w:type="spellStart"/>
      <w:r w:rsidRPr="000E186B">
        <w:rPr>
          <w:sz w:val="22"/>
          <w:szCs w:val="22"/>
        </w:rPr>
        <w:t>pzp</w:t>
      </w:r>
      <w:proofErr w:type="spellEnd"/>
      <w:r w:rsidRPr="000E186B">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14:paraId="5563AB20" w14:textId="77777777" w:rsidR="00894A4F" w:rsidRPr="00B903DB" w:rsidRDefault="00894A4F" w:rsidP="00CB3589">
      <w:pPr>
        <w:pStyle w:val="Akapitzlist"/>
        <w:numPr>
          <w:ilvl w:val="1"/>
          <w:numId w:val="34"/>
        </w:numPr>
        <w:spacing w:after="120" w:line="280" w:lineRule="exact"/>
        <w:ind w:left="709" w:hanging="709"/>
        <w:rPr>
          <w:sz w:val="22"/>
          <w:szCs w:val="22"/>
        </w:rPr>
      </w:pPr>
      <w:r w:rsidRPr="00B903DB">
        <w:rPr>
          <w:sz w:val="22"/>
          <w:szCs w:val="22"/>
        </w:rPr>
        <w:t xml:space="preserve">W przypadku wskazania przez Wykonawcę oświadczeń lub dokumentów, o których mowa w pkt. 11. </w:t>
      </w:r>
      <w:r w:rsidR="008E73F4" w:rsidRPr="00B903DB">
        <w:rPr>
          <w:sz w:val="22"/>
          <w:szCs w:val="22"/>
        </w:rPr>
        <w:t>n</w:t>
      </w:r>
      <w:r w:rsidRPr="00B903DB">
        <w:rPr>
          <w:sz w:val="22"/>
          <w:szCs w:val="22"/>
        </w:rPr>
        <w:t>iniejszej IDW, które pozosta</w:t>
      </w:r>
      <w:r w:rsidR="00B23A62" w:rsidRPr="00B903DB">
        <w:rPr>
          <w:sz w:val="22"/>
          <w:szCs w:val="22"/>
        </w:rPr>
        <w:t>ją do dyspozycji Zamawiającego,</w:t>
      </w:r>
      <w:r w:rsidRPr="00B903DB">
        <w:rPr>
          <w:sz w:val="22"/>
          <w:szCs w:val="22"/>
        </w:rPr>
        <w:t xml:space="preserve"> w szczególności oświadczeń lub dokumentów przechowywanych </w:t>
      </w:r>
      <w:r w:rsidR="00A1504D" w:rsidRPr="00B903DB">
        <w:rPr>
          <w:sz w:val="22"/>
          <w:szCs w:val="22"/>
        </w:rPr>
        <w:t xml:space="preserve">przez Zamawiającego stosownie do dyspozycji art. 97 ust. 1 ustawy </w:t>
      </w:r>
      <w:proofErr w:type="spellStart"/>
      <w:r w:rsidR="00A1504D" w:rsidRPr="00B903DB">
        <w:rPr>
          <w:sz w:val="22"/>
          <w:szCs w:val="22"/>
        </w:rPr>
        <w:t>pzp</w:t>
      </w:r>
      <w:proofErr w:type="spellEnd"/>
      <w:r w:rsidR="00A1504D" w:rsidRPr="00B903DB">
        <w:rPr>
          <w:sz w:val="22"/>
          <w:szCs w:val="22"/>
        </w:rPr>
        <w:t>, Zamawiający w</w:t>
      </w:r>
      <w:r w:rsidR="002741C2" w:rsidRPr="00B903DB">
        <w:rPr>
          <w:sz w:val="22"/>
          <w:szCs w:val="22"/>
        </w:rPr>
        <w:t> </w:t>
      </w:r>
      <w:r w:rsidR="00A1504D" w:rsidRPr="00B903DB">
        <w:rPr>
          <w:sz w:val="22"/>
          <w:szCs w:val="22"/>
        </w:rPr>
        <w:t xml:space="preserve">celu potwierdzenia okoliczności, o których mowa w art. 25 ust. 1 pkt 1 i 3 ustawy </w:t>
      </w:r>
      <w:proofErr w:type="spellStart"/>
      <w:r w:rsidR="00A1504D" w:rsidRPr="00B903DB">
        <w:rPr>
          <w:sz w:val="22"/>
          <w:szCs w:val="22"/>
        </w:rPr>
        <w:t>pzp</w:t>
      </w:r>
      <w:proofErr w:type="spellEnd"/>
      <w:r w:rsidR="00A1504D" w:rsidRPr="00B903DB">
        <w:rPr>
          <w:sz w:val="22"/>
          <w:szCs w:val="22"/>
        </w:rPr>
        <w:t>, skorzysta z</w:t>
      </w:r>
      <w:r w:rsidR="00CA4E01" w:rsidRPr="00B903DB">
        <w:rPr>
          <w:sz w:val="22"/>
          <w:szCs w:val="22"/>
        </w:rPr>
        <w:t> </w:t>
      </w:r>
      <w:r w:rsidR="00A1504D" w:rsidRPr="00B903DB">
        <w:rPr>
          <w:sz w:val="22"/>
          <w:szCs w:val="22"/>
        </w:rPr>
        <w:t xml:space="preserve">posiadanych oświadczeń lub dokumentów. </w:t>
      </w:r>
      <w:r w:rsidR="000E186B" w:rsidRPr="000E186B">
        <w:rPr>
          <w:sz w:val="22"/>
          <w:szCs w:val="22"/>
        </w:rPr>
        <w:t>W takiej sytuacji Wykonawca będz</w:t>
      </w:r>
      <w:r w:rsidR="004B5283">
        <w:rPr>
          <w:sz w:val="22"/>
          <w:szCs w:val="22"/>
        </w:rPr>
        <w:t>ie zobowiązany podać numer postę</w:t>
      </w:r>
      <w:r w:rsidR="000E186B" w:rsidRPr="000E186B">
        <w:rPr>
          <w:sz w:val="22"/>
          <w:szCs w:val="22"/>
        </w:rPr>
        <w:t>powania, którego te dokumenty dotyczą.</w:t>
      </w:r>
    </w:p>
    <w:p w14:paraId="6BA8D8C4" w14:textId="3BE58DD8" w:rsidR="005A09B0" w:rsidRPr="00252BBD" w:rsidRDefault="005A09B0" w:rsidP="00CB3589">
      <w:pPr>
        <w:numPr>
          <w:ilvl w:val="1"/>
          <w:numId w:val="34"/>
        </w:numPr>
        <w:spacing w:line="280" w:lineRule="exact"/>
        <w:ind w:left="709" w:hanging="709"/>
        <w:jc w:val="both"/>
        <w:rPr>
          <w:rFonts w:ascii="Arial Narrow" w:hAnsi="Arial Narrow"/>
          <w:sz w:val="22"/>
          <w:szCs w:val="22"/>
        </w:rPr>
      </w:pPr>
      <w:r w:rsidRPr="00252BBD">
        <w:rPr>
          <w:rFonts w:ascii="Arial Narrow" w:hAnsi="Arial Narrow"/>
          <w:sz w:val="22"/>
          <w:szCs w:val="22"/>
        </w:rPr>
        <w:t xml:space="preserve">W przypadku wskazania przez Wykonawcę dostępności </w:t>
      </w:r>
      <w:r w:rsidR="00894A4F" w:rsidRPr="00252BBD">
        <w:rPr>
          <w:rFonts w:ascii="Arial Narrow" w:hAnsi="Arial Narrow"/>
          <w:sz w:val="22"/>
          <w:szCs w:val="22"/>
        </w:rPr>
        <w:t>oświadczeń</w:t>
      </w:r>
      <w:r w:rsidRPr="00252BBD">
        <w:rPr>
          <w:rFonts w:ascii="Arial Narrow" w:hAnsi="Arial Narrow"/>
          <w:sz w:val="22"/>
          <w:szCs w:val="22"/>
        </w:rPr>
        <w:t xml:space="preserve"> lub dokumentów, o których mowa </w:t>
      </w:r>
      <w:r w:rsidR="00240CF7">
        <w:rPr>
          <w:rFonts w:ascii="Arial Narrow" w:hAnsi="Arial Narrow"/>
          <w:sz w:val="22"/>
          <w:szCs w:val="22"/>
        </w:rPr>
        <w:br/>
      </w:r>
      <w:r w:rsidR="00894A4F" w:rsidRPr="00252BBD">
        <w:rPr>
          <w:rFonts w:ascii="Arial Narrow" w:hAnsi="Arial Narrow"/>
          <w:sz w:val="22"/>
          <w:szCs w:val="22"/>
        </w:rPr>
        <w:t>w pkt. 11 niniejszej IDW w formie elektronicznej pod określonymi adresami internetowym ogólnodostępnych i</w:t>
      </w:r>
      <w:r w:rsidR="00CA4E01">
        <w:rPr>
          <w:rFonts w:ascii="Arial Narrow" w:hAnsi="Arial Narrow"/>
          <w:sz w:val="22"/>
          <w:szCs w:val="22"/>
        </w:rPr>
        <w:t> </w:t>
      </w:r>
      <w:r w:rsidR="00894A4F" w:rsidRPr="00252BBD">
        <w:rPr>
          <w:rFonts w:ascii="Arial Narrow" w:hAnsi="Arial Narrow"/>
          <w:sz w:val="22"/>
          <w:szCs w:val="22"/>
        </w:rPr>
        <w:t xml:space="preserve">bezpłatnych baz danych Zamawiający pobiera samodzielnie z tych baz danych wskazane oświadczenia lub dokumenty. Zamawiający wymaga od Wykonawcy przedstawienia tłumaczenia na język polski wskazanych przez Wykonawcę i pobranych samodzielnie przez Zamawiającego dokumentów. </w:t>
      </w:r>
    </w:p>
    <w:p w14:paraId="4790D7DB" w14:textId="77777777" w:rsidR="00B40176" w:rsidRPr="00252BBD" w:rsidRDefault="00B40176" w:rsidP="00CB3589">
      <w:pPr>
        <w:pStyle w:val="Akapitzlist"/>
        <w:numPr>
          <w:ilvl w:val="1"/>
          <w:numId w:val="34"/>
        </w:numPr>
        <w:ind w:left="709" w:hanging="709"/>
        <w:rPr>
          <w:sz w:val="22"/>
          <w:szCs w:val="22"/>
        </w:rPr>
      </w:pPr>
      <w:r w:rsidRPr="00252BBD">
        <w:rPr>
          <w:sz w:val="22"/>
          <w:szCs w:val="22"/>
        </w:rPr>
        <w:t>Wykonawca nie jest obowiązany do złożenia oświadczeń lub dokumentów potwierdzających okoliczności, o</w:t>
      </w:r>
      <w:r w:rsidR="00CA4E01">
        <w:rPr>
          <w:sz w:val="22"/>
          <w:szCs w:val="22"/>
        </w:rPr>
        <w:t> </w:t>
      </w:r>
      <w:r w:rsidRPr="00252BBD">
        <w:rPr>
          <w:sz w:val="22"/>
          <w:szCs w:val="22"/>
        </w:rPr>
        <w:t>których mowa w art. 25 ust. 1 pkt 1 i 3</w:t>
      </w:r>
      <w:r w:rsidR="005C2F46" w:rsidRPr="00252BBD">
        <w:rPr>
          <w:sz w:val="22"/>
          <w:szCs w:val="22"/>
        </w:rPr>
        <w:t xml:space="preserve"> ustawy </w:t>
      </w:r>
      <w:proofErr w:type="spellStart"/>
      <w:r w:rsidR="005C2F46" w:rsidRPr="00252BBD">
        <w:rPr>
          <w:sz w:val="22"/>
          <w:szCs w:val="22"/>
        </w:rPr>
        <w:t>pzp</w:t>
      </w:r>
      <w:proofErr w:type="spellEnd"/>
      <w:r w:rsidRPr="00252BBD">
        <w:rPr>
          <w:sz w:val="22"/>
          <w:szCs w:val="22"/>
        </w:rPr>
        <w:t>, jeżeli zamawiający posiada oświadczenia lub dokumenty dotyczące tego wykonawcy lub może je uzyskać za pomocą bezpłatnych i ogólnodostępnych baz danych, w</w:t>
      </w:r>
      <w:r w:rsidR="00CA4E01">
        <w:rPr>
          <w:sz w:val="22"/>
          <w:szCs w:val="22"/>
        </w:rPr>
        <w:t> </w:t>
      </w:r>
      <w:r w:rsidRPr="00252BBD">
        <w:rPr>
          <w:sz w:val="22"/>
          <w:szCs w:val="22"/>
        </w:rPr>
        <w:t>szczególności rejestrów publicznych w rozumieniu ustawy z dnia 17 lutego 2005 r. o informatyzacji działalności podmiotów realizujących zadania publiczne (Dz. U. z 2014 r. poz. 1114 oraz z 2016 r. poz. 352).</w:t>
      </w:r>
    </w:p>
    <w:p w14:paraId="1AB5C1C1" w14:textId="77777777" w:rsidR="00B62D0A" w:rsidRPr="00252BBD" w:rsidRDefault="00B62D0A" w:rsidP="00CB3589">
      <w:pPr>
        <w:pStyle w:val="Akapitzlist"/>
        <w:numPr>
          <w:ilvl w:val="1"/>
          <w:numId w:val="34"/>
        </w:numPr>
        <w:ind w:left="709" w:hanging="709"/>
        <w:rPr>
          <w:sz w:val="22"/>
          <w:szCs w:val="22"/>
        </w:rPr>
      </w:pPr>
      <w:r w:rsidRPr="00252BBD">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9D6D0BF" w14:textId="77777777" w:rsidR="008D4AA6" w:rsidRDefault="008D4AA6" w:rsidP="00CB3589">
      <w:pPr>
        <w:numPr>
          <w:ilvl w:val="1"/>
          <w:numId w:val="34"/>
        </w:numPr>
        <w:spacing w:line="280" w:lineRule="exact"/>
        <w:ind w:left="709" w:hanging="709"/>
        <w:jc w:val="both"/>
        <w:rPr>
          <w:rFonts w:ascii="Arial Narrow" w:hAnsi="Arial Narrow"/>
          <w:sz w:val="22"/>
          <w:szCs w:val="22"/>
        </w:rPr>
      </w:pPr>
      <w:r w:rsidRPr="00422BE2">
        <w:rPr>
          <w:rFonts w:ascii="Arial Narrow" w:hAnsi="Arial Narrow"/>
          <w:sz w:val="22"/>
          <w:szCs w:val="22"/>
        </w:rPr>
        <w:lastRenderedPageBreak/>
        <w:t>W przypadku złożenia przez Wykonawców dokumentów zawierających dane w innych walutach, niż</w:t>
      </w:r>
      <w:r w:rsidR="00D41A64" w:rsidRPr="00422BE2">
        <w:rPr>
          <w:rFonts w:ascii="Arial Narrow" w:hAnsi="Arial Narrow" w:cs="Arial"/>
          <w:sz w:val="22"/>
          <w:szCs w:val="22"/>
        </w:rPr>
        <w:t> </w:t>
      </w:r>
      <w:r w:rsidR="00057F4F">
        <w:rPr>
          <w:rFonts w:ascii="Arial Narrow" w:hAnsi="Arial Narrow"/>
          <w:sz w:val="22"/>
          <w:szCs w:val="22"/>
        </w:rPr>
        <w:t>PLN</w:t>
      </w:r>
      <w:r w:rsidRPr="00422BE2">
        <w:rPr>
          <w:rFonts w:ascii="Arial Narrow" w:hAnsi="Arial Narrow"/>
          <w:sz w:val="22"/>
          <w:szCs w:val="22"/>
        </w:rPr>
        <w:t>, Zamawiający</w:t>
      </w:r>
      <w:r w:rsidRPr="00252BBD">
        <w:rPr>
          <w:rFonts w:ascii="Arial Narrow" w:hAnsi="Arial Narrow"/>
          <w:sz w:val="22"/>
          <w:szCs w:val="22"/>
        </w:rPr>
        <w:t xml:space="preserve"> jako kurs przeliczeniowy waluty przyjmie średni kurs Narodowego Banku Polskiego (N</w:t>
      </w:r>
      <w:r w:rsidR="00890F8D" w:rsidRPr="00252BBD">
        <w:rPr>
          <w:rFonts w:ascii="Arial Narrow" w:hAnsi="Arial Narrow"/>
          <w:sz w:val="22"/>
          <w:szCs w:val="22"/>
        </w:rPr>
        <w:t>BP) opublikowany w dniu publikacji</w:t>
      </w:r>
      <w:r w:rsidRPr="00252BBD">
        <w:rPr>
          <w:rFonts w:ascii="Arial Narrow" w:hAnsi="Arial Narrow"/>
          <w:sz w:val="22"/>
          <w:szCs w:val="22"/>
        </w:rPr>
        <w:t xml:space="preserve"> ogłoszenia o zamówieniu </w:t>
      </w:r>
      <w:r w:rsidR="00946234" w:rsidRPr="00252BBD">
        <w:rPr>
          <w:rFonts w:ascii="Arial Narrow" w:hAnsi="Arial Narrow"/>
          <w:sz w:val="22"/>
          <w:szCs w:val="22"/>
        </w:rPr>
        <w:t>w</w:t>
      </w:r>
      <w:r w:rsidR="00D41A64" w:rsidRPr="00252BBD">
        <w:rPr>
          <w:rFonts w:ascii="Arial Narrow" w:hAnsi="Arial Narrow" w:cs="Arial"/>
          <w:sz w:val="22"/>
          <w:szCs w:val="22"/>
        </w:rPr>
        <w:t> </w:t>
      </w:r>
      <w:r w:rsidR="00E6755C">
        <w:rPr>
          <w:rFonts w:ascii="Arial Narrow" w:hAnsi="Arial Narrow" w:cs="Arial"/>
          <w:sz w:val="22"/>
          <w:szCs w:val="22"/>
        </w:rPr>
        <w:t>Biuletynie Zamówień Publicznych</w:t>
      </w:r>
      <w:r w:rsidRPr="00252BBD">
        <w:rPr>
          <w:rFonts w:ascii="Arial Narrow" w:hAnsi="Arial Narrow"/>
          <w:sz w:val="22"/>
          <w:szCs w:val="22"/>
        </w:rPr>
        <w:t>. Ten sam kurs Zamawiający przyjmie przy przeliczaniu wszelkich innych danych finansowych.</w:t>
      </w:r>
    </w:p>
    <w:p w14:paraId="5112FBBD" w14:textId="77777777" w:rsidR="008D4AA6" w:rsidRDefault="008D4AA6" w:rsidP="00CB3589">
      <w:pPr>
        <w:numPr>
          <w:ilvl w:val="1"/>
          <w:numId w:val="34"/>
        </w:numPr>
        <w:spacing w:after="120" w:line="280" w:lineRule="exact"/>
        <w:ind w:left="709" w:hanging="709"/>
        <w:jc w:val="both"/>
        <w:rPr>
          <w:rFonts w:ascii="Arial Narrow" w:hAnsi="Arial Narrow"/>
          <w:sz w:val="22"/>
          <w:szCs w:val="22"/>
        </w:rPr>
      </w:pPr>
      <w:r w:rsidRPr="00252BBD">
        <w:rPr>
          <w:rFonts w:ascii="Arial Narrow" w:hAnsi="Arial Narrow"/>
          <w:sz w:val="22"/>
          <w:szCs w:val="22"/>
        </w:rPr>
        <w:t>Ocena spełniania przedstawionych powyżej warunków zostanie dokonana na podstawie analizy dokumentów załączonych do oferty wg formuły: „spełnia – nie spełnia”.</w:t>
      </w:r>
    </w:p>
    <w:p w14:paraId="60505F05" w14:textId="77777777" w:rsidR="00444B05" w:rsidRPr="00252BBD" w:rsidRDefault="001C0430" w:rsidP="00CB3589">
      <w:pPr>
        <w:numPr>
          <w:ilvl w:val="1"/>
          <w:numId w:val="34"/>
        </w:numPr>
        <w:spacing w:after="120" w:line="280" w:lineRule="exact"/>
        <w:ind w:left="709" w:hanging="709"/>
        <w:jc w:val="both"/>
        <w:rPr>
          <w:rFonts w:ascii="Arial Narrow" w:hAnsi="Arial Narrow"/>
          <w:sz w:val="22"/>
          <w:szCs w:val="22"/>
        </w:rPr>
      </w:pPr>
      <w:r>
        <w:rPr>
          <w:rFonts w:ascii="Arial Narrow" w:hAnsi="Arial Narrow"/>
          <w:sz w:val="22"/>
          <w:szCs w:val="22"/>
        </w:rPr>
        <w:t>Zamawiający w niniejszym postę</w:t>
      </w:r>
      <w:r w:rsidR="00444B05" w:rsidRPr="00290E92">
        <w:rPr>
          <w:rFonts w:ascii="Arial Narrow" w:hAnsi="Arial Narrow"/>
          <w:sz w:val="22"/>
          <w:szCs w:val="22"/>
        </w:rPr>
        <w:t xml:space="preserve">powaniu przewiduje możliwość, o której mowa w art. 24 aa ust. 1 ustawy </w:t>
      </w:r>
      <w:proofErr w:type="spellStart"/>
      <w:r w:rsidR="00444B05" w:rsidRPr="00290E92">
        <w:rPr>
          <w:rFonts w:ascii="Arial Narrow" w:hAnsi="Arial Narrow"/>
          <w:sz w:val="22"/>
          <w:szCs w:val="22"/>
        </w:rPr>
        <w:t>pzp</w:t>
      </w:r>
      <w:proofErr w:type="spellEnd"/>
      <w:r w:rsidR="00444B05" w:rsidRPr="00290E92">
        <w:rPr>
          <w:rFonts w:ascii="Arial Narrow" w:hAnsi="Arial Narrow"/>
          <w:sz w:val="22"/>
          <w:szCs w:val="22"/>
        </w:rPr>
        <w:t xml:space="preserve"> tj. Zamawiający może w niniejszym postępowaniu najpierw dokonać oceny ofert a następnie zbadać czy Wykonawca którego oferta została oceniona jako najkorzystniejsza nie podlega wykluczeniu oraz spełnia warunki udziału w postepowaniu. Jeżeli ww.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65A2919" w14:textId="77777777" w:rsidR="008D4AA6" w:rsidRPr="00252BBD" w:rsidRDefault="008D4AA6" w:rsidP="00CB3589">
      <w:pPr>
        <w:pStyle w:val="Nagwek1"/>
        <w:numPr>
          <w:ilvl w:val="0"/>
          <w:numId w:val="30"/>
        </w:numPr>
      </w:pPr>
      <w:bookmarkStart w:id="22" w:name="_Toc515357515"/>
      <w:bookmarkEnd w:id="14"/>
      <w:r w:rsidRPr="00252BBD">
        <w:t>Wykonawcy wspólnie ubiegający się udzielenie zamówienia:</w:t>
      </w:r>
      <w:bookmarkEnd w:id="22"/>
    </w:p>
    <w:p w14:paraId="4BE7553C" w14:textId="77777777" w:rsidR="008D4AA6" w:rsidRPr="001047DB" w:rsidRDefault="008D4AA6" w:rsidP="00CB3589">
      <w:pPr>
        <w:pStyle w:val="Akapitzlist"/>
        <w:numPr>
          <w:ilvl w:val="1"/>
          <w:numId w:val="31"/>
        </w:numPr>
        <w:spacing w:after="120" w:line="280" w:lineRule="exact"/>
        <w:rPr>
          <w:sz w:val="22"/>
          <w:szCs w:val="22"/>
        </w:rPr>
      </w:pPr>
      <w:r w:rsidRPr="001047DB">
        <w:rPr>
          <w:sz w:val="22"/>
          <w:szCs w:val="22"/>
        </w:rPr>
        <w:t>Wykonawcy wspólnie ubiegający się o udzielenie niniejszego zamówienia powinni spełniać warunki udziału w</w:t>
      </w:r>
      <w:r w:rsidR="002741C2" w:rsidRPr="001047DB">
        <w:rPr>
          <w:sz w:val="22"/>
          <w:szCs w:val="22"/>
        </w:rPr>
        <w:t> </w:t>
      </w:r>
      <w:r w:rsidRPr="001047DB">
        <w:rPr>
          <w:sz w:val="22"/>
          <w:szCs w:val="22"/>
        </w:rPr>
        <w:t>postępowaniu oraz złożyć dokumenty potwierdzające spełnianie tych warunków zgodnie z</w:t>
      </w:r>
      <w:r w:rsidR="00B97E63" w:rsidRPr="001047DB">
        <w:rPr>
          <w:sz w:val="22"/>
          <w:szCs w:val="22"/>
        </w:rPr>
        <w:t> </w:t>
      </w:r>
      <w:r w:rsidRPr="001047DB">
        <w:rPr>
          <w:sz w:val="22"/>
          <w:szCs w:val="22"/>
        </w:rPr>
        <w:t>zapisami zawartymi w pkt 9 IDW. Ponadto tacy Wykonawcy ustanawiają Pełnomocnika do</w:t>
      </w:r>
      <w:r w:rsidR="00BD4211" w:rsidRPr="001047DB">
        <w:rPr>
          <w:sz w:val="22"/>
          <w:szCs w:val="22"/>
        </w:rPr>
        <w:t> </w:t>
      </w:r>
      <w:r w:rsidRPr="001047DB">
        <w:rPr>
          <w:sz w:val="22"/>
          <w:szCs w:val="22"/>
        </w:rPr>
        <w:t>reprezentowania ich w</w:t>
      </w:r>
      <w:r w:rsidR="00554E62" w:rsidRPr="001047DB">
        <w:rPr>
          <w:sz w:val="22"/>
          <w:szCs w:val="22"/>
        </w:rPr>
        <w:t> </w:t>
      </w:r>
      <w:r w:rsidRPr="001047DB">
        <w:rPr>
          <w:sz w:val="22"/>
          <w:szCs w:val="22"/>
        </w:rPr>
        <w:t>niniejszym postępowaniu albo reprezentowania ich w postępowaniu i zawarcia umowy w sprawie zamówienia publicznego. Zaleca się, aby Pełnomocnikiem był jeden z Wykonawców wspólnie ubiegających się o udzielenie zamówienia.</w:t>
      </w:r>
    </w:p>
    <w:p w14:paraId="04BDBEA2" w14:textId="77777777" w:rsidR="008D4AA6" w:rsidRDefault="008D4AA6" w:rsidP="00CB3589">
      <w:pPr>
        <w:pStyle w:val="Akapitzlist"/>
        <w:numPr>
          <w:ilvl w:val="1"/>
          <w:numId w:val="31"/>
        </w:numPr>
        <w:spacing w:after="120" w:line="280" w:lineRule="exact"/>
        <w:rPr>
          <w:sz w:val="22"/>
          <w:szCs w:val="22"/>
        </w:rPr>
      </w:pPr>
      <w:r w:rsidRPr="00252BBD">
        <w:rPr>
          <w:sz w:val="22"/>
          <w:szCs w:val="22"/>
        </w:rPr>
        <w:t>Wszelka korespondencja prowadzona będzie wyłącznie z Pełnomocnikiem.</w:t>
      </w:r>
    </w:p>
    <w:p w14:paraId="06B8F31C" w14:textId="77777777" w:rsidR="002C58CF" w:rsidRDefault="008D4AA6" w:rsidP="00CB3589">
      <w:pPr>
        <w:pStyle w:val="Nagwek1"/>
        <w:numPr>
          <w:ilvl w:val="0"/>
          <w:numId w:val="31"/>
        </w:numPr>
      </w:pPr>
      <w:bookmarkStart w:id="23" w:name="_Toc515357516"/>
      <w:r w:rsidRPr="00252BBD">
        <w:t>Wadium:</w:t>
      </w:r>
      <w:bookmarkEnd w:id="23"/>
      <w:r w:rsidR="002C58CF" w:rsidRPr="002C58CF">
        <w:t xml:space="preserve"> </w:t>
      </w:r>
    </w:p>
    <w:p w14:paraId="00533F16" w14:textId="77777777" w:rsidR="00F80C6B" w:rsidRPr="001047DB" w:rsidRDefault="00F80C6B" w:rsidP="00CB3589">
      <w:pPr>
        <w:pStyle w:val="Akapitzlist"/>
        <w:numPr>
          <w:ilvl w:val="1"/>
          <w:numId w:val="31"/>
        </w:numPr>
        <w:tabs>
          <w:tab w:val="left" w:pos="851"/>
        </w:tabs>
        <w:spacing w:line="280" w:lineRule="exact"/>
        <w:rPr>
          <w:b/>
          <w:sz w:val="22"/>
          <w:szCs w:val="22"/>
        </w:rPr>
      </w:pPr>
      <w:r w:rsidRPr="001047DB">
        <w:rPr>
          <w:b/>
          <w:sz w:val="22"/>
          <w:szCs w:val="22"/>
        </w:rPr>
        <w:t>Wysokość wadium;</w:t>
      </w:r>
    </w:p>
    <w:p w14:paraId="14A7CE2A" w14:textId="77777777" w:rsidR="00F80C6B" w:rsidRPr="00B42286" w:rsidRDefault="00F80C6B" w:rsidP="002741C2">
      <w:pPr>
        <w:widowControl w:val="0"/>
        <w:autoSpaceDE w:val="0"/>
        <w:autoSpaceDN w:val="0"/>
        <w:adjustRightInd w:val="0"/>
        <w:spacing w:before="240" w:after="120" w:line="280" w:lineRule="exact"/>
        <w:ind w:left="426"/>
        <w:jc w:val="both"/>
        <w:rPr>
          <w:rFonts w:ascii="Arial Narrow" w:hAnsi="Arial Narrow"/>
          <w:sz w:val="22"/>
          <w:szCs w:val="22"/>
        </w:rPr>
      </w:pPr>
      <w:r w:rsidRPr="00B42286">
        <w:rPr>
          <w:rFonts w:ascii="Arial Narrow" w:hAnsi="Arial Narrow"/>
          <w:sz w:val="22"/>
          <w:szCs w:val="22"/>
        </w:rPr>
        <w:t>Wykonawca składający ofertę zobowiązany jest wnieść wadium w wysokości:</w:t>
      </w:r>
    </w:p>
    <w:tbl>
      <w:tblPr>
        <w:tblW w:w="4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5522"/>
      </w:tblGrid>
      <w:tr w:rsidR="00057F4F" w:rsidRPr="00B42286" w14:paraId="33A8B032" w14:textId="77777777" w:rsidTr="00057F4F">
        <w:tc>
          <w:tcPr>
            <w:tcW w:w="1519" w:type="pct"/>
            <w:tcBorders>
              <w:top w:val="single" w:sz="4" w:space="0" w:color="auto"/>
              <w:left w:val="single" w:sz="4" w:space="0" w:color="auto"/>
              <w:bottom w:val="single" w:sz="4" w:space="0" w:color="auto"/>
              <w:right w:val="single" w:sz="4" w:space="0" w:color="auto"/>
            </w:tcBorders>
            <w:vAlign w:val="center"/>
          </w:tcPr>
          <w:p w14:paraId="049CEA51" w14:textId="77777777" w:rsidR="00057F4F" w:rsidRPr="00004B13" w:rsidRDefault="00057F4F" w:rsidP="002741C2">
            <w:pPr>
              <w:widowControl w:val="0"/>
              <w:autoSpaceDE w:val="0"/>
              <w:autoSpaceDN w:val="0"/>
              <w:adjustRightInd w:val="0"/>
              <w:spacing w:after="120" w:line="280" w:lineRule="exact"/>
              <w:ind w:left="426"/>
              <w:jc w:val="center"/>
              <w:rPr>
                <w:rFonts w:ascii="Arial Narrow" w:hAnsi="Arial Narrow"/>
                <w:sz w:val="22"/>
                <w:szCs w:val="22"/>
              </w:rPr>
            </w:pPr>
            <w:r w:rsidRPr="00004B13">
              <w:rPr>
                <w:rFonts w:ascii="Arial Narrow" w:hAnsi="Arial Narrow"/>
                <w:sz w:val="22"/>
                <w:szCs w:val="22"/>
              </w:rPr>
              <w:t>Kwota wadium [PLN]</w:t>
            </w:r>
          </w:p>
        </w:tc>
        <w:tc>
          <w:tcPr>
            <w:tcW w:w="3481" w:type="pct"/>
            <w:tcBorders>
              <w:top w:val="single" w:sz="4" w:space="0" w:color="auto"/>
              <w:left w:val="single" w:sz="4" w:space="0" w:color="auto"/>
              <w:bottom w:val="single" w:sz="4" w:space="0" w:color="auto"/>
              <w:right w:val="single" w:sz="4" w:space="0" w:color="auto"/>
            </w:tcBorders>
            <w:vAlign w:val="center"/>
          </w:tcPr>
          <w:p w14:paraId="12D5EB18" w14:textId="77777777" w:rsidR="00057F4F" w:rsidRPr="00004B13" w:rsidRDefault="00057F4F" w:rsidP="002741C2">
            <w:pPr>
              <w:widowControl w:val="0"/>
              <w:autoSpaceDE w:val="0"/>
              <w:autoSpaceDN w:val="0"/>
              <w:adjustRightInd w:val="0"/>
              <w:spacing w:after="120" w:line="280" w:lineRule="exact"/>
              <w:ind w:left="426"/>
              <w:jc w:val="center"/>
              <w:rPr>
                <w:rFonts w:ascii="Arial Narrow" w:hAnsi="Arial Narrow"/>
                <w:sz w:val="22"/>
                <w:szCs w:val="22"/>
              </w:rPr>
            </w:pPr>
            <w:r w:rsidRPr="00004B13">
              <w:rPr>
                <w:rFonts w:ascii="Arial Narrow" w:hAnsi="Arial Narrow" w:cs="Arial"/>
                <w:sz w:val="22"/>
                <w:szCs w:val="22"/>
              </w:rPr>
              <w:t>Słownie</w:t>
            </w:r>
          </w:p>
        </w:tc>
      </w:tr>
      <w:tr w:rsidR="00057F4F" w:rsidRPr="00B42286" w14:paraId="4C944514" w14:textId="77777777" w:rsidTr="00057F4F">
        <w:tc>
          <w:tcPr>
            <w:tcW w:w="1519" w:type="pct"/>
            <w:tcBorders>
              <w:top w:val="single" w:sz="4" w:space="0" w:color="auto"/>
              <w:left w:val="single" w:sz="4" w:space="0" w:color="auto"/>
              <w:bottom w:val="single" w:sz="4" w:space="0" w:color="auto"/>
              <w:right w:val="single" w:sz="4" w:space="0" w:color="auto"/>
            </w:tcBorders>
            <w:vAlign w:val="center"/>
          </w:tcPr>
          <w:p w14:paraId="697C4E34" w14:textId="54902ED6" w:rsidR="00057F4F" w:rsidRPr="00004B13" w:rsidRDefault="00CA5E68" w:rsidP="002741C2">
            <w:pPr>
              <w:widowControl w:val="0"/>
              <w:autoSpaceDE w:val="0"/>
              <w:autoSpaceDN w:val="0"/>
              <w:adjustRightInd w:val="0"/>
              <w:spacing w:after="120" w:line="280" w:lineRule="exact"/>
              <w:ind w:left="426"/>
              <w:jc w:val="center"/>
              <w:rPr>
                <w:rFonts w:ascii="Arial Narrow" w:hAnsi="Arial Narrow" w:cs="Arial"/>
                <w:sz w:val="22"/>
                <w:szCs w:val="22"/>
              </w:rPr>
            </w:pPr>
            <w:r>
              <w:rPr>
                <w:rFonts w:ascii="Arial Narrow" w:hAnsi="Arial Narrow" w:cs="Arial"/>
                <w:sz w:val="22"/>
                <w:szCs w:val="22"/>
              </w:rPr>
              <w:t>5</w:t>
            </w:r>
            <w:r w:rsidR="009C1821" w:rsidRPr="00004B13">
              <w:rPr>
                <w:rFonts w:ascii="Arial Narrow" w:hAnsi="Arial Narrow" w:cs="Arial"/>
                <w:sz w:val="22"/>
                <w:szCs w:val="22"/>
              </w:rPr>
              <w:t xml:space="preserve"> </w:t>
            </w:r>
            <w:r w:rsidR="00057F4F" w:rsidRPr="00004B13">
              <w:rPr>
                <w:rFonts w:ascii="Arial Narrow" w:hAnsi="Arial Narrow" w:cs="Arial"/>
                <w:sz w:val="22"/>
                <w:szCs w:val="22"/>
              </w:rPr>
              <w:t>000,00</w:t>
            </w:r>
          </w:p>
        </w:tc>
        <w:tc>
          <w:tcPr>
            <w:tcW w:w="3481" w:type="pct"/>
            <w:tcBorders>
              <w:top w:val="single" w:sz="4" w:space="0" w:color="auto"/>
              <w:left w:val="single" w:sz="4" w:space="0" w:color="auto"/>
              <w:bottom w:val="single" w:sz="4" w:space="0" w:color="auto"/>
              <w:right w:val="single" w:sz="4" w:space="0" w:color="auto"/>
            </w:tcBorders>
            <w:vAlign w:val="center"/>
          </w:tcPr>
          <w:p w14:paraId="60D0FD5A" w14:textId="5243977A" w:rsidR="00057F4F" w:rsidRPr="00004B13" w:rsidRDefault="00CA5E68" w:rsidP="002741C2">
            <w:pPr>
              <w:widowControl w:val="0"/>
              <w:autoSpaceDE w:val="0"/>
              <w:autoSpaceDN w:val="0"/>
              <w:adjustRightInd w:val="0"/>
              <w:spacing w:after="120" w:line="280" w:lineRule="exact"/>
              <w:ind w:left="426"/>
              <w:jc w:val="center"/>
              <w:rPr>
                <w:rFonts w:ascii="Arial Narrow" w:hAnsi="Arial Narrow" w:cs="Arial"/>
                <w:sz w:val="22"/>
                <w:szCs w:val="22"/>
              </w:rPr>
            </w:pPr>
            <w:r>
              <w:rPr>
                <w:rFonts w:ascii="Arial Narrow" w:hAnsi="Arial Narrow" w:cs="Arial"/>
                <w:sz w:val="22"/>
                <w:szCs w:val="22"/>
              </w:rPr>
              <w:t>pięć</w:t>
            </w:r>
            <w:r w:rsidR="005D6381" w:rsidRPr="00004B13">
              <w:rPr>
                <w:rFonts w:ascii="Arial Narrow" w:hAnsi="Arial Narrow" w:cs="Arial"/>
                <w:sz w:val="22"/>
                <w:szCs w:val="22"/>
              </w:rPr>
              <w:t xml:space="preserve"> </w:t>
            </w:r>
            <w:r w:rsidR="00057F4F" w:rsidRPr="00004B13">
              <w:rPr>
                <w:rFonts w:ascii="Arial Narrow" w:hAnsi="Arial Narrow" w:cs="Arial"/>
                <w:sz w:val="22"/>
                <w:szCs w:val="22"/>
              </w:rPr>
              <w:t>tysięcy złotych 00/100</w:t>
            </w:r>
          </w:p>
        </w:tc>
      </w:tr>
    </w:tbl>
    <w:p w14:paraId="6F2AF2DE" w14:textId="77777777" w:rsidR="002741C2" w:rsidRPr="00F80C6B" w:rsidRDefault="002741C2" w:rsidP="00F80C6B">
      <w:pPr>
        <w:ind w:left="851"/>
        <w:jc w:val="both"/>
        <w:rPr>
          <w:rFonts w:ascii="Arial Narrow" w:hAnsi="Arial Narrow"/>
          <w:sz w:val="22"/>
          <w:szCs w:val="22"/>
        </w:rPr>
      </w:pPr>
    </w:p>
    <w:p w14:paraId="5DB43059" w14:textId="77777777" w:rsidR="00F80C6B" w:rsidRPr="001047DB" w:rsidRDefault="00F80C6B" w:rsidP="00CB3589">
      <w:pPr>
        <w:pStyle w:val="Akapitzlist"/>
        <w:numPr>
          <w:ilvl w:val="1"/>
          <w:numId w:val="25"/>
        </w:numPr>
        <w:spacing w:line="280" w:lineRule="exact"/>
        <w:rPr>
          <w:b/>
          <w:sz w:val="22"/>
          <w:szCs w:val="22"/>
        </w:rPr>
      </w:pPr>
      <w:bookmarkStart w:id="24" w:name="_Toc504465382"/>
      <w:bookmarkEnd w:id="24"/>
      <w:r w:rsidRPr="001047DB">
        <w:rPr>
          <w:b/>
          <w:sz w:val="22"/>
          <w:szCs w:val="22"/>
        </w:rPr>
        <w:t>Forma wadium;</w:t>
      </w:r>
    </w:p>
    <w:p w14:paraId="64AFB05B" w14:textId="77777777" w:rsidR="00F80C6B" w:rsidRPr="00EB1470" w:rsidRDefault="00F80C6B" w:rsidP="00CB3589">
      <w:pPr>
        <w:pStyle w:val="Akapitzlist"/>
        <w:widowControl w:val="0"/>
        <w:numPr>
          <w:ilvl w:val="2"/>
          <w:numId w:val="25"/>
        </w:numPr>
        <w:autoSpaceDE w:val="0"/>
        <w:autoSpaceDN w:val="0"/>
        <w:adjustRightInd w:val="0"/>
        <w:spacing w:line="280" w:lineRule="exact"/>
        <w:rPr>
          <w:sz w:val="22"/>
          <w:szCs w:val="22"/>
        </w:rPr>
      </w:pPr>
      <w:r w:rsidRPr="00EB1470">
        <w:rPr>
          <w:sz w:val="22"/>
          <w:szCs w:val="22"/>
        </w:rPr>
        <w:t>wadium może być wniesione w następujących formach:</w:t>
      </w:r>
    </w:p>
    <w:p w14:paraId="430D6DB9" w14:textId="77777777" w:rsidR="00F80C6B" w:rsidRDefault="00F80C6B" w:rsidP="00CB3589">
      <w:pPr>
        <w:pStyle w:val="Akapitzlist"/>
        <w:widowControl w:val="0"/>
        <w:numPr>
          <w:ilvl w:val="3"/>
          <w:numId w:val="25"/>
        </w:numPr>
        <w:autoSpaceDE w:val="0"/>
        <w:autoSpaceDN w:val="0"/>
        <w:adjustRightInd w:val="0"/>
        <w:spacing w:line="280" w:lineRule="exact"/>
        <w:rPr>
          <w:sz w:val="22"/>
          <w:szCs w:val="22"/>
        </w:rPr>
      </w:pPr>
      <w:r w:rsidRPr="001047DB">
        <w:rPr>
          <w:sz w:val="22"/>
          <w:szCs w:val="22"/>
        </w:rPr>
        <w:t>pieniądzu,</w:t>
      </w:r>
    </w:p>
    <w:p w14:paraId="753723CD" w14:textId="77777777" w:rsidR="00F80C6B" w:rsidRDefault="00F80C6B" w:rsidP="00CB3589">
      <w:pPr>
        <w:pStyle w:val="Akapitzlist"/>
        <w:widowControl w:val="0"/>
        <w:numPr>
          <w:ilvl w:val="3"/>
          <w:numId w:val="25"/>
        </w:numPr>
        <w:autoSpaceDE w:val="0"/>
        <w:autoSpaceDN w:val="0"/>
        <w:adjustRightInd w:val="0"/>
        <w:spacing w:line="280" w:lineRule="exact"/>
        <w:rPr>
          <w:sz w:val="22"/>
          <w:szCs w:val="22"/>
        </w:rPr>
      </w:pPr>
      <w:r w:rsidRPr="001047DB">
        <w:rPr>
          <w:sz w:val="22"/>
          <w:szCs w:val="22"/>
        </w:rPr>
        <w:t>poręczeniach bankowych lub poręczeniach spółdzielczej kasy oszczędnościowo-kredytowej,</w:t>
      </w:r>
      <w:r w:rsidR="00E002EA" w:rsidRPr="001047DB">
        <w:rPr>
          <w:sz w:val="22"/>
          <w:szCs w:val="22"/>
        </w:rPr>
        <w:t xml:space="preserve"> </w:t>
      </w:r>
      <w:r w:rsidR="009C1821">
        <w:rPr>
          <w:sz w:val="22"/>
          <w:szCs w:val="22"/>
        </w:rPr>
        <w:br/>
      </w:r>
      <w:r w:rsidRPr="001047DB">
        <w:rPr>
          <w:sz w:val="22"/>
          <w:szCs w:val="22"/>
        </w:rPr>
        <w:t>z tym że</w:t>
      </w:r>
      <w:r w:rsidR="00E002EA" w:rsidRPr="001047DB">
        <w:rPr>
          <w:sz w:val="22"/>
          <w:szCs w:val="22"/>
        </w:rPr>
        <w:t> </w:t>
      </w:r>
      <w:r w:rsidRPr="001047DB">
        <w:rPr>
          <w:sz w:val="22"/>
          <w:szCs w:val="22"/>
        </w:rPr>
        <w:t>poręczenie kasy jest zawsze poręczeniem pieniężnym,</w:t>
      </w:r>
    </w:p>
    <w:p w14:paraId="5F656841" w14:textId="77777777" w:rsidR="00F80C6B" w:rsidRDefault="00F80C6B" w:rsidP="00CB3589">
      <w:pPr>
        <w:pStyle w:val="Akapitzlist"/>
        <w:widowControl w:val="0"/>
        <w:numPr>
          <w:ilvl w:val="3"/>
          <w:numId w:val="25"/>
        </w:numPr>
        <w:autoSpaceDE w:val="0"/>
        <w:autoSpaceDN w:val="0"/>
        <w:adjustRightInd w:val="0"/>
        <w:spacing w:line="280" w:lineRule="exact"/>
        <w:rPr>
          <w:sz w:val="22"/>
          <w:szCs w:val="22"/>
        </w:rPr>
      </w:pPr>
      <w:r w:rsidRPr="001047DB">
        <w:rPr>
          <w:sz w:val="22"/>
          <w:szCs w:val="22"/>
        </w:rPr>
        <w:t>gwarancjach bankowych,</w:t>
      </w:r>
    </w:p>
    <w:p w14:paraId="505D7E52" w14:textId="77777777" w:rsidR="00F80C6B" w:rsidRDefault="00F80C6B" w:rsidP="00CB3589">
      <w:pPr>
        <w:pStyle w:val="Akapitzlist"/>
        <w:widowControl w:val="0"/>
        <w:numPr>
          <w:ilvl w:val="3"/>
          <w:numId w:val="25"/>
        </w:numPr>
        <w:autoSpaceDE w:val="0"/>
        <w:autoSpaceDN w:val="0"/>
        <w:adjustRightInd w:val="0"/>
        <w:spacing w:line="280" w:lineRule="exact"/>
        <w:rPr>
          <w:sz w:val="22"/>
          <w:szCs w:val="22"/>
        </w:rPr>
      </w:pPr>
      <w:r w:rsidRPr="001047DB">
        <w:rPr>
          <w:sz w:val="22"/>
          <w:szCs w:val="22"/>
        </w:rPr>
        <w:t>gwarancjach ubezpieczeniowych,</w:t>
      </w:r>
    </w:p>
    <w:p w14:paraId="2DC40188" w14:textId="77777777" w:rsidR="00F80C6B" w:rsidRPr="001047DB" w:rsidRDefault="00F80C6B" w:rsidP="00CB3589">
      <w:pPr>
        <w:pStyle w:val="Akapitzlist"/>
        <w:widowControl w:val="0"/>
        <w:numPr>
          <w:ilvl w:val="3"/>
          <w:numId w:val="25"/>
        </w:numPr>
        <w:autoSpaceDE w:val="0"/>
        <w:autoSpaceDN w:val="0"/>
        <w:adjustRightInd w:val="0"/>
        <w:spacing w:line="280" w:lineRule="exact"/>
        <w:rPr>
          <w:sz w:val="22"/>
          <w:szCs w:val="22"/>
        </w:rPr>
      </w:pPr>
      <w:r w:rsidRPr="001047DB">
        <w:rPr>
          <w:sz w:val="22"/>
          <w:szCs w:val="22"/>
        </w:rPr>
        <w:t xml:space="preserve">poręczeniach udzielanych przez podmioty, o których mowa w art. 6b ust. 5 pkt 2 ustawy </w:t>
      </w:r>
      <w:r w:rsidR="009C1821">
        <w:rPr>
          <w:sz w:val="22"/>
          <w:szCs w:val="22"/>
        </w:rPr>
        <w:br/>
      </w:r>
      <w:r w:rsidRPr="001047DB">
        <w:rPr>
          <w:sz w:val="22"/>
          <w:szCs w:val="22"/>
        </w:rPr>
        <w:t>z dnia 9 listopada 2000r. o utworzeniu Polskiej Agencji Rozwoju Przedsiębiorczości</w:t>
      </w:r>
      <w:r w:rsidR="006D3847">
        <w:rPr>
          <w:sz w:val="22"/>
          <w:szCs w:val="22"/>
        </w:rPr>
        <w:t xml:space="preserve"> </w:t>
      </w:r>
      <w:r w:rsidR="00F74941" w:rsidRPr="00252BBD">
        <w:rPr>
          <w:sz w:val="22"/>
          <w:szCs w:val="22"/>
        </w:rPr>
        <w:t>(</w:t>
      </w:r>
      <w:proofErr w:type="spellStart"/>
      <w:r w:rsidR="00F74941" w:rsidRPr="00252BBD">
        <w:rPr>
          <w:sz w:val="22"/>
          <w:szCs w:val="22"/>
        </w:rPr>
        <w:t>t.j</w:t>
      </w:r>
      <w:proofErr w:type="spellEnd"/>
      <w:r w:rsidR="00F74941" w:rsidRPr="00252BBD">
        <w:rPr>
          <w:sz w:val="22"/>
          <w:szCs w:val="22"/>
        </w:rPr>
        <w:t xml:space="preserve">. Dz. U. z 2014., poz. 1804 </w:t>
      </w:r>
      <w:r w:rsidR="00F74941">
        <w:rPr>
          <w:sz w:val="22"/>
          <w:szCs w:val="22"/>
        </w:rPr>
        <w:t>oraz 2015 poz. 978 i 1240)</w:t>
      </w:r>
      <w:r w:rsidRPr="001047DB">
        <w:rPr>
          <w:sz w:val="22"/>
          <w:szCs w:val="22"/>
        </w:rPr>
        <w:t>,</w:t>
      </w:r>
    </w:p>
    <w:p w14:paraId="537B8DE8" w14:textId="77777777" w:rsidR="00F80C6B" w:rsidRPr="001047DB" w:rsidRDefault="00F80C6B" w:rsidP="00CB3589">
      <w:pPr>
        <w:pStyle w:val="Akapitzlist"/>
        <w:widowControl w:val="0"/>
        <w:numPr>
          <w:ilvl w:val="2"/>
          <w:numId w:val="25"/>
        </w:numPr>
        <w:autoSpaceDE w:val="0"/>
        <w:autoSpaceDN w:val="0"/>
        <w:adjustRightInd w:val="0"/>
        <w:spacing w:line="280" w:lineRule="exact"/>
        <w:rPr>
          <w:sz w:val="22"/>
          <w:szCs w:val="22"/>
        </w:rPr>
      </w:pPr>
      <w:r w:rsidRPr="001047DB">
        <w:rPr>
          <w:sz w:val="22"/>
          <w:szCs w:val="22"/>
        </w:rPr>
        <w:t>w przypadku składania przez Wykonawcę wadium w formie gwarancji, gwarancja powinna być sporządzona zgodnie z obowiązującym prawem i winna zawierać następujące elementy:</w:t>
      </w:r>
    </w:p>
    <w:p w14:paraId="45FFCC68" w14:textId="77777777" w:rsidR="00F80C6B" w:rsidRDefault="00E002EA" w:rsidP="009B68F6">
      <w:pPr>
        <w:ind w:left="709" w:hanging="720"/>
        <w:jc w:val="both"/>
      </w:pPr>
      <w:r>
        <w:rPr>
          <w:rFonts w:ascii="Arial Narrow" w:hAnsi="Arial Narrow"/>
          <w:sz w:val="22"/>
          <w:szCs w:val="22"/>
        </w:rPr>
        <w:t xml:space="preserve">13.2.2.1. </w:t>
      </w:r>
      <w:r w:rsidR="00F80C6B" w:rsidRPr="00EB1470">
        <w:rPr>
          <w:rFonts w:ascii="Arial Narrow" w:hAnsi="Arial Narrow"/>
          <w:sz w:val="22"/>
        </w:rPr>
        <w:t>nazwę dającego zlecenie (Wykonawcy), beneficjenta gwarancji (Zamawiającego, tj. beneficjentem gwarancji jest Gmina Wrocław pl. Nowy Targ 1-8, 50-141 Wrocław), gwaranta (banku lub instytucji ubezpieczeniowej udzielających gwarancji) oraz wskazanie ich siedzib, w przypadku Wykonawców wspólnie ubiegających się o udzielenie zamówienia z gwarancji powinno wynikać, że dotyczy ona wszystkich podmiotów wspólnie ubiegających się o udzielenie zamówienia</w:t>
      </w:r>
      <w:r w:rsidR="00F80C6B" w:rsidRPr="00F80C6B">
        <w:t>,</w:t>
      </w:r>
    </w:p>
    <w:p w14:paraId="0151846E" w14:textId="77777777" w:rsidR="00F80C6B" w:rsidRPr="001578BB" w:rsidRDefault="001578BB" w:rsidP="00EB1470">
      <w:pPr>
        <w:ind w:left="709" w:hanging="709"/>
        <w:jc w:val="both"/>
        <w:rPr>
          <w:rFonts w:ascii="Arial Narrow" w:hAnsi="Arial Narrow"/>
          <w:sz w:val="22"/>
          <w:szCs w:val="22"/>
        </w:rPr>
      </w:pPr>
      <w:r w:rsidRPr="00EB1470">
        <w:rPr>
          <w:rFonts w:ascii="Arial Narrow" w:hAnsi="Arial Narrow"/>
          <w:sz w:val="22"/>
          <w:szCs w:val="22"/>
        </w:rPr>
        <w:t xml:space="preserve">13.2.2.2. </w:t>
      </w:r>
      <w:r w:rsidR="00F80C6B" w:rsidRPr="001578BB">
        <w:rPr>
          <w:rFonts w:ascii="Arial Narrow" w:hAnsi="Arial Narrow"/>
          <w:sz w:val="22"/>
          <w:szCs w:val="22"/>
        </w:rPr>
        <w:t>określenie wierzytelności, która ma być zabezpieczona gwarancją,</w:t>
      </w:r>
    </w:p>
    <w:p w14:paraId="2F5230DA" w14:textId="77777777" w:rsidR="00F80C6B" w:rsidRDefault="00F80C6B" w:rsidP="00CB3589">
      <w:pPr>
        <w:pStyle w:val="Akapitzlist"/>
        <w:widowControl w:val="0"/>
        <w:numPr>
          <w:ilvl w:val="3"/>
          <w:numId w:val="26"/>
        </w:numPr>
        <w:autoSpaceDE w:val="0"/>
        <w:autoSpaceDN w:val="0"/>
        <w:adjustRightInd w:val="0"/>
        <w:spacing w:line="280" w:lineRule="exact"/>
        <w:ind w:left="851"/>
        <w:rPr>
          <w:sz w:val="22"/>
          <w:szCs w:val="22"/>
        </w:rPr>
      </w:pPr>
      <w:r w:rsidRPr="001578BB">
        <w:rPr>
          <w:sz w:val="22"/>
          <w:szCs w:val="22"/>
        </w:rPr>
        <w:lastRenderedPageBreak/>
        <w:t>kwotę gwarancji,</w:t>
      </w:r>
    </w:p>
    <w:p w14:paraId="7F28DA35" w14:textId="77777777" w:rsidR="00F80C6B" w:rsidRDefault="00F80C6B" w:rsidP="00CB3589">
      <w:pPr>
        <w:pStyle w:val="Akapitzlist"/>
        <w:widowControl w:val="0"/>
        <w:numPr>
          <w:ilvl w:val="3"/>
          <w:numId w:val="26"/>
        </w:numPr>
        <w:autoSpaceDE w:val="0"/>
        <w:autoSpaceDN w:val="0"/>
        <w:adjustRightInd w:val="0"/>
        <w:spacing w:line="280" w:lineRule="exact"/>
        <w:ind w:left="851"/>
        <w:rPr>
          <w:sz w:val="22"/>
          <w:szCs w:val="22"/>
        </w:rPr>
      </w:pPr>
      <w:r w:rsidRPr="001578BB">
        <w:rPr>
          <w:sz w:val="22"/>
          <w:szCs w:val="22"/>
        </w:rPr>
        <w:t>termin ważności gwarancji,</w:t>
      </w:r>
    </w:p>
    <w:p w14:paraId="5D4825BD" w14:textId="77777777" w:rsidR="00F80C6B" w:rsidRPr="00EB1470" w:rsidRDefault="00F80C6B" w:rsidP="00CB3589">
      <w:pPr>
        <w:pStyle w:val="Akapitzlist"/>
        <w:widowControl w:val="0"/>
        <w:numPr>
          <w:ilvl w:val="3"/>
          <w:numId w:val="26"/>
        </w:numPr>
        <w:autoSpaceDE w:val="0"/>
        <w:autoSpaceDN w:val="0"/>
        <w:adjustRightInd w:val="0"/>
        <w:spacing w:line="280" w:lineRule="exact"/>
        <w:ind w:left="851"/>
        <w:rPr>
          <w:sz w:val="22"/>
          <w:szCs w:val="22"/>
        </w:rPr>
      </w:pPr>
      <w:r w:rsidRPr="001578BB">
        <w:rPr>
          <w:sz w:val="22"/>
          <w:szCs w:val="22"/>
        </w:rPr>
        <w:t>zobowiązanie gwaranta do: „zapłacenia kwoty gwarancji na pierwsze pisemne żądanie Zamawiającego</w:t>
      </w:r>
      <w:r w:rsidRPr="00EB1470">
        <w:rPr>
          <w:sz w:val="22"/>
          <w:szCs w:val="22"/>
        </w:rPr>
        <w:t xml:space="preserve"> zawierające oświadczenie, iż Wykonawca, którego ofertę wybrano:</w:t>
      </w:r>
    </w:p>
    <w:p w14:paraId="33DCBD45" w14:textId="77777777" w:rsidR="00F80C6B" w:rsidRPr="00F80C6B" w:rsidRDefault="00F80C6B" w:rsidP="002741C2">
      <w:pPr>
        <w:tabs>
          <w:tab w:val="left" w:pos="840"/>
        </w:tabs>
        <w:spacing w:line="280" w:lineRule="exact"/>
        <w:ind w:left="284"/>
        <w:jc w:val="both"/>
        <w:rPr>
          <w:rFonts w:ascii="Arial Narrow" w:hAnsi="Arial Narrow"/>
          <w:sz w:val="22"/>
          <w:szCs w:val="22"/>
        </w:rPr>
      </w:pPr>
      <w:r w:rsidRPr="00F80C6B">
        <w:rPr>
          <w:rFonts w:ascii="Arial Narrow" w:hAnsi="Arial Narrow"/>
          <w:sz w:val="22"/>
          <w:szCs w:val="22"/>
        </w:rPr>
        <w:t>13.2.2.5.1. odmówił podpisania umowy na warunkach określonych w ofercie, lub</w:t>
      </w:r>
    </w:p>
    <w:p w14:paraId="3655D257" w14:textId="77777777" w:rsidR="00F80C6B" w:rsidRPr="00F80C6B" w:rsidRDefault="00F80C6B" w:rsidP="002741C2">
      <w:pPr>
        <w:tabs>
          <w:tab w:val="left" w:pos="840"/>
        </w:tabs>
        <w:spacing w:line="280" w:lineRule="exact"/>
        <w:ind w:left="284"/>
        <w:jc w:val="both"/>
        <w:rPr>
          <w:rFonts w:ascii="Arial Narrow" w:hAnsi="Arial Narrow"/>
          <w:sz w:val="22"/>
          <w:szCs w:val="22"/>
        </w:rPr>
      </w:pPr>
      <w:r w:rsidRPr="00F80C6B">
        <w:rPr>
          <w:rFonts w:ascii="Arial Narrow" w:hAnsi="Arial Narrow"/>
          <w:sz w:val="22"/>
          <w:szCs w:val="22"/>
        </w:rPr>
        <w:t>13.2.2.5.2. nie wniósł zabezpieczenia należytego wykonania umowy, lub</w:t>
      </w:r>
    </w:p>
    <w:p w14:paraId="15731805" w14:textId="77777777" w:rsidR="00F80C6B" w:rsidRPr="00F80C6B" w:rsidRDefault="00F80C6B" w:rsidP="002741C2">
      <w:pPr>
        <w:tabs>
          <w:tab w:val="left" w:pos="840"/>
        </w:tabs>
        <w:spacing w:line="280" w:lineRule="exact"/>
        <w:ind w:left="284"/>
        <w:jc w:val="both"/>
        <w:rPr>
          <w:rFonts w:ascii="Arial Narrow" w:hAnsi="Arial Narrow"/>
          <w:sz w:val="22"/>
          <w:szCs w:val="22"/>
        </w:rPr>
      </w:pPr>
      <w:r w:rsidRPr="00F80C6B">
        <w:rPr>
          <w:rFonts w:ascii="Arial Narrow" w:hAnsi="Arial Narrow"/>
          <w:sz w:val="22"/>
          <w:szCs w:val="22"/>
        </w:rPr>
        <w:t>13.2.2.5.3. zawarcie umowy stało się niemożliwe z przyczyn leżących po stronie Wykonawcy”,</w:t>
      </w:r>
    </w:p>
    <w:p w14:paraId="7B6D2512" w14:textId="77777777" w:rsidR="00F80C6B" w:rsidRPr="00EB1470" w:rsidRDefault="00F80C6B" w:rsidP="00CB3589">
      <w:pPr>
        <w:pStyle w:val="Akapitzlist"/>
        <w:widowControl w:val="0"/>
        <w:numPr>
          <w:ilvl w:val="3"/>
          <w:numId w:val="26"/>
        </w:numPr>
        <w:autoSpaceDE w:val="0"/>
        <w:autoSpaceDN w:val="0"/>
        <w:adjustRightInd w:val="0"/>
        <w:spacing w:after="120" w:line="280" w:lineRule="exact"/>
        <w:ind w:left="709"/>
        <w:rPr>
          <w:sz w:val="22"/>
          <w:szCs w:val="22"/>
        </w:rPr>
      </w:pPr>
      <w:r w:rsidRPr="00EB1470">
        <w:rPr>
          <w:sz w:val="22"/>
          <w:szCs w:val="22"/>
        </w:rPr>
        <w:t xml:space="preserve"> zobowiązanie gwaranta do: „zapłacenia kwoty gwarancji na pierwsze pisemne żądanie Zamawiającego zawierające oświadczenie, iż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w:t>
      </w:r>
    </w:p>
    <w:p w14:paraId="253418A7" w14:textId="77777777" w:rsidR="00F80C6B" w:rsidRPr="00F80C6B" w:rsidRDefault="002741C2" w:rsidP="00E002EA">
      <w:pPr>
        <w:widowControl w:val="0"/>
        <w:autoSpaceDE w:val="0"/>
        <w:autoSpaceDN w:val="0"/>
        <w:adjustRightInd w:val="0"/>
        <w:spacing w:after="120" w:line="280" w:lineRule="exact"/>
        <w:ind w:left="840" w:hanging="840"/>
        <w:jc w:val="both"/>
        <w:rPr>
          <w:rFonts w:ascii="Arial Narrow" w:hAnsi="Arial Narrow"/>
          <w:i/>
          <w:sz w:val="22"/>
          <w:szCs w:val="22"/>
        </w:rPr>
      </w:pPr>
      <w:r>
        <w:rPr>
          <w:rFonts w:ascii="Arial Narrow" w:hAnsi="Arial Narrow"/>
          <w:sz w:val="22"/>
          <w:szCs w:val="22"/>
        </w:rPr>
        <w:t>13.2.</w:t>
      </w:r>
      <w:r w:rsidR="00873B5A">
        <w:rPr>
          <w:rFonts w:ascii="Arial Narrow" w:hAnsi="Arial Narrow"/>
          <w:sz w:val="22"/>
          <w:szCs w:val="22"/>
        </w:rPr>
        <w:t>3</w:t>
      </w:r>
      <w:r>
        <w:rPr>
          <w:rFonts w:ascii="Arial Narrow" w:hAnsi="Arial Narrow"/>
          <w:sz w:val="22"/>
          <w:szCs w:val="22"/>
        </w:rPr>
        <w:t xml:space="preserve">. </w:t>
      </w:r>
      <w:r w:rsidR="00F80C6B" w:rsidRPr="00F80C6B">
        <w:rPr>
          <w:rFonts w:ascii="Arial Narrow" w:hAnsi="Arial Narrow"/>
          <w:sz w:val="22"/>
          <w:szCs w:val="22"/>
        </w:rPr>
        <w:t xml:space="preserve">postanowienia </w:t>
      </w:r>
      <w:r w:rsidR="00F80C6B" w:rsidRPr="007B4C25">
        <w:rPr>
          <w:rFonts w:ascii="Arial Narrow" w:hAnsi="Arial Narrow"/>
          <w:sz w:val="22"/>
          <w:szCs w:val="22"/>
        </w:rPr>
        <w:t>pkt 13.2.2. stosuje się odpowiednio do poręczeń określonych pow</w:t>
      </w:r>
      <w:r w:rsidR="007F3514">
        <w:rPr>
          <w:rFonts w:ascii="Arial Narrow" w:hAnsi="Arial Narrow"/>
          <w:sz w:val="22"/>
          <w:szCs w:val="22"/>
        </w:rPr>
        <w:t xml:space="preserve">yżej w pkt 13.2.1.2. </w:t>
      </w:r>
      <w:r w:rsidR="007F3514">
        <w:rPr>
          <w:rFonts w:ascii="Arial Narrow" w:hAnsi="Arial Narrow"/>
          <w:sz w:val="22"/>
          <w:szCs w:val="22"/>
        </w:rPr>
        <w:br/>
        <w:t>i 13.2.1.5</w:t>
      </w:r>
      <w:r w:rsidR="00F80C6B" w:rsidRPr="007B4C25">
        <w:rPr>
          <w:rFonts w:ascii="Arial Narrow" w:hAnsi="Arial Narrow"/>
          <w:sz w:val="22"/>
          <w:szCs w:val="22"/>
        </w:rPr>
        <w:t>.;</w:t>
      </w:r>
    </w:p>
    <w:p w14:paraId="5AA294E9" w14:textId="77777777" w:rsidR="00F80C6B" w:rsidRPr="00F80C6B" w:rsidRDefault="00F80C6B" w:rsidP="00CB3589">
      <w:pPr>
        <w:numPr>
          <w:ilvl w:val="1"/>
          <w:numId w:val="26"/>
        </w:numPr>
        <w:spacing w:line="280" w:lineRule="exact"/>
        <w:ind w:left="709" w:hanging="720"/>
        <w:jc w:val="both"/>
        <w:rPr>
          <w:rFonts w:ascii="Arial Narrow" w:hAnsi="Arial Narrow"/>
          <w:sz w:val="22"/>
          <w:szCs w:val="22"/>
        </w:rPr>
      </w:pPr>
      <w:bookmarkStart w:id="25" w:name="_Toc504465383"/>
      <w:bookmarkEnd w:id="25"/>
      <w:r w:rsidRPr="00F80C6B">
        <w:rPr>
          <w:rFonts w:ascii="Arial Narrow" w:hAnsi="Arial Narrow"/>
          <w:sz w:val="22"/>
          <w:szCs w:val="22"/>
        </w:rPr>
        <w:t>Miejsce i sposób wniesienia wadium;</w:t>
      </w:r>
    </w:p>
    <w:p w14:paraId="2A378B1C" w14:textId="77777777" w:rsidR="00F80C6B" w:rsidRPr="00E002EA" w:rsidRDefault="00F80C6B" w:rsidP="00CB3589">
      <w:pPr>
        <w:pStyle w:val="Akapitzlist"/>
        <w:widowControl w:val="0"/>
        <w:numPr>
          <w:ilvl w:val="2"/>
          <w:numId w:val="24"/>
        </w:numPr>
        <w:autoSpaceDE w:val="0"/>
        <w:autoSpaceDN w:val="0"/>
        <w:adjustRightInd w:val="0"/>
        <w:spacing w:line="280" w:lineRule="exact"/>
        <w:ind w:left="851"/>
        <w:rPr>
          <w:sz w:val="22"/>
          <w:szCs w:val="22"/>
        </w:rPr>
      </w:pPr>
      <w:r w:rsidRPr="00E002EA">
        <w:rPr>
          <w:sz w:val="22"/>
          <w:szCs w:val="22"/>
        </w:rPr>
        <w:t>wadium wnoszone w pieniądzu należy wpłacić na następujący rachunek Gminy Wrocław:</w:t>
      </w:r>
    </w:p>
    <w:p w14:paraId="2FE06A32" w14:textId="77777777" w:rsidR="00F80C6B" w:rsidRPr="00F80C6B" w:rsidRDefault="00F80C6B" w:rsidP="00F80C6B">
      <w:pPr>
        <w:tabs>
          <w:tab w:val="num" w:pos="840"/>
        </w:tabs>
        <w:spacing w:after="120" w:line="280" w:lineRule="exact"/>
        <w:ind w:left="840"/>
        <w:jc w:val="both"/>
        <w:rPr>
          <w:rFonts w:ascii="Arial Narrow" w:hAnsi="Arial Narrow"/>
          <w:sz w:val="22"/>
          <w:szCs w:val="22"/>
        </w:rPr>
      </w:pPr>
      <w:r w:rsidRPr="00F80C6B">
        <w:rPr>
          <w:rFonts w:ascii="Arial Narrow" w:hAnsi="Arial Narrow"/>
          <w:sz w:val="22"/>
          <w:szCs w:val="22"/>
        </w:rPr>
        <w:t>PKO BP S.A.: 36 1020 5226 0000 6302 0417 7655</w:t>
      </w:r>
    </w:p>
    <w:p w14:paraId="4F56BC68" w14:textId="77777777" w:rsidR="00F80C6B" w:rsidRPr="00F80C6B" w:rsidRDefault="00F80C6B" w:rsidP="00CB3589">
      <w:pPr>
        <w:widowControl w:val="0"/>
        <w:numPr>
          <w:ilvl w:val="2"/>
          <w:numId w:val="26"/>
        </w:numPr>
        <w:autoSpaceDE w:val="0"/>
        <w:autoSpaceDN w:val="0"/>
        <w:adjustRightInd w:val="0"/>
        <w:spacing w:after="120" w:line="280" w:lineRule="exact"/>
        <w:ind w:left="840" w:hanging="840"/>
        <w:jc w:val="both"/>
        <w:rPr>
          <w:rFonts w:ascii="Arial Narrow" w:hAnsi="Arial Narrow"/>
          <w:sz w:val="22"/>
          <w:szCs w:val="22"/>
        </w:rPr>
      </w:pPr>
      <w:r w:rsidRPr="00F80C6B">
        <w:rPr>
          <w:rFonts w:ascii="Arial Narrow" w:hAnsi="Arial Narrow"/>
          <w:sz w:val="22"/>
          <w:szCs w:val="22"/>
        </w:rPr>
        <w:t>do oferty należy dołączyć kopię polecenia przelewu poświadczoną za zgodność z oryginałem przez Wykonawcę;</w:t>
      </w:r>
    </w:p>
    <w:p w14:paraId="4D86BD1E" w14:textId="77777777" w:rsidR="00F80C6B" w:rsidRPr="003E6737" w:rsidRDefault="00F80C6B" w:rsidP="00CB3589">
      <w:pPr>
        <w:widowControl w:val="0"/>
        <w:numPr>
          <w:ilvl w:val="2"/>
          <w:numId w:val="26"/>
        </w:numPr>
        <w:autoSpaceDE w:val="0"/>
        <w:autoSpaceDN w:val="0"/>
        <w:adjustRightInd w:val="0"/>
        <w:spacing w:line="280" w:lineRule="exact"/>
        <w:ind w:left="840" w:hanging="840"/>
        <w:jc w:val="both"/>
        <w:rPr>
          <w:rFonts w:ascii="Arial Narrow" w:hAnsi="Arial Narrow"/>
          <w:sz w:val="22"/>
          <w:szCs w:val="22"/>
        </w:rPr>
      </w:pPr>
      <w:r w:rsidRPr="000F01C2">
        <w:rPr>
          <w:rFonts w:ascii="Arial Narrow" w:hAnsi="Arial Narrow"/>
          <w:sz w:val="22"/>
          <w:szCs w:val="22"/>
        </w:rPr>
        <w:t xml:space="preserve">wadium wnoszone w innych dopuszczonych przez Zamawiającego formach należy </w:t>
      </w:r>
      <w:r w:rsidR="00181F93">
        <w:rPr>
          <w:rFonts w:ascii="Arial Narrow" w:hAnsi="Arial Narrow"/>
          <w:sz w:val="22"/>
          <w:szCs w:val="22"/>
        </w:rPr>
        <w:t xml:space="preserve">w oryginale załączyć </w:t>
      </w:r>
      <w:r w:rsidR="002F2FAF">
        <w:rPr>
          <w:rFonts w:ascii="Arial Narrow" w:hAnsi="Arial Narrow"/>
          <w:sz w:val="22"/>
          <w:szCs w:val="22"/>
        </w:rPr>
        <w:t xml:space="preserve">              </w:t>
      </w:r>
      <w:r w:rsidR="00181F93">
        <w:rPr>
          <w:rFonts w:ascii="Arial Narrow" w:hAnsi="Arial Narrow"/>
          <w:sz w:val="22"/>
          <w:szCs w:val="22"/>
        </w:rPr>
        <w:t>do oferty w kopercie oznaczonej „oryginał dowodu wniesienia wadium”</w:t>
      </w:r>
    </w:p>
    <w:p w14:paraId="451211D9" w14:textId="77777777" w:rsidR="00F80C6B" w:rsidRPr="00F80C6B" w:rsidRDefault="00F80C6B" w:rsidP="00CB3589">
      <w:pPr>
        <w:numPr>
          <w:ilvl w:val="1"/>
          <w:numId w:val="26"/>
        </w:numPr>
        <w:spacing w:line="280" w:lineRule="exact"/>
        <w:ind w:left="709" w:hanging="720"/>
        <w:jc w:val="both"/>
        <w:rPr>
          <w:rFonts w:ascii="Arial Narrow" w:hAnsi="Arial Narrow"/>
          <w:b/>
          <w:sz w:val="22"/>
          <w:szCs w:val="22"/>
        </w:rPr>
      </w:pPr>
      <w:bookmarkStart w:id="26" w:name="_Toc504465384"/>
      <w:bookmarkEnd w:id="26"/>
      <w:r w:rsidRPr="00F80C6B">
        <w:rPr>
          <w:rFonts w:ascii="Arial Narrow" w:hAnsi="Arial Narrow"/>
          <w:b/>
          <w:sz w:val="22"/>
          <w:szCs w:val="22"/>
        </w:rPr>
        <w:t>Termin wniesienia wadium;</w:t>
      </w:r>
    </w:p>
    <w:p w14:paraId="61438586" w14:textId="77777777" w:rsidR="00F80C6B" w:rsidRPr="00F80C6B" w:rsidRDefault="00F80C6B" w:rsidP="0006783B">
      <w:pPr>
        <w:spacing w:line="280" w:lineRule="exact"/>
        <w:ind w:left="709"/>
        <w:jc w:val="both"/>
        <w:rPr>
          <w:rFonts w:ascii="Arial Narrow" w:hAnsi="Arial Narrow"/>
          <w:sz w:val="22"/>
          <w:szCs w:val="22"/>
        </w:rPr>
      </w:pPr>
      <w:bookmarkStart w:id="27" w:name="_Toc504465385"/>
      <w:r w:rsidRPr="00F80C6B">
        <w:rPr>
          <w:rFonts w:ascii="Arial Narrow" w:hAnsi="Arial Narrow"/>
          <w:sz w:val="22"/>
          <w:szCs w:val="22"/>
        </w:rPr>
        <w:t>Wadium należy wnieść przed upływem terminu składania ofert, przy czym wniesienie wadium w pieniądzu za</w:t>
      </w:r>
      <w:r w:rsidR="001047DB">
        <w:rPr>
          <w:rFonts w:ascii="Arial Narrow" w:hAnsi="Arial Narrow"/>
          <w:sz w:val="22"/>
          <w:szCs w:val="22"/>
        </w:rPr>
        <w:t> </w:t>
      </w:r>
      <w:r w:rsidRPr="00F80C6B">
        <w:rPr>
          <w:rFonts w:ascii="Arial Narrow" w:hAnsi="Arial Narrow"/>
          <w:sz w:val="22"/>
          <w:szCs w:val="22"/>
        </w:rPr>
        <w:t xml:space="preserve">pomocą przelewu bankowego Zamawiający będzie uważał za skuteczne tylko wówczas, gdy bank prowadzący rachunek Zamawiającego potwierdzi, że otrzymał taki przelew przed upływem terminu składania ofert. </w:t>
      </w:r>
    </w:p>
    <w:p w14:paraId="766661C2" w14:textId="77777777" w:rsidR="00F80C6B" w:rsidRPr="00F80C6B" w:rsidRDefault="00F80C6B" w:rsidP="0006783B">
      <w:pPr>
        <w:spacing w:after="120" w:line="280" w:lineRule="exact"/>
        <w:ind w:left="709"/>
        <w:jc w:val="both"/>
        <w:rPr>
          <w:rFonts w:ascii="Arial Narrow" w:hAnsi="Arial Narrow"/>
          <w:sz w:val="22"/>
          <w:szCs w:val="22"/>
        </w:rPr>
      </w:pPr>
      <w:r w:rsidRPr="00F80C6B">
        <w:rPr>
          <w:rFonts w:ascii="Arial Narrow" w:hAnsi="Arial Narrow"/>
          <w:sz w:val="22"/>
          <w:szCs w:val="22"/>
        </w:rPr>
        <w:t>W wymienionym przypadku dołączenie do oferty kopii polecenia przelewu wystawionego przez Wykonawcę jest warunkiem koniecznym, ale nie wystarczającym do stwierdzenia przez Zamawiającego terminowego wniesienia wadium przez Wykonawcę.</w:t>
      </w:r>
    </w:p>
    <w:bookmarkEnd w:id="27"/>
    <w:p w14:paraId="50C147E3" w14:textId="77777777" w:rsidR="00F80C6B" w:rsidRPr="00F80C6B" w:rsidRDefault="00F80C6B" w:rsidP="00CB3589">
      <w:pPr>
        <w:numPr>
          <w:ilvl w:val="1"/>
          <w:numId w:val="26"/>
        </w:numPr>
        <w:spacing w:line="280" w:lineRule="exact"/>
        <w:ind w:left="709" w:hanging="786"/>
        <w:jc w:val="both"/>
        <w:rPr>
          <w:rFonts w:ascii="Arial Narrow" w:hAnsi="Arial Narrow"/>
          <w:b/>
          <w:sz w:val="22"/>
          <w:szCs w:val="22"/>
        </w:rPr>
      </w:pPr>
      <w:r w:rsidRPr="00F80C6B">
        <w:rPr>
          <w:rFonts w:ascii="Arial Narrow" w:hAnsi="Arial Narrow"/>
          <w:b/>
          <w:sz w:val="22"/>
          <w:szCs w:val="22"/>
        </w:rPr>
        <w:t>Zwrot wadium;</w:t>
      </w:r>
    </w:p>
    <w:p w14:paraId="21EFA569" w14:textId="77777777" w:rsidR="00F74941" w:rsidRDefault="00F80C6B" w:rsidP="0006783B">
      <w:pPr>
        <w:spacing w:after="120" w:line="280" w:lineRule="exact"/>
        <w:ind w:left="709"/>
        <w:jc w:val="both"/>
        <w:rPr>
          <w:rFonts w:ascii="Arial Narrow" w:hAnsi="Arial Narrow"/>
          <w:sz w:val="22"/>
          <w:szCs w:val="22"/>
        </w:rPr>
      </w:pPr>
      <w:r w:rsidRPr="00F80C6B">
        <w:rPr>
          <w:rFonts w:ascii="Arial Narrow" w:hAnsi="Arial Narrow"/>
          <w:sz w:val="22"/>
          <w:szCs w:val="22"/>
        </w:rPr>
        <w:t xml:space="preserve">Zamawiający zwróci niezwłocznie wadium według zasad określonych w art. 46 ustawy PZP. </w:t>
      </w:r>
      <w:r w:rsidR="00F74941">
        <w:rPr>
          <w:rFonts w:ascii="Arial Narrow" w:hAnsi="Arial Narrow"/>
          <w:sz w:val="22"/>
          <w:szCs w:val="22"/>
        </w:rPr>
        <w:t>W przypadku oferty wycofanej wadium zostanie zwrócone niezwłocznie po otwarciu ofert zgodnie z zapisami pkt 20.</w:t>
      </w:r>
      <w:r w:rsidR="0006783B">
        <w:rPr>
          <w:rFonts w:ascii="Arial Narrow" w:hAnsi="Arial Narrow"/>
          <w:sz w:val="22"/>
          <w:szCs w:val="22"/>
        </w:rPr>
        <w:t>2</w:t>
      </w:r>
      <w:r w:rsidR="00F74941">
        <w:rPr>
          <w:rFonts w:ascii="Arial Narrow" w:hAnsi="Arial Narrow"/>
          <w:sz w:val="22"/>
          <w:szCs w:val="22"/>
        </w:rPr>
        <w:t xml:space="preserve"> IDW.</w:t>
      </w:r>
    </w:p>
    <w:p w14:paraId="01A96DBD" w14:textId="77777777" w:rsidR="00F80C6B" w:rsidRPr="00F80C6B" w:rsidRDefault="00F80C6B" w:rsidP="00CB3589">
      <w:pPr>
        <w:numPr>
          <w:ilvl w:val="1"/>
          <w:numId w:val="26"/>
        </w:numPr>
        <w:spacing w:line="280" w:lineRule="exact"/>
        <w:ind w:left="840" w:hanging="840"/>
        <w:jc w:val="both"/>
        <w:rPr>
          <w:rFonts w:ascii="Arial Narrow" w:hAnsi="Arial Narrow"/>
          <w:b/>
          <w:sz w:val="22"/>
          <w:szCs w:val="22"/>
        </w:rPr>
      </w:pPr>
      <w:bookmarkStart w:id="28" w:name="_Toc504465386"/>
      <w:bookmarkEnd w:id="28"/>
      <w:r w:rsidRPr="00F80C6B">
        <w:rPr>
          <w:rFonts w:ascii="Arial Narrow" w:hAnsi="Arial Narrow"/>
          <w:b/>
          <w:sz w:val="22"/>
          <w:szCs w:val="22"/>
        </w:rPr>
        <w:t>Utrata wadium;</w:t>
      </w:r>
    </w:p>
    <w:p w14:paraId="5BE38ECD" w14:textId="77777777" w:rsidR="00F80C6B" w:rsidRDefault="00F80C6B" w:rsidP="00CB3589">
      <w:pPr>
        <w:widowControl w:val="0"/>
        <w:numPr>
          <w:ilvl w:val="2"/>
          <w:numId w:val="18"/>
        </w:numPr>
        <w:autoSpaceDE w:val="0"/>
        <w:autoSpaceDN w:val="0"/>
        <w:adjustRightInd w:val="0"/>
        <w:spacing w:after="120" w:line="280" w:lineRule="exact"/>
        <w:ind w:left="851" w:hanging="851"/>
        <w:jc w:val="both"/>
        <w:rPr>
          <w:rFonts w:ascii="Arial Narrow" w:hAnsi="Arial Narrow"/>
          <w:sz w:val="22"/>
          <w:szCs w:val="22"/>
        </w:rPr>
      </w:pPr>
      <w:r w:rsidRPr="00F80C6B">
        <w:rPr>
          <w:rFonts w:ascii="Arial Narrow" w:hAnsi="Arial Narrow"/>
          <w:sz w:val="22"/>
          <w:szCs w:val="22"/>
        </w:rPr>
        <w:t>Zamawiający zatrzymuje wadium wraz z odsetkami, jeżeli Wykonawca w</w:t>
      </w:r>
      <w:r w:rsidRPr="00F80C6B">
        <w:rPr>
          <w:rFonts w:ascii="Arial Narrow" w:hAnsi="Arial Narrow" w:cs="Arial"/>
          <w:sz w:val="22"/>
          <w:szCs w:val="22"/>
        </w:rPr>
        <w:t xml:space="preserve"> </w:t>
      </w:r>
      <w:r w:rsidRPr="00F80C6B">
        <w:rPr>
          <w:rFonts w:ascii="Arial Narrow" w:hAnsi="Arial Narrow"/>
          <w:sz w:val="22"/>
          <w:szCs w:val="22"/>
        </w:rPr>
        <w:t>odpowiedzi na wezwanie, o</w:t>
      </w:r>
      <w:r w:rsidRPr="00F80C6B">
        <w:rPr>
          <w:rFonts w:ascii="Arial Narrow" w:hAnsi="Arial Narrow" w:cs="Arial"/>
          <w:sz w:val="22"/>
          <w:szCs w:val="22"/>
        </w:rPr>
        <w:t> </w:t>
      </w:r>
      <w:r w:rsidRPr="00F80C6B">
        <w:rPr>
          <w:rFonts w:ascii="Arial Narrow" w:hAnsi="Arial Narrow"/>
          <w:sz w:val="22"/>
          <w:szCs w:val="22"/>
        </w:rPr>
        <w:t xml:space="preserve">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 </w:t>
      </w:r>
    </w:p>
    <w:p w14:paraId="43EA2F95" w14:textId="77777777" w:rsidR="00F80C6B" w:rsidRPr="00873B5A" w:rsidRDefault="00F80C6B" w:rsidP="00CB3589">
      <w:pPr>
        <w:widowControl w:val="0"/>
        <w:numPr>
          <w:ilvl w:val="2"/>
          <w:numId w:val="18"/>
        </w:numPr>
        <w:autoSpaceDE w:val="0"/>
        <w:autoSpaceDN w:val="0"/>
        <w:adjustRightInd w:val="0"/>
        <w:spacing w:after="120" w:line="280" w:lineRule="exact"/>
        <w:ind w:left="851" w:hanging="851"/>
        <w:jc w:val="both"/>
        <w:rPr>
          <w:rFonts w:ascii="Arial Narrow" w:hAnsi="Arial Narrow"/>
          <w:sz w:val="22"/>
          <w:szCs w:val="22"/>
        </w:rPr>
      </w:pPr>
      <w:r w:rsidRPr="00873B5A">
        <w:rPr>
          <w:rFonts w:ascii="Arial Narrow" w:hAnsi="Arial Narrow"/>
          <w:sz w:val="22"/>
          <w:szCs w:val="22"/>
        </w:rPr>
        <w:t xml:space="preserve">Zamawiający zatrzymuje wadium wraz z odsetkami, także w sytuacji jeżeli Wykonawca, którego oferta została wybrana: </w:t>
      </w:r>
    </w:p>
    <w:p w14:paraId="0A3035A8" w14:textId="77777777" w:rsidR="00F80C6B" w:rsidRPr="00EB1470" w:rsidRDefault="00F80C6B" w:rsidP="00CB3589">
      <w:pPr>
        <w:pStyle w:val="Akapitzlist"/>
        <w:widowControl w:val="0"/>
        <w:numPr>
          <w:ilvl w:val="3"/>
          <w:numId w:val="27"/>
        </w:numPr>
        <w:autoSpaceDE w:val="0"/>
        <w:autoSpaceDN w:val="0"/>
        <w:adjustRightInd w:val="0"/>
        <w:spacing w:line="280" w:lineRule="exact"/>
        <w:ind w:left="993"/>
        <w:rPr>
          <w:rFonts w:cs="Arial"/>
          <w:sz w:val="22"/>
          <w:szCs w:val="22"/>
        </w:rPr>
      </w:pPr>
      <w:r w:rsidRPr="00EB1470">
        <w:rPr>
          <w:sz w:val="22"/>
          <w:szCs w:val="22"/>
        </w:rPr>
        <w:t>odmówił podpisania umowy w sprawie zamówienia publicznego na warunkach określonych w ofercie.</w:t>
      </w:r>
    </w:p>
    <w:p w14:paraId="76872F4A" w14:textId="77777777" w:rsidR="00F80C6B" w:rsidRPr="00EB1470" w:rsidRDefault="00F80C6B" w:rsidP="00CB3589">
      <w:pPr>
        <w:pStyle w:val="Akapitzlist"/>
        <w:widowControl w:val="0"/>
        <w:numPr>
          <w:ilvl w:val="3"/>
          <w:numId w:val="27"/>
        </w:numPr>
        <w:autoSpaceDE w:val="0"/>
        <w:autoSpaceDN w:val="0"/>
        <w:adjustRightInd w:val="0"/>
        <w:spacing w:line="280" w:lineRule="exact"/>
        <w:ind w:left="993"/>
        <w:rPr>
          <w:rFonts w:cs="Arial"/>
          <w:sz w:val="22"/>
          <w:szCs w:val="22"/>
        </w:rPr>
      </w:pPr>
      <w:r w:rsidRPr="00EB1470">
        <w:rPr>
          <w:sz w:val="22"/>
          <w:szCs w:val="22"/>
        </w:rPr>
        <w:t>nie wniósł wymaganego zabezpieczenia należytego wykonania umowy,</w:t>
      </w:r>
    </w:p>
    <w:p w14:paraId="3B2E321A" w14:textId="77777777" w:rsidR="00F80C6B" w:rsidRPr="00EB1470" w:rsidRDefault="00F80C6B" w:rsidP="00CB3589">
      <w:pPr>
        <w:pStyle w:val="Akapitzlist"/>
        <w:widowControl w:val="0"/>
        <w:numPr>
          <w:ilvl w:val="3"/>
          <w:numId w:val="27"/>
        </w:numPr>
        <w:autoSpaceDE w:val="0"/>
        <w:autoSpaceDN w:val="0"/>
        <w:adjustRightInd w:val="0"/>
        <w:spacing w:line="280" w:lineRule="exact"/>
        <w:ind w:left="993"/>
        <w:rPr>
          <w:rFonts w:cs="Arial"/>
          <w:sz w:val="22"/>
          <w:szCs w:val="22"/>
        </w:rPr>
      </w:pPr>
      <w:r w:rsidRPr="00EB1470">
        <w:rPr>
          <w:sz w:val="22"/>
          <w:szCs w:val="22"/>
        </w:rPr>
        <w:t>zawarcie umowy w sprawie zamówienia publicznego stało się niemożliwe z przyczyn leżących po stronie Wykonawcy.</w:t>
      </w:r>
    </w:p>
    <w:p w14:paraId="7644F1F9" w14:textId="77777777" w:rsidR="00F80C6B" w:rsidRPr="00F80C6B" w:rsidRDefault="00F80C6B" w:rsidP="00CB3589">
      <w:pPr>
        <w:numPr>
          <w:ilvl w:val="1"/>
          <w:numId w:val="27"/>
        </w:numPr>
        <w:spacing w:line="280" w:lineRule="exact"/>
        <w:ind w:left="1070" w:hanging="786"/>
        <w:jc w:val="both"/>
        <w:rPr>
          <w:rFonts w:ascii="Arial Narrow" w:hAnsi="Arial Narrow"/>
          <w:sz w:val="22"/>
          <w:szCs w:val="22"/>
        </w:rPr>
      </w:pPr>
      <w:r w:rsidRPr="00F80C6B">
        <w:rPr>
          <w:rFonts w:ascii="Arial Narrow" w:hAnsi="Arial Narrow"/>
          <w:sz w:val="22"/>
          <w:szCs w:val="22"/>
        </w:rPr>
        <w:lastRenderedPageBreak/>
        <w:t xml:space="preserve">Zamawiający żąda ponownego wniesienia wadium przez Wykonawcę, któremu zwrócono wadium </w:t>
      </w:r>
      <w:r w:rsidRPr="00F80C6B">
        <w:rPr>
          <w:rFonts w:ascii="Arial Narrow" w:hAnsi="Arial Narrow"/>
          <w:sz w:val="22"/>
          <w:szCs w:val="22"/>
        </w:rPr>
        <w:br/>
        <w:t xml:space="preserve">na podstawie art. 46 ust. 1 ustawy PZP, jeżeli w wyniku rozstrzygnięcia odwołania jego oferta zostanie wybrana jako najkorzystniejsza. Wykonawca wniesie wadium w terminie określonym przez Zamawiającego. </w:t>
      </w:r>
    </w:p>
    <w:p w14:paraId="4E03D830" w14:textId="77777777" w:rsidR="008D4AA6" w:rsidRPr="008A3504" w:rsidRDefault="008D4AA6" w:rsidP="00CB3589">
      <w:pPr>
        <w:pStyle w:val="Nagwek1"/>
        <w:numPr>
          <w:ilvl w:val="0"/>
          <w:numId w:val="27"/>
        </w:numPr>
      </w:pPr>
      <w:bookmarkStart w:id="29" w:name="_Toc292360540"/>
      <w:bookmarkStart w:id="30" w:name="_Toc302732966"/>
      <w:bookmarkStart w:id="31" w:name="_Toc515357517"/>
      <w:r w:rsidRPr="008A3504">
        <w:t>Wymagania dotyczące zabezpieczenia należytego wykonania umowy</w:t>
      </w:r>
      <w:bookmarkEnd w:id="29"/>
      <w:bookmarkEnd w:id="30"/>
      <w:r w:rsidR="008E3CD6" w:rsidRPr="008A3504">
        <w:t>:</w:t>
      </w:r>
      <w:bookmarkEnd w:id="31"/>
      <w:r w:rsidR="008E3CD6" w:rsidRPr="008A3504">
        <w:t xml:space="preserve"> </w:t>
      </w:r>
    </w:p>
    <w:p w14:paraId="048997A9" w14:textId="77777777" w:rsidR="00032F78" w:rsidRPr="008A3504" w:rsidRDefault="00032F78" w:rsidP="00CB3589">
      <w:pPr>
        <w:pStyle w:val="Akapitzlist"/>
        <w:numPr>
          <w:ilvl w:val="1"/>
          <w:numId w:val="28"/>
        </w:numPr>
        <w:ind w:left="709" w:hanging="709"/>
        <w:rPr>
          <w:sz w:val="22"/>
          <w:szCs w:val="22"/>
        </w:rPr>
      </w:pPr>
      <w:r w:rsidRPr="008A3504">
        <w:rPr>
          <w:sz w:val="22"/>
          <w:szCs w:val="22"/>
        </w:rPr>
        <w:t>Zamawiający ustala zabezpieczenie należytego wykonania um</w:t>
      </w:r>
      <w:r w:rsidR="00686EFA" w:rsidRPr="008A3504">
        <w:rPr>
          <w:sz w:val="22"/>
          <w:szCs w:val="22"/>
        </w:rPr>
        <w:t xml:space="preserve">owy </w:t>
      </w:r>
      <w:r w:rsidRPr="008A3504">
        <w:rPr>
          <w:sz w:val="22"/>
          <w:szCs w:val="22"/>
        </w:rPr>
        <w:t>zawart</w:t>
      </w:r>
      <w:r w:rsidR="00686EFA" w:rsidRPr="008A3504">
        <w:rPr>
          <w:sz w:val="22"/>
          <w:szCs w:val="22"/>
        </w:rPr>
        <w:t>ej</w:t>
      </w:r>
      <w:r w:rsidRPr="008A3504">
        <w:rPr>
          <w:sz w:val="22"/>
          <w:szCs w:val="22"/>
        </w:rPr>
        <w:t xml:space="preserve"> w wyniku postępowania o</w:t>
      </w:r>
      <w:r w:rsidRPr="008A3504">
        <w:rPr>
          <w:rFonts w:cs="Arial"/>
          <w:sz w:val="22"/>
          <w:szCs w:val="22"/>
        </w:rPr>
        <w:t> </w:t>
      </w:r>
      <w:r w:rsidRPr="008A3504">
        <w:rPr>
          <w:sz w:val="22"/>
          <w:szCs w:val="22"/>
        </w:rPr>
        <w:t xml:space="preserve">udzielenie niniejszego zamówienia w wysokości 10% ceny ofertowej brutto, które będzie bezwarunkowe, płatne na pierwsze żądanie i nieprzenośne. </w:t>
      </w:r>
    </w:p>
    <w:p w14:paraId="2D8BE94A" w14:textId="77777777" w:rsidR="00032F78" w:rsidRPr="008A3504" w:rsidRDefault="00032F78" w:rsidP="00CB3589">
      <w:pPr>
        <w:pStyle w:val="Standard"/>
        <w:numPr>
          <w:ilvl w:val="2"/>
          <w:numId w:val="28"/>
        </w:numPr>
        <w:ind w:left="709" w:hanging="709"/>
        <w:jc w:val="both"/>
        <w:rPr>
          <w:rFonts w:ascii="Arial Narrow" w:hAnsi="Arial Narrow" w:cs="Arial"/>
          <w:sz w:val="22"/>
          <w:szCs w:val="22"/>
        </w:rPr>
      </w:pPr>
      <w:r w:rsidRPr="008A3504">
        <w:rPr>
          <w:rFonts w:ascii="Arial Narrow" w:hAnsi="Arial Narrow" w:cs="Arial"/>
          <w:sz w:val="22"/>
          <w:szCs w:val="22"/>
        </w:rPr>
        <w:t>Wybrany Wykonawca</w:t>
      </w:r>
      <w:r w:rsidR="007F65A7" w:rsidRPr="008A3504">
        <w:rPr>
          <w:rFonts w:ascii="Arial Narrow" w:hAnsi="Arial Narrow" w:cs="Arial"/>
          <w:sz w:val="22"/>
          <w:szCs w:val="22"/>
        </w:rPr>
        <w:t xml:space="preserve"> lub wybrani Wykonawcy </w:t>
      </w:r>
      <w:r w:rsidRPr="008A3504">
        <w:rPr>
          <w:rFonts w:ascii="Arial Narrow" w:hAnsi="Arial Narrow" w:cs="Arial"/>
          <w:sz w:val="22"/>
          <w:szCs w:val="22"/>
        </w:rPr>
        <w:t xml:space="preserve"> zobowiązany</w:t>
      </w:r>
      <w:r w:rsidR="007F65A7" w:rsidRPr="008A3504">
        <w:rPr>
          <w:rFonts w:ascii="Arial Narrow" w:hAnsi="Arial Narrow" w:cs="Arial"/>
          <w:sz w:val="22"/>
          <w:szCs w:val="22"/>
        </w:rPr>
        <w:t>/-i</w:t>
      </w:r>
      <w:r w:rsidRPr="008A3504">
        <w:rPr>
          <w:rFonts w:ascii="Arial Narrow" w:hAnsi="Arial Narrow" w:cs="Arial"/>
          <w:sz w:val="22"/>
          <w:szCs w:val="22"/>
        </w:rPr>
        <w:t xml:space="preserve"> jest</w:t>
      </w:r>
      <w:r w:rsidR="007F65A7" w:rsidRPr="008A3504">
        <w:rPr>
          <w:rFonts w:ascii="Arial Narrow" w:hAnsi="Arial Narrow" w:cs="Arial"/>
          <w:sz w:val="22"/>
          <w:szCs w:val="22"/>
        </w:rPr>
        <w:t xml:space="preserve">/są </w:t>
      </w:r>
      <w:r w:rsidRPr="008A3504">
        <w:rPr>
          <w:rFonts w:ascii="Arial Narrow" w:hAnsi="Arial Narrow" w:cs="Arial"/>
          <w:sz w:val="22"/>
          <w:szCs w:val="22"/>
        </w:rPr>
        <w:t xml:space="preserve"> wnieść zabezpieczenie należytego wykonania umowy</w:t>
      </w:r>
      <w:r w:rsidR="007F65A7" w:rsidRPr="008A3504">
        <w:rPr>
          <w:rFonts w:ascii="Arial Narrow" w:hAnsi="Arial Narrow" w:cs="Arial"/>
          <w:sz w:val="22"/>
          <w:szCs w:val="22"/>
        </w:rPr>
        <w:t>/umów</w:t>
      </w:r>
      <w:r w:rsidRPr="008A3504">
        <w:rPr>
          <w:rFonts w:ascii="Arial Narrow" w:hAnsi="Arial Narrow" w:cs="Arial"/>
          <w:sz w:val="22"/>
          <w:szCs w:val="22"/>
        </w:rPr>
        <w:t xml:space="preserve"> nie później niż  w dniu podpisania umowy</w:t>
      </w:r>
      <w:r w:rsidR="007F65A7" w:rsidRPr="008A3504">
        <w:rPr>
          <w:rFonts w:ascii="Arial Narrow" w:hAnsi="Arial Narrow" w:cs="Arial"/>
          <w:sz w:val="22"/>
          <w:szCs w:val="22"/>
        </w:rPr>
        <w:t>/umów</w:t>
      </w:r>
      <w:r w:rsidRPr="008A3504">
        <w:rPr>
          <w:rFonts w:ascii="Arial Narrow" w:hAnsi="Arial Narrow" w:cs="Arial"/>
          <w:sz w:val="22"/>
          <w:szCs w:val="22"/>
        </w:rPr>
        <w:t>.</w:t>
      </w:r>
    </w:p>
    <w:p w14:paraId="6B818CE1" w14:textId="77777777" w:rsidR="00032F78" w:rsidRPr="008A3504" w:rsidRDefault="00032F78" w:rsidP="00032F78">
      <w:pPr>
        <w:pStyle w:val="Standard"/>
        <w:tabs>
          <w:tab w:val="num" w:pos="840"/>
        </w:tabs>
        <w:ind w:left="709" w:hanging="851"/>
        <w:jc w:val="both"/>
        <w:rPr>
          <w:rFonts w:ascii="Arial Narrow" w:hAnsi="Arial Narrow"/>
          <w:sz w:val="22"/>
          <w:szCs w:val="22"/>
        </w:rPr>
      </w:pPr>
    </w:p>
    <w:p w14:paraId="64067B23" w14:textId="77777777" w:rsidR="00032F78" w:rsidRPr="008A3504" w:rsidRDefault="00032F78" w:rsidP="00CB3589">
      <w:pPr>
        <w:numPr>
          <w:ilvl w:val="1"/>
          <w:numId w:val="28"/>
        </w:numPr>
        <w:ind w:hanging="1191"/>
        <w:jc w:val="both"/>
        <w:rPr>
          <w:rFonts w:ascii="Arial Narrow" w:hAnsi="Arial Narrow"/>
          <w:b/>
          <w:sz w:val="22"/>
          <w:szCs w:val="22"/>
        </w:rPr>
      </w:pPr>
      <w:r w:rsidRPr="008A3504">
        <w:rPr>
          <w:rFonts w:ascii="Arial Narrow" w:hAnsi="Arial Narrow"/>
          <w:b/>
          <w:sz w:val="22"/>
          <w:szCs w:val="22"/>
        </w:rPr>
        <w:t xml:space="preserve">Forma zabezpieczenia należytego wykonania umowy; </w:t>
      </w:r>
    </w:p>
    <w:p w14:paraId="67AEE107" w14:textId="77777777" w:rsidR="00032F78" w:rsidRPr="008A3504" w:rsidRDefault="00032F78" w:rsidP="00CB3589">
      <w:pPr>
        <w:pStyle w:val="Standard"/>
        <w:numPr>
          <w:ilvl w:val="2"/>
          <w:numId w:val="28"/>
        </w:numPr>
        <w:ind w:left="851" w:hanging="851"/>
        <w:jc w:val="both"/>
        <w:rPr>
          <w:rFonts w:ascii="Arial Narrow" w:hAnsi="Arial Narrow"/>
          <w:b/>
          <w:i/>
          <w:sz w:val="22"/>
          <w:szCs w:val="22"/>
        </w:rPr>
      </w:pPr>
      <w:r w:rsidRPr="008A3504">
        <w:rPr>
          <w:rFonts w:ascii="Arial Narrow" w:hAnsi="Arial Narrow"/>
          <w:sz w:val="22"/>
          <w:szCs w:val="22"/>
        </w:rPr>
        <w:t>zabezpieczenie należytego wykonania um</w:t>
      </w:r>
      <w:r w:rsidR="007F65A7" w:rsidRPr="008A3504">
        <w:rPr>
          <w:rFonts w:ascii="Arial Narrow" w:hAnsi="Arial Narrow"/>
          <w:sz w:val="22"/>
          <w:szCs w:val="22"/>
        </w:rPr>
        <w:t xml:space="preserve">ów </w:t>
      </w:r>
      <w:r w:rsidRPr="008A3504">
        <w:rPr>
          <w:rFonts w:ascii="Arial Narrow" w:hAnsi="Arial Narrow"/>
          <w:sz w:val="22"/>
          <w:szCs w:val="22"/>
        </w:rPr>
        <w:t xml:space="preserve"> może być wniesione według wyboru Wykonawcy </w:t>
      </w:r>
      <w:r w:rsidRPr="008A3504">
        <w:rPr>
          <w:rFonts w:ascii="Arial Narrow" w:hAnsi="Arial Narrow"/>
          <w:sz w:val="22"/>
          <w:szCs w:val="22"/>
        </w:rPr>
        <w:br/>
        <w:t>w jednej lub w kilku następujących formach:</w:t>
      </w:r>
    </w:p>
    <w:p w14:paraId="3AFBB84A" w14:textId="77777777" w:rsidR="00032F78" w:rsidRPr="008A3504" w:rsidRDefault="00032F78" w:rsidP="00CB3589">
      <w:pPr>
        <w:pStyle w:val="Standard"/>
        <w:numPr>
          <w:ilvl w:val="3"/>
          <w:numId w:val="28"/>
        </w:numPr>
        <w:ind w:left="851" w:hanging="851"/>
        <w:jc w:val="both"/>
        <w:rPr>
          <w:rFonts w:ascii="Arial Narrow" w:hAnsi="Arial Narrow"/>
          <w:sz w:val="22"/>
          <w:szCs w:val="22"/>
        </w:rPr>
      </w:pPr>
      <w:r w:rsidRPr="008A3504">
        <w:rPr>
          <w:rFonts w:ascii="Arial Narrow" w:hAnsi="Arial Narrow"/>
          <w:sz w:val="22"/>
          <w:szCs w:val="22"/>
        </w:rPr>
        <w:t>pieniądzu,</w:t>
      </w:r>
    </w:p>
    <w:p w14:paraId="65D9B431" w14:textId="77777777" w:rsidR="00032F78" w:rsidRPr="008A3504" w:rsidRDefault="00032F78" w:rsidP="00CB3589">
      <w:pPr>
        <w:pStyle w:val="Standard"/>
        <w:numPr>
          <w:ilvl w:val="3"/>
          <w:numId w:val="28"/>
        </w:numPr>
        <w:ind w:left="840" w:hanging="840"/>
        <w:jc w:val="both"/>
        <w:rPr>
          <w:rFonts w:ascii="Arial Narrow" w:hAnsi="Arial Narrow"/>
          <w:sz w:val="22"/>
          <w:szCs w:val="22"/>
        </w:rPr>
      </w:pPr>
      <w:r w:rsidRPr="008A3504">
        <w:rPr>
          <w:rFonts w:ascii="Arial Narrow" w:hAnsi="Arial Narrow"/>
          <w:sz w:val="22"/>
          <w:szCs w:val="22"/>
        </w:rPr>
        <w:t xml:space="preserve">poręczeniach bankowych lub poręczeniach spółdzielczej kasy oszczędnościowo-kredytowej, </w:t>
      </w:r>
      <w:r w:rsidRPr="008A3504">
        <w:rPr>
          <w:rFonts w:ascii="Arial Narrow" w:hAnsi="Arial Narrow"/>
          <w:sz w:val="22"/>
          <w:szCs w:val="22"/>
        </w:rPr>
        <w:br/>
        <w:t>z tym że zobowiązanie kasy jest zawsze zobowiązaniem pieniężnym,</w:t>
      </w:r>
    </w:p>
    <w:p w14:paraId="6BE29650" w14:textId="77777777" w:rsidR="00032F78" w:rsidRPr="008A3504" w:rsidRDefault="00032F78" w:rsidP="00CB3589">
      <w:pPr>
        <w:pStyle w:val="Standard"/>
        <w:numPr>
          <w:ilvl w:val="3"/>
          <w:numId w:val="28"/>
        </w:numPr>
        <w:ind w:left="840" w:hanging="840"/>
        <w:jc w:val="both"/>
        <w:rPr>
          <w:rFonts w:ascii="Arial Narrow" w:hAnsi="Arial Narrow"/>
          <w:sz w:val="22"/>
          <w:szCs w:val="22"/>
        </w:rPr>
      </w:pPr>
      <w:r w:rsidRPr="008A3504">
        <w:rPr>
          <w:rFonts w:ascii="Arial Narrow" w:hAnsi="Arial Narrow"/>
          <w:sz w:val="22"/>
          <w:szCs w:val="22"/>
        </w:rPr>
        <w:t>gwarancjach bankowych,</w:t>
      </w:r>
    </w:p>
    <w:p w14:paraId="6EAD6515" w14:textId="77777777" w:rsidR="00032F78" w:rsidRPr="008A3504" w:rsidRDefault="00032F78" w:rsidP="00CB3589">
      <w:pPr>
        <w:pStyle w:val="Standard"/>
        <w:numPr>
          <w:ilvl w:val="3"/>
          <w:numId w:val="28"/>
        </w:numPr>
        <w:ind w:left="840" w:hanging="840"/>
        <w:jc w:val="both"/>
        <w:rPr>
          <w:rFonts w:ascii="Arial Narrow" w:hAnsi="Arial Narrow"/>
          <w:sz w:val="22"/>
          <w:szCs w:val="22"/>
        </w:rPr>
      </w:pPr>
      <w:r w:rsidRPr="008A3504">
        <w:rPr>
          <w:rFonts w:ascii="Arial Narrow" w:hAnsi="Arial Narrow"/>
          <w:sz w:val="22"/>
          <w:szCs w:val="22"/>
        </w:rPr>
        <w:t>gwarancjach ubezpieczeniowych,</w:t>
      </w:r>
    </w:p>
    <w:p w14:paraId="0D0BD7BC" w14:textId="77777777" w:rsidR="00032F78" w:rsidRPr="008A3504" w:rsidRDefault="00032F78" w:rsidP="00CB3589">
      <w:pPr>
        <w:pStyle w:val="Standard"/>
        <w:numPr>
          <w:ilvl w:val="3"/>
          <w:numId w:val="28"/>
        </w:numPr>
        <w:ind w:left="840" w:hanging="840"/>
        <w:jc w:val="both"/>
        <w:rPr>
          <w:rFonts w:ascii="Arial Narrow" w:hAnsi="Arial Narrow"/>
          <w:sz w:val="22"/>
          <w:szCs w:val="22"/>
        </w:rPr>
      </w:pPr>
      <w:r w:rsidRPr="008A3504">
        <w:rPr>
          <w:rFonts w:ascii="Arial Narrow" w:hAnsi="Arial Narrow"/>
          <w:sz w:val="22"/>
          <w:szCs w:val="22"/>
        </w:rPr>
        <w:t xml:space="preserve">poręczeniach udzielanych przez podmioty, o których mowa w art. 6b ust. 5 pkt 2 ustawy z dnia </w:t>
      </w:r>
      <w:r w:rsidRPr="008A3504">
        <w:rPr>
          <w:rFonts w:ascii="Arial Narrow" w:hAnsi="Arial Narrow"/>
          <w:sz w:val="22"/>
          <w:szCs w:val="22"/>
        </w:rPr>
        <w:br/>
        <w:t xml:space="preserve">9 listopada 2000r. o utworzeniu Polskiej Agencji Rozwoju Przedsiębiorczości </w:t>
      </w:r>
    </w:p>
    <w:p w14:paraId="1A5FF994" w14:textId="77777777" w:rsidR="00032F78" w:rsidRPr="008A3504" w:rsidRDefault="00032F78" w:rsidP="00CB3589">
      <w:pPr>
        <w:pStyle w:val="Standard"/>
        <w:numPr>
          <w:ilvl w:val="1"/>
          <w:numId w:val="28"/>
        </w:numPr>
        <w:ind w:left="840" w:hanging="840"/>
        <w:jc w:val="both"/>
        <w:rPr>
          <w:rFonts w:ascii="Arial Narrow" w:hAnsi="Arial Narrow"/>
          <w:sz w:val="22"/>
          <w:szCs w:val="22"/>
        </w:rPr>
      </w:pPr>
      <w:r w:rsidRPr="008A3504">
        <w:rPr>
          <w:rFonts w:ascii="Arial Narrow" w:hAnsi="Arial Narrow"/>
          <w:sz w:val="22"/>
          <w:szCs w:val="22"/>
        </w:rPr>
        <w:t>Zabezpieczenie wnoszone w pieniądzu Wykonawca wpłaci przelewem na następujący rachunek bankowy Gminy Wrocław:</w:t>
      </w:r>
    </w:p>
    <w:p w14:paraId="6EF651AB" w14:textId="77777777" w:rsidR="00032F78" w:rsidRPr="008A3504" w:rsidRDefault="00032F78" w:rsidP="00032F78">
      <w:pPr>
        <w:tabs>
          <w:tab w:val="num" w:pos="840"/>
        </w:tabs>
        <w:ind w:left="840" w:firstLine="11"/>
        <w:jc w:val="both"/>
        <w:rPr>
          <w:rFonts w:ascii="Arial Narrow" w:hAnsi="Arial Narrow"/>
          <w:sz w:val="22"/>
          <w:szCs w:val="22"/>
        </w:rPr>
      </w:pPr>
      <w:r w:rsidRPr="008A3504">
        <w:rPr>
          <w:rFonts w:ascii="Arial Narrow" w:hAnsi="Arial Narrow"/>
          <w:sz w:val="22"/>
          <w:szCs w:val="22"/>
        </w:rPr>
        <w:t>PKO BP S.A. : 85 1020 5226 0000 6302 0417 4348;</w:t>
      </w:r>
    </w:p>
    <w:p w14:paraId="7AA80215" w14:textId="77777777" w:rsidR="00032F78" w:rsidRPr="008A3504" w:rsidRDefault="00032F78" w:rsidP="00CB3589">
      <w:pPr>
        <w:pStyle w:val="Standard"/>
        <w:numPr>
          <w:ilvl w:val="2"/>
          <w:numId w:val="28"/>
        </w:numPr>
        <w:ind w:left="840" w:hanging="840"/>
        <w:jc w:val="both"/>
        <w:rPr>
          <w:rFonts w:ascii="Arial Narrow" w:hAnsi="Arial Narrow"/>
          <w:b/>
          <w:sz w:val="22"/>
          <w:szCs w:val="22"/>
        </w:rPr>
      </w:pPr>
      <w:r w:rsidRPr="008A3504">
        <w:rPr>
          <w:rFonts w:ascii="Arial Narrow" w:hAnsi="Arial Narrow"/>
          <w:sz w:val="22"/>
          <w:szCs w:val="22"/>
        </w:rPr>
        <w:t xml:space="preserve"> Zabezpieczenie wnoszone w innych dopuszczonych przez Zamawiającego formach należy złożyć </w:t>
      </w:r>
      <w:r w:rsidRPr="008A3504">
        <w:rPr>
          <w:rFonts w:ascii="Arial Narrow" w:hAnsi="Arial Narrow"/>
          <w:sz w:val="22"/>
          <w:szCs w:val="22"/>
        </w:rPr>
        <w:br/>
        <w:t>w oryginale</w:t>
      </w:r>
      <w:r w:rsidRPr="008A3504">
        <w:rPr>
          <w:rFonts w:ascii="Arial Narrow" w:hAnsi="Arial Narrow"/>
          <w:b/>
          <w:sz w:val="22"/>
          <w:szCs w:val="22"/>
        </w:rPr>
        <w:t xml:space="preserve"> </w:t>
      </w:r>
      <w:r w:rsidRPr="008A3504">
        <w:rPr>
          <w:rFonts w:ascii="Arial Narrow" w:hAnsi="Arial Narrow"/>
          <w:sz w:val="22"/>
          <w:szCs w:val="22"/>
        </w:rPr>
        <w:t>w:</w:t>
      </w:r>
    </w:p>
    <w:p w14:paraId="1A64CE4D" w14:textId="77777777" w:rsidR="00032F78" w:rsidRPr="008A3504" w:rsidRDefault="00032F78" w:rsidP="00032F78">
      <w:pPr>
        <w:tabs>
          <w:tab w:val="num" w:pos="840"/>
        </w:tabs>
        <w:spacing w:line="280" w:lineRule="exact"/>
        <w:ind w:left="840" w:firstLine="11"/>
        <w:jc w:val="both"/>
        <w:rPr>
          <w:rFonts w:ascii="Arial Narrow" w:hAnsi="Arial Narrow"/>
          <w:b/>
          <w:sz w:val="22"/>
          <w:szCs w:val="22"/>
        </w:rPr>
      </w:pPr>
      <w:r w:rsidRPr="008A3504">
        <w:rPr>
          <w:rFonts w:ascii="Arial Narrow" w:hAnsi="Arial Narrow"/>
          <w:b/>
          <w:sz w:val="22"/>
          <w:szCs w:val="22"/>
        </w:rPr>
        <w:t>Wydziale Finansowym Gminy Wrocław</w:t>
      </w:r>
    </w:p>
    <w:p w14:paraId="284B1E64" w14:textId="77777777" w:rsidR="00032F78" w:rsidRPr="008A3504" w:rsidRDefault="00032F78" w:rsidP="00032F78">
      <w:pPr>
        <w:tabs>
          <w:tab w:val="num" w:pos="840"/>
        </w:tabs>
        <w:spacing w:line="280" w:lineRule="exact"/>
        <w:ind w:left="840" w:firstLine="11"/>
        <w:jc w:val="both"/>
        <w:rPr>
          <w:rFonts w:ascii="Arial Narrow" w:hAnsi="Arial Narrow"/>
          <w:b/>
          <w:sz w:val="22"/>
          <w:szCs w:val="22"/>
        </w:rPr>
      </w:pPr>
      <w:r w:rsidRPr="008A3504">
        <w:rPr>
          <w:rFonts w:ascii="Arial Narrow" w:hAnsi="Arial Narrow"/>
          <w:b/>
          <w:sz w:val="22"/>
          <w:szCs w:val="22"/>
        </w:rPr>
        <w:t xml:space="preserve">Dział Centralnej Obsługi Finansowej </w:t>
      </w:r>
    </w:p>
    <w:p w14:paraId="64D9A191" w14:textId="77777777" w:rsidR="00032F78" w:rsidRPr="008A3504" w:rsidRDefault="00032F78" w:rsidP="00032F78">
      <w:pPr>
        <w:tabs>
          <w:tab w:val="num" w:pos="840"/>
        </w:tabs>
        <w:spacing w:line="280" w:lineRule="exact"/>
        <w:ind w:left="851" w:firstLine="11"/>
        <w:jc w:val="both"/>
        <w:rPr>
          <w:rFonts w:ascii="Arial Narrow" w:hAnsi="Arial Narrow"/>
          <w:b/>
          <w:sz w:val="22"/>
          <w:szCs w:val="22"/>
        </w:rPr>
      </w:pPr>
      <w:r w:rsidRPr="008A3504">
        <w:rPr>
          <w:rFonts w:ascii="Arial Narrow" w:hAnsi="Arial Narrow"/>
          <w:b/>
          <w:sz w:val="22"/>
          <w:szCs w:val="22"/>
        </w:rPr>
        <w:t xml:space="preserve">ul. Sukiennice 10 </w:t>
      </w:r>
    </w:p>
    <w:p w14:paraId="0C181D35" w14:textId="77777777" w:rsidR="00032F78" w:rsidRPr="008A3504" w:rsidRDefault="00032F78" w:rsidP="00032F78">
      <w:pPr>
        <w:tabs>
          <w:tab w:val="num" w:pos="840"/>
        </w:tabs>
        <w:spacing w:line="280" w:lineRule="exact"/>
        <w:ind w:left="839" w:firstLine="11"/>
        <w:jc w:val="both"/>
        <w:rPr>
          <w:rFonts w:ascii="Arial Narrow" w:hAnsi="Arial Narrow"/>
          <w:b/>
          <w:sz w:val="22"/>
          <w:szCs w:val="22"/>
        </w:rPr>
      </w:pPr>
      <w:r w:rsidRPr="008A3504">
        <w:rPr>
          <w:rFonts w:ascii="Arial Narrow" w:hAnsi="Arial Narrow"/>
          <w:b/>
          <w:sz w:val="22"/>
          <w:szCs w:val="22"/>
        </w:rPr>
        <w:t>50-107 Wrocław</w:t>
      </w:r>
    </w:p>
    <w:p w14:paraId="14253274" w14:textId="77777777" w:rsidR="00032F78" w:rsidRPr="008A3504" w:rsidRDefault="00032F78"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w przypadku wniesienia wadium w pieniądzu Wykonawca może wyrazić zgodę na zaliczenie kwoty wadium na poczet zabezpieczenia;</w:t>
      </w:r>
    </w:p>
    <w:p w14:paraId="720D4875" w14:textId="77777777" w:rsidR="00032F78" w:rsidRPr="008A3504" w:rsidRDefault="00032F78"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w przypadku składania przez Wykonawcę zabezpieczenia w formie gwarancji, gwarancja powinna być sporządzona zgodnie z obowiązującym prawem i winna zawierać następujące elementy:</w:t>
      </w:r>
    </w:p>
    <w:p w14:paraId="02A192D0" w14:textId="77777777" w:rsidR="00032F78" w:rsidRPr="008A3504" w:rsidRDefault="00032F78" w:rsidP="00CB3589">
      <w:pPr>
        <w:pStyle w:val="Standard"/>
        <w:numPr>
          <w:ilvl w:val="3"/>
          <w:numId w:val="28"/>
        </w:numPr>
        <w:tabs>
          <w:tab w:val="left" w:pos="851"/>
        </w:tabs>
        <w:ind w:left="1560"/>
        <w:jc w:val="both"/>
        <w:rPr>
          <w:rFonts w:ascii="Arial Narrow" w:hAnsi="Arial Narrow"/>
          <w:sz w:val="22"/>
          <w:szCs w:val="22"/>
        </w:rPr>
      </w:pPr>
      <w:r w:rsidRPr="008A3504">
        <w:rPr>
          <w:rFonts w:ascii="Arial Narrow" w:hAnsi="Arial Narrow"/>
          <w:sz w:val="22"/>
          <w:szCs w:val="22"/>
        </w:rPr>
        <w:t>nazwę dającego zlecenie (Wykonawcy), beneficjenta gwarancji (Zamawiającego), gwaranta (banku lub</w:t>
      </w:r>
      <w:r w:rsidRPr="008A3504">
        <w:rPr>
          <w:rFonts w:ascii="Arial Narrow" w:hAnsi="Arial Narrow" w:cs="Arial"/>
          <w:sz w:val="22"/>
          <w:szCs w:val="22"/>
        </w:rPr>
        <w:t> </w:t>
      </w:r>
      <w:r w:rsidRPr="008A3504">
        <w:rPr>
          <w:rFonts w:ascii="Arial Narrow" w:hAnsi="Arial Narrow"/>
          <w:sz w:val="22"/>
          <w:szCs w:val="22"/>
        </w:rPr>
        <w:t>instytucji ubezpieczeniowej udzielających gwarancji) oraz wskazanie ich siedzib, w przypadku Wykonawców wspólnie ubiegających się o udzielenie zamówienia z gwarancji powinno wynikać, że</w:t>
      </w:r>
      <w:r w:rsidRPr="008A3504">
        <w:rPr>
          <w:rFonts w:ascii="Arial Narrow" w:hAnsi="Arial Narrow" w:cs="Arial"/>
          <w:sz w:val="22"/>
          <w:szCs w:val="22"/>
        </w:rPr>
        <w:t> </w:t>
      </w:r>
      <w:r w:rsidRPr="008A3504">
        <w:rPr>
          <w:rFonts w:ascii="Arial Narrow" w:hAnsi="Arial Narrow"/>
          <w:sz w:val="22"/>
          <w:szCs w:val="22"/>
        </w:rPr>
        <w:t>dotyczy ona wszystkich podmiotów wspólnie ubiegających się o udzielenie zamówienia,</w:t>
      </w:r>
    </w:p>
    <w:p w14:paraId="0B89F508" w14:textId="77777777" w:rsidR="00032F78" w:rsidRPr="008A3504" w:rsidRDefault="00032F78" w:rsidP="00CB3589">
      <w:pPr>
        <w:pStyle w:val="Standard"/>
        <w:numPr>
          <w:ilvl w:val="3"/>
          <w:numId w:val="28"/>
        </w:numPr>
        <w:tabs>
          <w:tab w:val="left" w:pos="851"/>
        </w:tabs>
        <w:ind w:left="1560"/>
        <w:jc w:val="both"/>
        <w:rPr>
          <w:rFonts w:ascii="Arial Narrow" w:hAnsi="Arial Narrow"/>
          <w:sz w:val="22"/>
          <w:szCs w:val="22"/>
        </w:rPr>
      </w:pPr>
      <w:r w:rsidRPr="008A3504">
        <w:rPr>
          <w:rFonts w:ascii="Arial Narrow" w:hAnsi="Arial Narrow"/>
          <w:sz w:val="22"/>
          <w:szCs w:val="22"/>
        </w:rPr>
        <w:t>określenie wierzytelności, która ma być zabezpieczona gwarancją,</w:t>
      </w:r>
    </w:p>
    <w:p w14:paraId="4689E19D" w14:textId="77777777" w:rsidR="00032F78" w:rsidRPr="008A3504" w:rsidRDefault="00032F78" w:rsidP="00CB3589">
      <w:pPr>
        <w:pStyle w:val="Standard"/>
        <w:numPr>
          <w:ilvl w:val="3"/>
          <w:numId w:val="28"/>
        </w:numPr>
        <w:tabs>
          <w:tab w:val="left" w:pos="851"/>
        </w:tabs>
        <w:ind w:left="1560"/>
        <w:jc w:val="both"/>
        <w:rPr>
          <w:rFonts w:ascii="Arial Narrow" w:hAnsi="Arial Narrow"/>
          <w:sz w:val="22"/>
          <w:szCs w:val="22"/>
        </w:rPr>
      </w:pPr>
      <w:r w:rsidRPr="008A3504">
        <w:rPr>
          <w:rFonts w:ascii="Arial Narrow" w:hAnsi="Arial Narrow"/>
          <w:sz w:val="22"/>
          <w:szCs w:val="22"/>
        </w:rPr>
        <w:t>kwotę gwarancji,</w:t>
      </w:r>
    </w:p>
    <w:p w14:paraId="32A12D3A" w14:textId="77777777" w:rsidR="00032F78" w:rsidRPr="008A3504" w:rsidRDefault="00032F78" w:rsidP="00CB3589">
      <w:pPr>
        <w:pStyle w:val="Standard"/>
        <w:numPr>
          <w:ilvl w:val="3"/>
          <w:numId w:val="28"/>
        </w:numPr>
        <w:tabs>
          <w:tab w:val="left" w:pos="851"/>
        </w:tabs>
        <w:ind w:left="1560"/>
        <w:jc w:val="both"/>
        <w:rPr>
          <w:rFonts w:ascii="Arial Narrow" w:hAnsi="Arial Narrow"/>
          <w:sz w:val="22"/>
          <w:szCs w:val="22"/>
        </w:rPr>
      </w:pPr>
      <w:r w:rsidRPr="008A3504">
        <w:rPr>
          <w:rFonts w:ascii="Arial Narrow" w:hAnsi="Arial Narrow"/>
          <w:sz w:val="22"/>
          <w:szCs w:val="22"/>
        </w:rPr>
        <w:t>termin ważności gwarancji,</w:t>
      </w:r>
    </w:p>
    <w:p w14:paraId="6C50D585" w14:textId="77777777" w:rsidR="00032F78" w:rsidRPr="008A3504" w:rsidRDefault="00032F78" w:rsidP="00CB3589">
      <w:pPr>
        <w:pStyle w:val="Standard"/>
        <w:numPr>
          <w:ilvl w:val="3"/>
          <w:numId w:val="28"/>
        </w:numPr>
        <w:tabs>
          <w:tab w:val="left" w:pos="851"/>
        </w:tabs>
        <w:ind w:left="1560"/>
        <w:jc w:val="both"/>
        <w:rPr>
          <w:rFonts w:ascii="Arial Narrow" w:hAnsi="Arial Narrow"/>
          <w:sz w:val="22"/>
          <w:szCs w:val="22"/>
        </w:rPr>
      </w:pPr>
      <w:r w:rsidRPr="008A3504">
        <w:rPr>
          <w:rFonts w:ascii="Arial Narrow" w:hAnsi="Arial Narrow"/>
          <w:sz w:val="22"/>
          <w:szCs w:val="22"/>
        </w:rPr>
        <w:t>zobowiązanie gwaranta do: „zapłacenia kwoty gwarancji na pierwsze pisemne żądanie Zamawiającego zawierające oświadczenie, iż Wykonawca nie wykonał lub nienależycie wykonał swoje zobowiązania i nie naprawił naruszeń pomimo pisemnego wezwania do ich naprawienia”</w:t>
      </w:r>
    </w:p>
    <w:p w14:paraId="741C4C25" w14:textId="77777777" w:rsidR="00032F78" w:rsidRPr="008A3504" w:rsidRDefault="00032F78"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postanowienia pkt 14.3.3. IDW stosuje się odpowiednio do poręczeń, określonych powyżej w pkt.14.2.1.2. oraz 14.2.1.5. IDW</w:t>
      </w:r>
    </w:p>
    <w:p w14:paraId="7CA218F4" w14:textId="3883ED78" w:rsidR="00032F78" w:rsidRPr="008A3504" w:rsidRDefault="00032F78"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jeżeli zabezpieczenie wniesiono w postaci gwarancji lub poręczenia, Zamawiający wymaga aby było zgodne z treścią wzoru gwarancji zabezpieczenia należytego wykonania umowy</w:t>
      </w:r>
      <w:r w:rsidRPr="008A3504">
        <w:rPr>
          <w:rFonts w:ascii="Arial Narrow" w:hAnsi="Arial Narrow" w:cs="Arial"/>
          <w:sz w:val="22"/>
          <w:szCs w:val="22"/>
        </w:rPr>
        <w:t xml:space="preserve"> </w:t>
      </w:r>
      <w:r w:rsidRPr="008A3504">
        <w:rPr>
          <w:rFonts w:ascii="Arial Narrow" w:hAnsi="Arial Narrow"/>
          <w:sz w:val="22"/>
          <w:szCs w:val="22"/>
        </w:rPr>
        <w:t xml:space="preserve">- stanowiącego </w:t>
      </w:r>
      <w:r w:rsidRPr="008A3504">
        <w:rPr>
          <w:rFonts w:ascii="Arial Narrow" w:hAnsi="Arial Narrow"/>
          <w:b/>
          <w:color w:val="000000" w:themeColor="text1"/>
          <w:sz w:val="22"/>
          <w:szCs w:val="22"/>
        </w:rPr>
        <w:t xml:space="preserve">Załącznik </w:t>
      </w:r>
      <w:r w:rsidR="005A39B0" w:rsidRPr="008A3504">
        <w:rPr>
          <w:rFonts w:ascii="Arial Narrow" w:hAnsi="Arial Narrow"/>
          <w:b/>
          <w:color w:val="000000" w:themeColor="text1"/>
          <w:sz w:val="22"/>
          <w:szCs w:val="22"/>
        </w:rPr>
        <w:t xml:space="preserve">nr </w:t>
      </w:r>
      <w:r w:rsidR="00D526B3" w:rsidRPr="008A3504">
        <w:rPr>
          <w:rFonts w:ascii="Arial Narrow" w:hAnsi="Arial Narrow"/>
          <w:b/>
          <w:color w:val="000000" w:themeColor="text1"/>
          <w:sz w:val="22"/>
          <w:szCs w:val="22"/>
        </w:rPr>
        <w:t>4</w:t>
      </w:r>
      <w:r w:rsidR="00165509" w:rsidRPr="008A3504">
        <w:rPr>
          <w:rFonts w:ascii="Arial Narrow" w:hAnsi="Arial Narrow"/>
          <w:b/>
          <w:color w:val="000000" w:themeColor="text1"/>
          <w:sz w:val="22"/>
          <w:szCs w:val="22"/>
        </w:rPr>
        <w:t xml:space="preserve"> </w:t>
      </w:r>
      <w:r w:rsidRPr="008A3504">
        <w:rPr>
          <w:rFonts w:ascii="Arial Narrow" w:hAnsi="Arial Narrow"/>
          <w:b/>
          <w:color w:val="000000" w:themeColor="text1"/>
          <w:sz w:val="22"/>
          <w:szCs w:val="22"/>
        </w:rPr>
        <w:t>do Wzoru Umowy – Część II SIWZ</w:t>
      </w:r>
      <w:r w:rsidR="00240CF7" w:rsidRPr="008A3504">
        <w:rPr>
          <w:rFonts w:ascii="Arial Narrow" w:hAnsi="Arial Narrow"/>
          <w:b/>
          <w:sz w:val="22"/>
          <w:szCs w:val="22"/>
        </w:rPr>
        <w:t>.</w:t>
      </w:r>
    </w:p>
    <w:p w14:paraId="71A45009" w14:textId="77777777" w:rsidR="00872B5D" w:rsidRPr="008A3504" w:rsidRDefault="00872B5D"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w:t>
      </w:r>
      <w:r w:rsidR="002F2FAF" w:rsidRPr="008A3504">
        <w:rPr>
          <w:rFonts w:ascii="Arial Narrow" w:hAnsi="Arial Narrow"/>
          <w:sz w:val="22"/>
          <w:szCs w:val="22"/>
        </w:rPr>
        <w:t xml:space="preserve">            </w:t>
      </w:r>
      <w:r w:rsidRPr="008A3504">
        <w:rPr>
          <w:rFonts w:ascii="Arial Narrow" w:hAnsi="Arial Narrow"/>
          <w:sz w:val="22"/>
          <w:szCs w:val="22"/>
        </w:rPr>
        <w:lastRenderedPageBreak/>
        <w:t>na kolejne okresy.</w:t>
      </w:r>
    </w:p>
    <w:p w14:paraId="479F4BCD" w14:textId="77777777" w:rsidR="00872B5D" w:rsidRPr="008A3504" w:rsidRDefault="00872B5D"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52BCBEB" w14:textId="77777777" w:rsidR="00872B5D" w:rsidRPr="008A3504" w:rsidRDefault="00872B5D" w:rsidP="00CB3589">
      <w:pPr>
        <w:pStyle w:val="Standard"/>
        <w:numPr>
          <w:ilvl w:val="2"/>
          <w:numId w:val="28"/>
        </w:numPr>
        <w:tabs>
          <w:tab w:val="left" w:pos="851"/>
        </w:tabs>
        <w:ind w:left="840" w:hanging="840"/>
        <w:jc w:val="both"/>
        <w:rPr>
          <w:rFonts w:ascii="Arial Narrow" w:hAnsi="Arial Narrow"/>
          <w:sz w:val="22"/>
          <w:szCs w:val="22"/>
        </w:rPr>
      </w:pPr>
      <w:r w:rsidRPr="008A3504">
        <w:rPr>
          <w:rFonts w:ascii="Arial Narrow" w:hAnsi="Arial Narrow"/>
          <w:sz w:val="22"/>
          <w:szCs w:val="22"/>
        </w:rPr>
        <w:t>Wypłata, o której mowa w pkt. 14.3.7. IDW następuje nie później niż w ostatnim dniu ważności dotychczasowego zabezpieczenia</w:t>
      </w:r>
    </w:p>
    <w:p w14:paraId="3C3AC50C" w14:textId="77777777" w:rsidR="00032F78" w:rsidRPr="008A3504" w:rsidRDefault="00032F78" w:rsidP="00CB3589">
      <w:pPr>
        <w:pStyle w:val="Standard"/>
        <w:numPr>
          <w:ilvl w:val="1"/>
          <w:numId w:val="28"/>
        </w:numPr>
        <w:ind w:left="840" w:hanging="840"/>
        <w:jc w:val="both"/>
        <w:rPr>
          <w:rFonts w:ascii="Arial Narrow" w:hAnsi="Arial Narrow"/>
          <w:sz w:val="22"/>
          <w:szCs w:val="22"/>
        </w:rPr>
      </w:pPr>
      <w:r w:rsidRPr="008A3504">
        <w:rPr>
          <w:rFonts w:ascii="Arial Narrow" w:hAnsi="Arial Narrow"/>
          <w:sz w:val="22"/>
          <w:szCs w:val="22"/>
        </w:rPr>
        <w:t>Zwrot zabezpieczenia należytego wykonania umowy</w:t>
      </w:r>
      <w:r w:rsidR="007E7622" w:rsidRPr="008A3504">
        <w:rPr>
          <w:rFonts w:ascii="Arial Narrow" w:hAnsi="Arial Narrow"/>
          <w:sz w:val="22"/>
          <w:szCs w:val="22"/>
        </w:rPr>
        <w:t>:</w:t>
      </w:r>
    </w:p>
    <w:p w14:paraId="35A62C8F" w14:textId="447929B1" w:rsidR="00032F78" w:rsidRPr="008A3504" w:rsidRDefault="00E97C62" w:rsidP="00CB3589">
      <w:pPr>
        <w:pStyle w:val="Standard"/>
        <w:numPr>
          <w:ilvl w:val="0"/>
          <w:numId w:val="14"/>
        </w:numPr>
        <w:jc w:val="both"/>
        <w:rPr>
          <w:rFonts w:ascii="Arial Narrow" w:hAnsi="Arial Narrow"/>
          <w:sz w:val="22"/>
          <w:szCs w:val="22"/>
        </w:rPr>
      </w:pPr>
      <w:r w:rsidRPr="008A3504">
        <w:rPr>
          <w:rFonts w:ascii="Arial Narrow" w:hAnsi="Arial Narrow"/>
          <w:sz w:val="22"/>
          <w:szCs w:val="22"/>
        </w:rPr>
        <w:t>70% wartości z</w:t>
      </w:r>
      <w:r w:rsidR="00032F78" w:rsidRPr="008A3504">
        <w:rPr>
          <w:rFonts w:ascii="Arial Narrow" w:hAnsi="Arial Narrow"/>
          <w:sz w:val="22"/>
          <w:szCs w:val="22"/>
        </w:rPr>
        <w:t>abezpieczenia</w:t>
      </w:r>
      <w:r w:rsidRPr="008A3504">
        <w:rPr>
          <w:rFonts w:ascii="Arial Narrow" w:hAnsi="Arial Narrow"/>
          <w:sz w:val="22"/>
          <w:szCs w:val="22"/>
        </w:rPr>
        <w:t xml:space="preserve"> należytego w</w:t>
      </w:r>
      <w:r w:rsidR="00032F78" w:rsidRPr="008A3504">
        <w:rPr>
          <w:rFonts w:ascii="Arial Narrow" w:hAnsi="Arial Narrow"/>
          <w:sz w:val="22"/>
          <w:szCs w:val="22"/>
        </w:rPr>
        <w:t xml:space="preserve">ykonania </w:t>
      </w:r>
      <w:r w:rsidRPr="008A3504">
        <w:rPr>
          <w:rFonts w:ascii="Arial Narrow" w:hAnsi="Arial Narrow" w:cs="Arial"/>
          <w:sz w:val="22"/>
          <w:szCs w:val="22"/>
        </w:rPr>
        <w:t>zostanie zwolnione w terminie 30 dni od dnia podpisania przez strony protokołu odbioru ostatecznego, o którym mowa w umowie i uznania w tym zakresie zamówienia za należycie wykonane, a jeżeli w protokole odbioru</w:t>
      </w:r>
      <w:r w:rsidRPr="008A3504">
        <w:t xml:space="preserve"> </w:t>
      </w:r>
      <w:r w:rsidRPr="008A3504">
        <w:rPr>
          <w:rFonts w:ascii="Arial Narrow" w:hAnsi="Arial Narrow"/>
          <w:sz w:val="22"/>
          <w:szCs w:val="22"/>
        </w:rPr>
        <w:t>zostały wymienione wady oraz roboty do wykonania – zwrot zabezpieczenia nastąpi w terminie 30 dni od ich wykonania i uznania przez Zamawiającego za należycie wykonane</w:t>
      </w:r>
      <w:r w:rsidR="00032F78" w:rsidRPr="008A3504">
        <w:rPr>
          <w:rFonts w:ascii="Arial Narrow" w:hAnsi="Arial Narrow"/>
          <w:sz w:val="22"/>
          <w:szCs w:val="22"/>
        </w:rPr>
        <w:t>,</w:t>
      </w:r>
    </w:p>
    <w:p w14:paraId="43084390" w14:textId="1C5CDAE5" w:rsidR="000512E8" w:rsidRPr="008A3504" w:rsidRDefault="00032F78" w:rsidP="00CB3589">
      <w:pPr>
        <w:pStyle w:val="Akapitzlist"/>
        <w:numPr>
          <w:ilvl w:val="0"/>
          <w:numId w:val="14"/>
        </w:numPr>
        <w:rPr>
          <w:sz w:val="22"/>
          <w:szCs w:val="22"/>
        </w:rPr>
      </w:pPr>
      <w:r w:rsidRPr="008A3504">
        <w:rPr>
          <w:sz w:val="22"/>
          <w:szCs w:val="22"/>
        </w:rPr>
        <w:t>30% wartości zabezpieczenia</w:t>
      </w:r>
      <w:r w:rsidR="00E97C62" w:rsidRPr="008A3504">
        <w:rPr>
          <w:sz w:val="22"/>
          <w:szCs w:val="22"/>
        </w:rPr>
        <w:t xml:space="preserve"> należytego </w:t>
      </w:r>
      <w:r w:rsidRPr="008A3504">
        <w:rPr>
          <w:sz w:val="22"/>
          <w:szCs w:val="22"/>
        </w:rPr>
        <w:t xml:space="preserve">wykonania </w:t>
      </w:r>
      <w:r w:rsidR="00E97C62" w:rsidRPr="008A3504">
        <w:rPr>
          <w:rFonts w:cs="Arial"/>
          <w:sz w:val="22"/>
          <w:szCs w:val="22"/>
        </w:rPr>
        <w:t>zostanie zwolnione nie później niż w 15 dniu od zakończenia okresu rękojmi (najdłuższego okresu rękojmi)</w:t>
      </w:r>
      <w:r w:rsidR="008A3504">
        <w:rPr>
          <w:sz w:val="22"/>
          <w:szCs w:val="22"/>
        </w:rPr>
        <w:t>.</w:t>
      </w:r>
    </w:p>
    <w:p w14:paraId="2F14CE72" w14:textId="77777777" w:rsidR="008D4AA6" w:rsidRPr="00252BBD" w:rsidRDefault="008D4AA6" w:rsidP="00CB3589">
      <w:pPr>
        <w:pStyle w:val="Nagwek1"/>
        <w:numPr>
          <w:ilvl w:val="0"/>
          <w:numId w:val="28"/>
        </w:numPr>
      </w:pPr>
      <w:bookmarkStart w:id="32" w:name="_Toc515357518"/>
      <w:r w:rsidRPr="00E97C62">
        <w:t>Waluta w jakiej będą prowadzone rozliczenia</w:t>
      </w:r>
      <w:r w:rsidRPr="00252BBD">
        <w:t xml:space="preserve"> związane z realizacją niniejszego zamówienia publicznego:</w:t>
      </w:r>
      <w:bookmarkEnd w:id="32"/>
    </w:p>
    <w:p w14:paraId="4C40AACE" w14:textId="77777777" w:rsidR="008D4AA6" w:rsidRPr="00252BBD" w:rsidRDefault="008D4AA6" w:rsidP="00444B05">
      <w:pPr>
        <w:tabs>
          <w:tab w:val="num" w:pos="840"/>
        </w:tabs>
        <w:spacing w:after="240" w:line="280" w:lineRule="exact"/>
        <w:ind w:left="840" w:hanging="840"/>
        <w:jc w:val="both"/>
        <w:rPr>
          <w:rFonts w:ascii="Arial Narrow" w:hAnsi="Arial Narrow"/>
          <w:sz w:val="22"/>
          <w:szCs w:val="22"/>
        </w:rPr>
      </w:pPr>
      <w:r w:rsidRPr="00252BBD">
        <w:rPr>
          <w:rFonts w:ascii="Arial Narrow" w:hAnsi="Arial Narrow"/>
          <w:sz w:val="22"/>
          <w:szCs w:val="22"/>
        </w:rPr>
        <w:tab/>
        <w:t>Wszelkie rozliczenia związane z realizacją zamówienia publicznego, którego dotyczy niniejsza SIWZ dokonywane będą w PLN.</w:t>
      </w:r>
    </w:p>
    <w:p w14:paraId="67E56DEF" w14:textId="77777777" w:rsidR="008D4AA6" w:rsidRPr="00252BBD" w:rsidRDefault="008D4AA6" w:rsidP="00CB3589">
      <w:pPr>
        <w:pStyle w:val="Nagwek1"/>
        <w:numPr>
          <w:ilvl w:val="0"/>
          <w:numId w:val="28"/>
        </w:numPr>
      </w:pPr>
      <w:bookmarkStart w:id="33" w:name="_Toc515357519"/>
      <w:r w:rsidRPr="00252BBD">
        <w:t>Opis sposobu przygotowania oferty:</w:t>
      </w:r>
      <w:bookmarkEnd w:id="33"/>
    </w:p>
    <w:p w14:paraId="67B76681" w14:textId="77777777" w:rsidR="008D4AA6" w:rsidRPr="00252BBD" w:rsidRDefault="008D4AA6" w:rsidP="00CB3589">
      <w:pPr>
        <w:pStyle w:val="Akapitzlist"/>
        <w:numPr>
          <w:ilvl w:val="1"/>
          <w:numId w:val="28"/>
        </w:numPr>
        <w:spacing w:line="280" w:lineRule="exact"/>
        <w:ind w:left="567"/>
        <w:rPr>
          <w:b/>
          <w:sz w:val="22"/>
          <w:szCs w:val="22"/>
        </w:rPr>
      </w:pPr>
      <w:r w:rsidRPr="00252BBD">
        <w:rPr>
          <w:b/>
          <w:sz w:val="22"/>
          <w:szCs w:val="22"/>
        </w:rPr>
        <w:t>Wymagania podstawowe;</w:t>
      </w:r>
    </w:p>
    <w:p w14:paraId="01E4464C" w14:textId="77777777" w:rsidR="008D4AA6" w:rsidRPr="008145ED" w:rsidRDefault="007A26C1" w:rsidP="00CB3589">
      <w:pPr>
        <w:pStyle w:val="Standard"/>
        <w:numPr>
          <w:ilvl w:val="2"/>
          <w:numId w:val="28"/>
        </w:numPr>
        <w:spacing w:line="280" w:lineRule="exact"/>
        <w:ind w:left="851" w:hanging="851"/>
        <w:jc w:val="both"/>
        <w:rPr>
          <w:rFonts w:ascii="Arial Narrow" w:hAnsi="Arial Narrow"/>
          <w:sz w:val="22"/>
          <w:szCs w:val="22"/>
        </w:rPr>
      </w:pPr>
      <w:r w:rsidRPr="008145ED">
        <w:rPr>
          <w:rFonts w:ascii="Arial Narrow" w:hAnsi="Arial Narrow"/>
          <w:sz w:val="22"/>
          <w:szCs w:val="22"/>
        </w:rPr>
        <w:t>K</w:t>
      </w:r>
      <w:r w:rsidR="008D4AA6" w:rsidRPr="008145ED">
        <w:rPr>
          <w:rFonts w:ascii="Arial Narrow" w:hAnsi="Arial Narrow"/>
          <w:sz w:val="22"/>
          <w:szCs w:val="22"/>
        </w:rPr>
        <w:t>ażdy Wykonawca może złożyć tylko jedną ofertę;</w:t>
      </w:r>
    </w:p>
    <w:p w14:paraId="2D698683" w14:textId="77777777" w:rsidR="008D4AA6" w:rsidRPr="008145ED" w:rsidRDefault="007A26C1" w:rsidP="00CB3589">
      <w:pPr>
        <w:pStyle w:val="Standard"/>
        <w:numPr>
          <w:ilvl w:val="2"/>
          <w:numId w:val="28"/>
        </w:numPr>
        <w:spacing w:after="120" w:line="280" w:lineRule="exact"/>
        <w:ind w:left="840" w:hanging="840"/>
        <w:jc w:val="both"/>
        <w:rPr>
          <w:rFonts w:ascii="Arial Narrow" w:hAnsi="Arial Narrow"/>
          <w:sz w:val="22"/>
          <w:szCs w:val="22"/>
        </w:rPr>
      </w:pPr>
      <w:r w:rsidRPr="008145ED">
        <w:rPr>
          <w:rFonts w:ascii="Arial Narrow" w:hAnsi="Arial Narrow"/>
          <w:sz w:val="22"/>
          <w:szCs w:val="22"/>
        </w:rPr>
        <w:t>O</w:t>
      </w:r>
      <w:r w:rsidR="008D4AA6" w:rsidRPr="008145ED">
        <w:rPr>
          <w:rFonts w:ascii="Arial Narrow" w:hAnsi="Arial Narrow"/>
          <w:sz w:val="22"/>
          <w:szCs w:val="22"/>
        </w:rPr>
        <w:t>ferta musi być podpisana przez osoby upoważnione do reprezentowania Wykonawcy (Wykonawców wspólnie ubiegających się o udzielenie zamówienia). Oznacza to, iż jeżeli z dokumentu(ów) określającego(</w:t>
      </w:r>
      <w:proofErr w:type="spellStart"/>
      <w:r w:rsidR="008D4AA6" w:rsidRPr="008145ED">
        <w:rPr>
          <w:rFonts w:ascii="Arial Narrow" w:hAnsi="Arial Narrow"/>
          <w:sz w:val="22"/>
          <w:szCs w:val="22"/>
        </w:rPr>
        <w:t>ych</w:t>
      </w:r>
      <w:proofErr w:type="spellEnd"/>
      <w:r w:rsidR="008D4AA6" w:rsidRPr="008145ED">
        <w:rPr>
          <w:rFonts w:ascii="Arial Narrow" w:hAnsi="Arial Narrow"/>
          <w:sz w:val="22"/>
          <w:szCs w:val="22"/>
        </w:rPr>
        <w:t>) status prawny Wykonawcy(ów) lub pełnomocnictwa (pełnomocnictw) wynika,</w:t>
      </w:r>
      <w:r w:rsidR="008D4AA6" w:rsidRPr="008145ED">
        <w:rPr>
          <w:rFonts w:ascii="Arial Narrow" w:hAnsi="Arial Narrow"/>
          <w:sz w:val="22"/>
          <w:szCs w:val="22"/>
        </w:rPr>
        <w:br/>
        <w:t>iż do reprezentowania Wykonawcy(ów) upoważnionych jest łącznie kilka osób</w:t>
      </w:r>
      <w:r w:rsidR="0062400C" w:rsidRPr="008145ED">
        <w:rPr>
          <w:rFonts w:ascii="Arial Narrow" w:hAnsi="Arial Narrow"/>
          <w:sz w:val="22"/>
          <w:szCs w:val="22"/>
        </w:rPr>
        <w:t>,</w:t>
      </w:r>
      <w:r w:rsidR="008D4AA6" w:rsidRPr="008145ED">
        <w:rPr>
          <w:rFonts w:ascii="Arial Narrow" w:hAnsi="Arial Narrow"/>
          <w:sz w:val="22"/>
          <w:szCs w:val="22"/>
        </w:rPr>
        <w:t xml:space="preserve"> dokumenty wchodzące w skład oferty muszą być podpisane przez wszystkie te osoby;</w:t>
      </w:r>
      <w:r w:rsidR="00C353B6" w:rsidRPr="008145ED">
        <w:rPr>
          <w:rFonts w:ascii="Arial Narrow" w:hAnsi="Arial Narrow"/>
          <w:sz w:val="22"/>
          <w:szCs w:val="22"/>
        </w:rPr>
        <w:t xml:space="preserve"> taki sam wymóg dotyczy Oświadcze</w:t>
      </w:r>
      <w:r w:rsidR="00F35678">
        <w:rPr>
          <w:rFonts w:ascii="Arial Narrow" w:hAnsi="Arial Narrow"/>
          <w:sz w:val="22"/>
          <w:szCs w:val="22"/>
        </w:rPr>
        <w:t>ń</w:t>
      </w:r>
      <w:r w:rsidR="00C353B6" w:rsidRPr="008145ED">
        <w:rPr>
          <w:rFonts w:ascii="Arial Narrow" w:hAnsi="Arial Narrow"/>
          <w:sz w:val="22"/>
          <w:szCs w:val="22"/>
        </w:rPr>
        <w:t>, o</w:t>
      </w:r>
      <w:r w:rsidR="00E80787">
        <w:rPr>
          <w:rFonts w:ascii="Arial Narrow" w:hAnsi="Arial Narrow"/>
          <w:sz w:val="22"/>
          <w:szCs w:val="22"/>
        </w:rPr>
        <w:t> </w:t>
      </w:r>
      <w:r w:rsidR="00C353B6" w:rsidRPr="008145ED">
        <w:rPr>
          <w:rFonts w:ascii="Arial Narrow" w:hAnsi="Arial Narrow"/>
          <w:sz w:val="22"/>
          <w:szCs w:val="22"/>
        </w:rPr>
        <w:t>który</w:t>
      </w:r>
      <w:r w:rsidR="00F35678">
        <w:rPr>
          <w:rFonts w:ascii="Arial Narrow" w:hAnsi="Arial Narrow"/>
          <w:sz w:val="22"/>
          <w:szCs w:val="22"/>
        </w:rPr>
        <w:t>ch</w:t>
      </w:r>
      <w:r w:rsidR="00C353B6" w:rsidRPr="008145ED">
        <w:rPr>
          <w:rFonts w:ascii="Arial Narrow" w:hAnsi="Arial Narrow"/>
          <w:sz w:val="22"/>
          <w:szCs w:val="22"/>
        </w:rPr>
        <w:t xml:space="preserve"> mowa w pkt. 11.1.1. IDW</w:t>
      </w:r>
      <w:r w:rsidR="003B7172" w:rsidRPr="008145ED">
        <w:rPr>
          <w:rFonts w:ascii="Arial Narrow" w:hAnsi="Arial Narrow"/>
          <w:sz w:val="22"/>
          <w:szCs w:val="22"/>
        </w:rPr>
        <w:t>;</w:t>
      </w:r>
    </w:p>
    <w:p w14:paraId="445A0C36" w14:textId="77777777" w:rsidR="008D4AA6" w:rsidRPr="00252BBD" w:rsidRDefault="007A26C1"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U</w:t>
      </w:r>
      <w:r w:rsidR="008D4AA6" w:rsidRPr="00252BBD">
        <w:rPr>
          <w:rFonts w:ascii="Arial Narrow" w:hAnsi="Arial Narrow"/>
          <w:sz w:val="22"/>
          <w:szCs w:val="22"/>
        </w:rPr>
        <w:t xml:space="preserve">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w:t>
      </w:r>
      <w:r w:rsidR="002F2FAF">
        <w:rPr>
          <w:rFonts w:ascii="Arial Narrow" w:hAnsi="Arial Narrow"/>
          <w:sz w:val="22"/>
          <w:szCs w:val="22"/>
        </w:rPr>
        <w:t xml:space="preserve">             </w:t>
      </w:r>
      <w:r w:rsidR="008D4AA6" w:rsidRPr="00252BBD">
        <w:rPr>
          <w:rFonts w:ascii="Arial Narrow" w:hAnsi="Arial Narrow"/>
          <w:sz w:val="22"/>
          <w:szCs w:val="22"/>
        </w:rPr>
        <w:t>do ewidencji działalności gospodarczej)</w:t>
      </w:r>
      <w:r w:rsidRPr="00252BBD">
        <w:rPr>
          <w:rFonts w:ascii="Arial Narrow" w:hAnsi="Arial Narrow"/>
          <w:sz w:val="22"/>
          <w:szCs w:val="22"/>
        </w:rPr>
        <w:t>,</w:t>
      </w:r>
      <w:r w:rsidR="008D4AA6" w:rsidRPr="00252BBD">
        <w:rPr>
          <w:rFonts w:ascii="Arial Narrow" w:hAnsi="Arial Narrow"/>
          <w:sz w:val="22"/>
          <w:szCs w:val="22"/>
        </w:rPr>
        <w:t xml:space="preserve"> to do oferty należy dołączyć oryginał lub kopię potwierdzoną notarialnie pełnomocnictwa wystawionego przez osoby do tego upoważnione;</w:t>
      </w:r>
      <w:r w:rsidR="003B7172" w:rsidRPr="00252BBD">
        <w:rPr>
          <w:rFonts w:ascii="Arial Narrow" w:hAnsi="Arial Narrow"/>
          <w:sz w:val="22"/>
          <w:szCs w:val="22"/>
        </w:rPr>
        <w:t xml:space="preserve"> taki sam wymóg</w:t>
      </w:r>
      <w:r w:rsidR="00C353B6">
        <w:rPr>
          <w:rFonts w:ascii="Arial Narrow" w:hAnsi="Arial Narrow"/>
          <w:sz w:val="22"/>
          <w:szCs w:val="22"/>
        </w:rPr>
        <w:t xml:space="preserve"> dotyczy oświadcze</w:t>
      </w:r>
      <w:r w:rsidR="00F35678">
        <w:rPr>
          <w:rFonts w:ascii="Arial Narrow" w:hAnsi="Arial Narrow"/>
          <w:sz w:val="22"/>
          <w:szCs w:val="22"/>
        </w:rPr>
        <w:t>ń</w:t>
      </w:r>
      <w:r w:rsidR="00C353B6">
        <w:rPr>
          <w:rFonts w:ascii="Arial Narrow" w:hAnsi="Arial Narrow"/>
          <w:sz w:val="22"/>
          <w:szCs w:val="22"/>
        </w:rPr>
        <w:t>, o</w:t>
      </w:r>
      <w:r w:rsidR="00E80787">
        <w:rPr>
          <w:rFonts w:ascii="Arial Narrow" w:hAnsi="Arial Narrow"/>
          <w:sz w:val="22"/>
          <w:szCs w:val="22"/>
        </w:rPr>
        <w:t> </w:t>
      </w:r>
      <w:r w:rsidR="00C353B6">
        <w:rPr>
          <w:rFonts w:ascii="Arial Narrow" w:hAnsi="Arial Narrow"/>
          <w:sz w:val="22"/>
          <w:szCs w:val="22"/>
        </w:rPr>
        <w:t>który</w:t>
      </w:r>
      <w:r w:rsidR="00F35678">
        <w:rPr>
          <w:rFonts w:ascii="Arial Narrow" w:hAnsi="Arial Narrow"/>
          <w:sz w:val="22"/>
          <w:szCs w:val="22"/>
        </w:rPr>
        <w:t>ch</w:t>
      </w:r>
      <w:r w:rsidR="00C353B6">
        <w:rPr>
          <w:rFonts w:ascii="Arial Narrow" w:hAnsi="Arial Narrow"/>
          <w:sz w:val="22"/>
          <w:szCs w:val="22"/>
        </w:rPr>
        <w:t xml:space="preserve"> mowa w pkt. 11.1.1 IDW</w:t>
      </w:r>
      <w:r w:rsidR="003B7172" w:rsidRPr="00252BBD">
        <w:rPr>
          <w:rFonts w:ascii="Arial Narrow" w:hAnsi="Arial Narrow"/>
          <w:sz w:val="22"/>
          <w:szCs w:val="22"/>
        </w:rPr>
        <w:t>;</w:t>
      </w:r>
    </w:p>
    <w:p w14:paraId="4D933C13" w14:textId="77777777" w:rsidR="00B8695A" w:rsidRPr="00252BBD" w:rsidRDefault="00B8695A"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Jeżeli Wykonawca nie złożył wymaganych pełnomocnictw albo złożył wadliwe pełnomocnictwa Zamawiający wezwie do ich złożenia w terminie przez siebie wskazanym, chy</w:t>
      </w:r>
      <w:r w:rsidR="00647DF3" w:rsidRPr="00252BBD">
        <w:rPr>
          <w:rFonts w:ascii="Arial Narrow" w:hAnsi="Arial Narrow"/>
          <w:sz w:val="22"/>
          <w:szCs w:val="22"/>
        </w:rPr>
        <w:t>ba że mimo ich złożenia oferta W</w:t>
      </w:r>
      <w:r w:rsidRPr="00252BBD">
        <w:rPr>
          <w:rFonts w:ascii="Arial Narrow" w:hAnsi="Arial Narrow"/>
          <w:sz w:val="22"/>
          <w:szCs w:val="22"/>
        </w:rPr>
        <w:t>ykonawcy podlega odrzuceniu albo koni</w:t>
      </w:r>
      <w:r w:rsidR="005F25DA" w:rsidRPr="00252BBD">
        <w:rPr>
          <w:rFonts w:ascii="Arial Narrow" w:hAnsi="Arial Narrow"/>
          <w:sz w:val="22"/>
          <w:szCs w:val="22"/>
        </w:rPr>
        <w:t>eczne byłoby unieważnienie postę</w:t>
      </w:r>
      <w:r w:rsidRPr="00252BBD">
        <w:rPr>
          <w:rFonts w:ascii="Arial Narrow" w:hAnsi="Arial Narrow"/>
          <w:sz w:val="22"/>
          <w:szCs w:val="22"/>
        </w:rPr>
        <w:t xml:space="preserve">powania.  </w:t>
      </w:r>
    </w:p>
    <w:p w14:paraId="2474712E" w14:textId="77777777" w:rsidR="008D4AA6" w:rsidRPr="00252BBD" w:rsidRDefault="007A26C1"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W</w:t>
      </w:r>
      <w:r w:rsidR="008D4AA6" w:rsidRPr="00252BBD">
        <w:rPr>
          <w:rFonts w:ascii="Arial Narrow" w:hAnsi="Arial Narrow"/>
          <w:sz w:val="22"/>
          <w:szCs w:val="22"/>
        </w:rPr>
        <w:t xml:space="preserve">zory dokumentów dołączonych do niniejszej IDW powinny zostać wypełnione przez Wykonawcę </w:t>
      </w:r>
      <w:r w:rsidR="008D4AA6" w:rsidRPr="00252BBD">
        <w:rPr>
          <w:rFonts w:ascii="Arial Narrow" w:hAnsi="Arial Narrow"/>
          <w:sz w:val="22"/>
          <w:szCs w:val="22"/>
        </w:rPr>
        <w:br/>
        <w:t xml:space="preserve">i dołączone do oferty bądź też przygotowane przez Wykonawcę w formie zgodnej z niniejszą IDW; </w:t>
      </w:r>
    </w:p>
    <w:p w14:paraId="2226C81B" w14:textId="77777777" w:rsidR="008D4AA6" w:rsidRPr="00252BBD" w:rsidRDefault="008D4AA6"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Wykonawca ponosi wszelkie koszty związane z przygotowaniem i złożeniem oferty.</w:t>
      </w:r>
    </w:p>
    <w:p w14:paraId="44D777D8" w14:textId="77777777" w:rsidR="008D4AA6" w:rsidRPr="00252BBD" w:rsidRDefault="008D4AA6" w:rsidP="00CB3589">
      <w:pPr>
        <w:numPr>
          <w:ilvl w:val="1"/>
          <w:numId w:val="28"/>
        </w:numPr>
        <w:spacing w:line="280" w:lineRule="exact"/>
        <w:ind w:left="851" w:hanging="851"/>
        <w:jc w:val="both"/>
        <w:rPr>
          <w:rFonts w:ascii="Arial Narrow" w:hAnsi="Arial Narrow"/>
          <w:b/>
          <w:sz w:val="22"/>
          <w:szCs w:val="22"/>
        </w:rPr>
      </w:pPr>
      <w:bookmarkStart w:id="34" w:name="_Toc504465391"/>
      <w:bookmarkEnd w:id="34"/>
      <w:r w:rsidRPr="00252BBD">
        <w:rPr>
          <w:rFonts w:ascii="Arial Narrow" w:hAnsi="Arial Narrow"/>
          <w:b/>
          <w:sz w:val="22"/>
          <w:szCs w:val="22"/>
        </w:rPr>
        <w:t>Forma oferty;</w:t>
      </w:r>
    </w:p>
    <w:p w14:paraId="191D709D" w14:textId="77777777" w:rsidR="008D4AA6" w:rsidRPr="00252BBD" w:rsidRDefault="007A26C1" w:rsidP="00CB3589">
      <w:pPr>
        <w:pStyle w:val="Standard"/>
        <w:numPr>
          <w:ilvl w:val="2"/>
          <w:numId w:val="28"/>
        </w:numPr>
        <w:spacing w:after="120" w:line="280" w:lineRule="exact"/>
        <w:ind w:left="851" w:hanging="851"/>
        <w:jc w:val="both"/>
        <w:rPr>
          <w:rFonts w:ascii="Arial Narrow" w:hAnsi="Arial Narrow"/>
          <w:sz w:val="22"/>
          <w:szCs w:val="22"/>
        </w:rPr>
      </w:pPr>
      <w:r w:rsidRPr="00252BBD">
        <w:rPr>
          <w:rFonts w:ascii="Arial Narrow" w:hAnsi="Arial Narrow"/>
          <w:sz w:val="22"/>
          <w:szCs w:val="22"/>
        </w:rPr>
        <w:t>O</w:t>
      </w:r>
      <w:r w:rsidR="008D4AA6" w:rsidRPr="00252BBD">
        <w:rPr>
          <w:rFonts w:ascii="Arial Narrow" w:hAnsi="Arial Narrow"/>
          <w:sz w:val="22"/>
          <w:szCs w:val="22"/>
        </w:rPr>
        <w:t>ferta musi być sporządzona w języku polskim, mieć formę pisemną. Dokumenty sporządzone w języku obcym są składane wraz z tłumaczeniem na język polski;</w:t>
      </w:r>
    </w:p>
    <w:p w14:paraId="1975F408" w14:textId="77777777" w:rsidR="008D4AA6" w:rsidRPr="00252BBD" w:rsidRDefault="007A26C1"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W</w:t>
      </w:r>
      <w:r w:rsidR="008D4AA6" w:rsidRPr="00252BBD">
        <w:rPr>
          <w:rFonts w:ascii="Arial Narrow" w:hAnsi="Arial Narrow"/>
          <w:sz w:val="22"/>
          <w:szCs w:val="22"/>
        </w:rPr>
        <w:t xml:space="preserve">szystkie zapisane strony oferty powinny być ponumerowane. Strony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w:t>
      </w:r>
      <w:r w:rsidR="008D4AA6" w:rsidRPr="00252BBD">
        <w:rPr>
          <w:rFonts w:ascii="Arial Narrow" w:hAnsi="Arial Narrow"/>
          <w:sz w:val="22"/>
          <w:szCs w:val="22"/>
        </w:rPr>
        <w:lastRenderedPageBreak/>
        <w:t>(np.: prospekty reklamowe o firmie, jej działalności, itp.) nie muszą być numerowane i</w:t>
      </w:r>
      <w:r w:rsidR="00BD4211" w:rsidRPr="00252BBD">
        <w:rPr>
          <w:rFonts w:ascii="Arial Narrow" w:hAnsi="Arial Narrow"/>
          <w:sz w:val="22"/>
          <w:szCs w:val="22"/>
        </w:rPr>
        <w:t> </w:t>
      </w:r>
      <w:r w:rsidR="008D4AA6" w:rsidRPr="00252BBD">
        <w:rPr>
          <w:rFonts w:ascii="Arial Narrow" w:hAnsi="Arial Narrow"/>
          <w:sz w:val="22"/>
          <w:szCs w:val="22"/>
        </w:rPr>
        <w:t>parafowane;</w:t>
      </w:r>
      <w:r w:rsidR="003B7172" w:rsidRPr="00252BBD">
        <w:rPr>
          <w:rFonts w:ascii="Arial Narrow" w:hAnsi="Arial Narrow"/>
          <w:sz w:val="22"/>
          <w:szCs w:val="22"/>
        </w:rPr>
        <w:t xml:space="preserve"> taki sam wymóg </w:t>
      </w:r>
      <w:r w:rsidR="003B7172" w:rsidRPr="00C923AD">
        <w:rPr>
          <w:rFonts w:ascii="Arial Narrow" w:hAnsi="Arial Narrow"/>
          <w:sz w:val="22"/>
          <w:szCs w:val="22"/>
        </w:rPr>
        <w:t>dotyczy</w:t>
      </w:r>
      <w:r w:rsidR="00A86B48">
        <w:rPr>
          <w:rFonts w:ascii="Arial Narrow" w:hAnsi="Arial Narrow"/>
          <w:sz w:val="22"/>
          <w:szCs w:val="22"/>
        </w:rPr>
        <w:t xml:space="preserve"> Oświadczeń</w:t>
      </w:r>
      <w:r w:rsidR="00C923AD" w:rsidRPr="00C923AD">
        <w:rPr>
          <w:rFonts w:ascii="Arial Narrow" w:hAnsi="Arial Narrow"/>
          <w:sz w:val="22"/>
          <w:szCs w:val="22"/>
        </w:rPr>
        <w:t>, o który</w:t>
      </w:r>
      <w:r w:rsidR="00A86B48">
        <w:rPr>
          <w:rFonts w:ascii="Arial Narrow" w:hAnsi="Arial Narrow"/>
          <w:sz w:val="22"/>
          <w:szCs w:val="22"/>
        </w:rPr>
        <w:t>ch</w:t>
      </w:r>
      <w:r w:rsidR="00C923AD" w:rsidRPr="00C923AD">
        <w:rPr>
          <w:rFonts w:ascii="Arial Narrow" w:hAnsi="Arial Narrow"/>
          <w:sz w:val="22"/>
          <w:szCs w:val="22"/>
        </w:rPr>
        <w:t xml:space="preserve"> mowa w pkt. 11.1.1.IDW</w:t>
      </w:r>
      <w:r w:rsidR="00C923AD">
        <w:rPr>
          <w:rFonts w:ascii="Arial Narrow" w:hAnsi="Arial Narrow"/>
          <w:sz w:val="22"/>
          <w:szCs w:val="22"/>
        </w:rPr>
        <w:t xml:space="preserve"> </w:t>
      </w:r>
    </w:p>
    <w:p w14:paraId="5D1F84D6" w14:textId="77777777" w:rsidR="008D4AA6" w:rsidRPr="00302E78" w:rsidRDefault="007A26C1"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W</w:t>
      </w:r>
      <w:r w:rsidR="008D4AA6" w:rsidRPr="00252BBD">
        <w:rPr>
          <w:rFonts w:ascii="Arial Narrow" w:hAnsi="Arial Narrow"/>
          <w:sz w:val="22"/>
          <w:szCs w:val="22"/>
        </w:rPr>
        <w:t xml:space="preserve">szelkie miejsca w ofercie, w których Wykonawca naniósł poprawki lub zmiany wpisywanej przez siebie treści (czyli wyłącznie w miejscach, w których jest to dopuszczone przez Zamawiającego) muszą być parafowane przez osobę (osoby) </w:t>
      </w:r>
      <w:r w:rsidR="008D4AA6" w:rsidRPr="00302E78">
        <w:rPr>
          <w:rFonts w:ascii="Arial Narrow" w:hAnsi="Arial Narrow"/>
          <w:sz w:val="22"/>
          <w:szCs w:val="22"/>
        </w:rPr>
        <w:t>podpisującą (podpisujące)</w:t>
      </w:r>
      <w:r w:rsidR="003B7172" w:rsidRPr="00302E78">
        <w:rPr>
          <w:rFonts w:ascii="Arial Narrow" w:hAnsi="Arial Narrow"/>
          <w:sz w:val="22"/>
          <w:szCs w:val="22"/>
        </w:rPr>
        <w:t>,</w:t>
      </w:r>
      <w:r w:rsidR="008D4AA6" w:rsidRPr="00302E78">
        <w:rPr>
          <w:rFonts w:ascii="Arial Narrow" w:hAnsi="Arial Narrow"/>
          <w:sz w:val="22"/>
          <w:szCs w:val="22"/>
        </w:rPr>
        <w:t xml:space="preserve"> ofertę;</w:t>
      </w:r>
    </w:p>
    <w:p w14:paraId="1D37ECD9" w14:textId="77777777" w:rsidR="008B13B0" w:rsidRPr="00252BBD" w:rsidRDefault="008B13B0" w:rsidP="00CB3589">
      <w:pPr>
        <w:pStyle w:val="Standard"/>
        <w:numPr>
          <w:ilvl w:val="2"/>
          <w:numId w:val="28"/>
        </w:numPr>
        <w:spacing w:after="120" w:line="280" w:lineRule="exact"/>
        <w:ind w:left="840" w:hanging="840"/>
        <w:jc w:val="both"/>
        <w:rPr>
          <w:rFonts w:ascii="Arial Narrow" w:hAnsi="Arial Narrow"/>
          <w:sz w:val="22"/>
          <w:szCs w:val="22"/>
        </w:rPr>
      </w:pPr>
      <w:r w:rsidRPr="00302E78">
        <w:rPr>
          <w:rFonts w:ascii="Arial Narrow" w:hAnsi="Arial Narrow"/>
          <w:sz w:val="22"/>
          <w:szCs w:val="22"/>
        </w:rPr>
        <w:t xml:space="preserve">Oświadczenia o których mowa w pkt. 11 niniejszej IDW w tym </w:t>
      </w:r>
      <w:r w:rsidR="005C1B83" w:rsidRPr="00302E78">
        <w:rPr>
          <w:rFonts w:ascii="Arial Narrow" w:hAnsi="Arial Narrow"/>
          <w:sz w:val="22"/>
          <w:szCs w:val="22"/>
        </w:rPr>
        <w:t>dotyczące Wykonawcy</w:t>
      </w:r>
      <w:r w:rsidRPr="00302E78">
        <w:rPr>
          <w:rFonts w:ascii="Arial Narrow" w:hAnsi="Arial Narrow"/>
          <w:sz w:val="22"/>
          <w:szCs w:val="22"/>
        </w:rPr>
        <w:t xml:space="preserve">, na </w:t>
      </w:r>
      <w:r w:rsidR="005C1B83" w:rsidRPr="00302E78">
        <w:rPr>
          <w:rFonts w:ascii="Arial Narrow" w:hAnsi="Arial Narrow"/>
          <w:sz w:val="22"/>
          <w:szCs w:val="22"/>
        </w:rPr>
        <w:t xml:space="preserve">których </w:t>
      </w:r>
      <w:r w:rsidRPr="00302E78">
        <w:rPr>
          <w:rFonts w:ascii="Arial Narrow" w:hAnsi="Arial Narrow"/>
          <w:sz w:val="22"/>
          <w:szCs w:val="22"/>
        </w:rPr>
        <w:t xml:space="preserve">zdolnościach lub sytuacji polega Wykonawca na zasadach określonych w art. 22a ustawy </w:t>
      </w:r>
      <w:proofErr w:type="spellStart"/>
      <w:r w:rsidRPr="00302E78">
        <w:rPr>
          <w:rFonts w:ascii="Arial Narrow" w:hAnsi="Arial Narrow"/>
          <w:sz w:val="22"/>
          <w:szCs w:val="22"/>
        </w:rPr>
        <w:t>pzp</w:t>
      </w:r>
      <w:proofErr w:type="spellEnd"/>
      <w:r w:rsidRPr="00252BBD">
        <w:rPr>
          <w:rFonts w:ascii="Arial Narrow" w:hAnsi="Arial Narrow"/>
          <w:sz w:val="22"/>
          <w:szCs w:val="22"/>
        </w:rPr>
        <w:t xml:space="preserve"> oraz</w:t>
      </w:r>
      <w:r w:rsidR="005C1B83" w:rsidRPr="00252BBD">
        <w:rPr>
          <w:rFonts w:ascii="Arial Narrow" w:hAnsi="Arial Narrow"/>
          <w:sz w:val="22"/>
          <w:szCs w:val="22"/>
        </w:rPr>
        <w:t xml:space="preserve"> dotyczące </w:t>
      </w:r>
      <w:r w:rsidRPr="00252BBD">
        <w:rPr>
          <w:rFonts w:ascii="Arial Narrow" w:hAnsi="Arial Narrow"/>
          <w:sz w:val="22"/>
          <w:szCs w:val="22"/>
        </w:rPr>
        <w:t xml:space="preserve"> podwykonawców, składane są w oryginale. </w:t>
      </w:r>
    </w:p>
    <w:p w14:paraId="0585F1EA" w14:textId="77777777" w:rsidR="008B13B0" w:rsidRPr="00302E78" w:rsidRDefault="008B13B0"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Dokumenty</w:t>
      </w:r>
      <w:r w:rsidR="005D1AB1" w:rsidRPr="00252BBD">
        <w:rPr>
          <w:rFonts w:ascii="Arial Narrow" w:hAnsi="Arial Narrow"/>
          <w:sz w:val="22"/>
          <w:szCs w:val="22"/>
        </w:rPr>
        <w:t xml:space="preserve">, o których mowa w pkt. 11 niniejszej IDW inne niż oświadczenia, o których mowa w pkt. </w:t>
      </w:r>
      <w:r w:rsidR="005D1AB1" w:rsidRPr="00302E78">
        <w:rPr>
          <w:rFonts w:ascii="Arial Narrow" w:hAnsi="Arial Narrow"/>
          <w:sz w:val="22"/>
          <w:szCs w:val="22"/>
        </w:rPr>
        <w:t>1</w:t>
      </w:r>
      <w:r w:rsidR="009F3880" w:rsidRPr="00302E78">
        <w:rPr>
          <w:rFonts w:ascii="Arial Narrow" w:hAnsi="Arial Narrow"/>
          <w:sz w:val="22"/>
          <w:szCs w:val="22"/>
        </w:rPr>
        <w:t>6</w:t>
      </w:r>
      <w:r w:rsidR="00EC1847">
        <w:rPr>
          <w:rFonts w:ascii="Arial Narrow" w:hAnsi="Arial Narrow"/>
          <w:sz w:val="22"/>
          <w:szCs w:val="22"/>
        </w:rPr>
        <w:t>.2</w:t>
      </w:r>
      <w:r w:rsidR="005D1AB1" w:rsidRPr="00302E78">
        <w:rPr>
          <w:rFonts w:ascii="Arial Narrow" w:hAnsi="Arial Narrow"/>
          <w:sz w:val="22"/>
          <w:szCs w:val="22"/>
        </w:rPr>
        <w:t>.4. składane są</w:t>
      </w:r>
      <w:r w:rsidRPr="00302E78">
        <w:rPr>
          <w:rFonts w:ascii="Arial Narrow" w:hAnsi="Arial Narrow"/>
          <w:sz w:val="22"/>
          <w:szCs w:val="22"/>
        </w:rPr>
        <w:t xml:space="preserve"> </w:t>
      </w:r>
      <w:r w:rsidR="005D1AB1" w:rsidRPr="00302E78">
        <w:rPr>
          <w:rFonts w:ascii="Arial Narrow" w:hAnsi="Arial Narrow"/>
          <w:sz w:val="22"/>
          <w:szCs w:val="22"/>
        </w:rPr>
        <w:t xml:space="preserve">w </w:t>
      </w:r>
      <w:r w:rsidR="001E2B94" w:rsidRPr="00302E78">
        <w:rPr>
          <w:rFonts w:ascii="Arial Narrow" w:hAnsi="Arial Narrow"/>
          <w:sz w:val="22"/>
          <w:szCs w:val="22"/>
        </w:rPr>
        <w:t>oryginale lub kopii poświadczonej</w:t>
      </w:r>
      <w:r w:rsidR="005D1AB1" w:rsidRPr="00302E78">
        <w:rPr>
          <w:rFonts w:ascii="Arial Narrow" w:hAnsi="Arial Narrow"/>
          <w:sz w:val="22"/>
          <w:szCs w:val="22"/>
        </w:rPr>
        <w:t xml:space="preserve"> za zgodność z oryginałem. </w:t>
      </w:r>
    </w:p>
    <w:p w14:paraId="7E9E5082" w14:textId="77777777" w:rsidR="005D1AB1" w:rsidRPr="00252BBD" w:rsidRDefault="005D1AB1"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 xml:space="preserve">Za oryginał uważa się oświadczenie lub dokument złożone w formie pisemnej lub w formie elektronicznej podpisane odpowiednio własnoręcznym podpisem albo kwalifikowanym podpisem elektronicznym. </w:t>
      </w:r>
    </w:p>
    <w:p w14:paraId="1A837567" w14:textId="77777777" w:rsidR="0009685A" w:rsidRPr="00252BBD" w:rsidRDefault="001E2B94" w:rsidP="00CB3589">
      <w:pPr>
        <w:pStyle w:val="Standard"/>
        <w:numPr>
          <w:ilvl w:val="2"/>
          <w:numId w:val="28"/>
        </w:numPr>
        <w:spacing w:after="120" w:line="280" w:lineRule="exact"/>
        <w:ind w:left="840" w:hanging="840"/>
        <w:jc w:val="both"/>
        <w:rPr>
          <w:rFonts w:ascii="Arial Narrow" w:hAnsi="Arial Narrow"/>
          <w:sz w:val="22"/>
          <w:szCs w:val="22"/>
        </w:rPr>
      </w:pPr>
      <w:r w:rsidRPr="00252BBD">
        <w:rPr>
          <w:rFonts w:ascii="Arial Narrow" w:hAnsi="Arial Narrow"/>
          <w:sz w:val="22"/>
          <w:szCs w:val="22"/>
        </w:rPr>
        <w:t>Poświadczenia</w:t>
      </w:r>
      <w:r w:rsidR="0009685A" w:rsidRPr="00252BBD">
        <w:rPr>
          <w:rFonts w:ascii="Arial Narrow" w:hAnsi="Arial Narrow"/>
          <w:sz w:val="22"/>
          <w:szCs w:val="22"/>
        </w:rPr>
        <w:t xml:space="preserve"> za zgodność z oryginałem dokonuje</w:t>
      </w:r>
      <w:r w:rsidRPr="00252BBD">
        <w:rPr>
          <w:rFonts w:ascii="Arial Narrow" w:hAnsi="Arial Narrow"/>
          <w:sz w:val="22"/>
          <w:szCs w:val="22"/>
        </w:rPr>
        <w:t xml:space="preserve"> odpowiednio</w:t>
      </w:r>
      <w:r w:rsidR="0009685A" w:rsidRPr="00252BBD">
        <w:rPr>
          <w:rFonts w:ascii="Arial Narrow" w:hAnsi="Arial Narrow"/>
          <w:sz w:val="22"/>
          <w:szCs w:val="22"/>
        </w:rPr>
        <w:t xml:space="preserve"> Wykonawca albo podmiot </w:t>
      </w:r>
      <w:r w:rsidRPr="00252BBD">
        <w:rPr>
          <w:rFonts w:ascii="Arial Narrow" w:hAnsi="Arial Narrow"/>
          <w:sz w:val="22"/>
          <w:szCs w:val="22"/>
        </w:rPr>
        <w:t xml:space="preserve">na którego zdolnościach lub sytuacji polega Wykonawca </w:t>
      </w:r>
      <w:r w:rsidR="0009685A" w:rsidRPr="00252BBD">
        <w:rPr>
          <w:rFonts w:ascii="Arial Narrow" w:hAnsi="Arial Narrow"/>
          <w:sz w:val="22"/>
          <w:szCs w:val="22"/>
        </w:rPr>
        <w:t xml:space="preserve">albo wykonawca wspólnie ubiegający się o udzielenie zamówienia publicznego, albo podwykonawca- w zakresie dokumentów, które każdego </w:t>
      </w:r>
      <w:r w:rsidR="00F1017B" w:rsidRPr="00252BBD">
        <w:rPr>
          <w:rFonts w:ascii="Arial Narrow" w:hAnsi="Arial Narrow"/>
          <w:sz w:val="22"/>
          <w:szCs w:val="22"/>
        </w:rPr>
        <w:t xml:space="preserve">z nich </w:t>
      </w:r>
      <w:r w:rsidR="0009685A" w:rsidRPr="00252BBD">
        <w:rPr>
          <w:rFonts w:ascii="Arial Narrow" w:hAnsi="Arial Narrow"/>
          <w:sz w:val="22"/>
          <w:szCs w:val="22"/>
        </w:rPr>
        <w:t xml:space="preserve">dotyczą. </w:t>
      </w:r>
    </w:p>
    <w:p w14:paraId="403BB2BB" w14:textId="77777777" w:rsidR="008D4AA6" w:rsidRPr="00252BBD" w:rsidRDefault="008D4AA6" w:rsidP="00CB3589">
      <w:pPr>
        <w:pStyle w:val="Standard"/>
        <w:numPr>
          <w:ilvl w:val="2"/>
          <w:numId w:val="28"/>
        </w:numPr>
        <w:spacing w:after="120" w:line="280" w:lineRule="exact"/>
        <w:ind w:left="851" w:hanging="851"/>
        <w:jc w:val="both"/>
        <w:rPr>
          <w:rFonts w:ascii="Arial Narrow" w:hAnsi="Arial Narrow"/>
          <w:sz w:val="22"/>
          <w:szCs w:val="22"/>
        </w:rPr>
      </w:pPr>
      <w:r w:rsidRPr="00252BBD">
        <w:rPr>
          <w:rFonts w:ascii="Arial Narrow" w:hAnsi="Arial Narrow"/>
          <w:sz w:val="22"/>
          <w:szCs w:val="22"/>
        </w:rPr>
        <w:t>Zamawiający może żądać przedstawienia oryginału lub notarialn</w:t>
      </w:r>
      <w:r w:rsidR="00E07502">
        <w:rPr>
          <w:rFonts w:ascii="Arial Narrow" w:hAnsi="Arial Narrow"/>
          <w:sz w:val="22"/>
          <w:szCs w:val="22"/>
        </w:rPr>
        <w:t>ie poświadczonej kopii dokumentów</w:t>
      </w:r>
      <w:r w:rsidRPr="00252BBD">
        <w:rPr>
          <w:rFonts w:ascii="Arial Narrow" w:hAnsi="Arial Narrow"/>
          <w:sz w:val="22"/>
          <w:szCs w:val="22"/>
        </w:rPr>
        <w:t xml:space="preserve"> wyłącznie wtedy, gdy zł</w:t>
      </w:r>
      <w:r w:rsidR="00506496" w:rsidRPr="00252BBD">
        <w:rPr>
          <w:rFonts w:ascii="Arial Narrow" w:hAnsi="Arial Narrow"/>
          <w:sz w:val="22"/>
          <w:szCs w:val="22"/>
        </w:rPr>
        <w:t>ożona kopia</w:t>
      </w:r>
      <w:r w:rsidRPr="00252BBD">
        <w:rPr>
          <w:rFonts w:ascii="Arial Narrow" w:hAnsi="Arial Narrow"/>
          <w:sz w:val="22"/>
          <w:szCs w:val="22"/>
        </w:rPr>
        <w:t xml:space="preserve"> dokumentu jest nieczytelna lub budzi wątpliwości co do jej prawdziwości.</w:t>
      </w:r>
    </w:p>
    <w:p w14:paraId="4D448042" w14:textId="77777777" w:rsidR="004A74B2" w:rsidRPr="00252BBD" w:rsidRDefault="00E20CA5" w:rsidP="00CB3589">
      <w:pPr>
        <w:pStyle w:val="Standard"/>
        <w:numPr>
          <w:ilvl w:val="2"/>
          <w:numId w:val="28"/>
        </w:numPr>
        <w:spacing w:after="120" w:line="280" w:lineRule="exact"/>
        <w:ind w:left="851" w:hanging="851"/>
        <w:jc w:val="both"/>
        <w:rPr>
          <w:rFonts w:ascii="Arial Narrow" w:hAnsi="Arial Narrow"/>
          <w:sz w:val="22"/>
          <w:szCs w:val="22"/>
        </w:rPr>
      </w:pPr>
      <w:r w:rsidRPr="00252BBD">
        <w:rPr>
          <w:rFonts w:ascii="Arial Narrow" w:hAnsi="Arial Narrow"/>
          <w:sz w:val="22"/>
          <w:szCs w:val="22"/>
        </w:rPr>
        <w:t>Poświadczenie</w:t>
      </w:r>
      <w:r w:rsidR="004A74B2" w:rsidRPr="00252BBD">
        <w:rPr>
          <w:rFonts w:ascii="Arial Narrow" w:hAnsi="Arial Narrow"/>
          <w:sz w:val="22"/>
          <w:szCs w:val="22"/>
        </w:rPr>
        <w:t xml:space="preserve"> za zgodność z oryginałem następuje w formie pisemnej lub w formie elektronicznej. </w:t>
      </w:r>
    </w:p>
    <w:p w14:paraId="57F93306" w14:textId="77777777" w:rsidR="008D4AA6" w:rsidRPr="00252BBD" w:rsidRDefault="008D4AA6" w:rsidP="00CB3589">
      <w:pPr>
        <w:numPr>
          <w:ilvl w:val="1"/>
          <w:numId w:val="28"/>
        </w:numPr>
        <w:spacing w:line="280" w:lineRule="exact"/>
        <w:ind w:left="851" w:hanging="851"/>
        <w:jc w:val="both"/>
        <w:rPr>
          <w:rFonts w:ascii="Arial Narrow" w:hAnsi="Arial Narrow"/>
          <w:b/>
          <w:sz w:val="22"/>
          <w:szCs w:val="22"/>
        </w:rPr>
      </w:pPr>
      <w:r w:rsidRPr="00252BBD">
        <w:rPr>
          <w:rFonts w:ascii="Arial Narrow" w:hAnsi="Arial Narrow"/>
          <w:b/>
          <w:sz w:val="22"/>
          <w:szCs w:val="22"/>
        </w:rPr>
        <w:t>Zawartość oferty;</w:t>
      </w:r>
    </w:p>
    <w:p w14:paraId="0E275F39" w14:textId="77777777" w:rsidR="008D4AA6" w:rsidRPr="00252BBD" w:rsidRDefault="008D4AA6" w:rsidP="00CB3589">
      <w:pPr>
        <w:pStyle w:val="Standard"/>
        <w:numPr>
          <w:ilvl w:val="2"/>
          <w:numId w:val="28"/>
        </w:numPr>
        <w:spacing w:line="280" w:lineRule="exact"/>
        <w:ind w:left="851" w:hanging="851"/>
        <w:jc w:val="both"/>
        <w:rPr>
          <w:rFonts w:ascii="Arial Narrow" w:hAnsi="Arial Narrow"/>
          <w:sz w:val="22"/>
          <w:szCs w:val="22"/>
        </w:rPr>
      </w:pPr>
      <w:r w:rsidRPr="00252BBD">
        <w:rPr>
          <w:rFonts w:ascii="Arial Narrow" w:hAnsi="Arial Narrow"/>
          <w:sz w:val="22"/>
          <w:szCs w:val="22"/>
        </w:rPr>
        <w:t>kompletna oferta musi zawierać:</w:t>
      </w:r>
    </w:p>
    <w:p w14:paraId="177CD2B8" w14:textId="77777777" w:rsidR="008C5EE8" w:rsidRPr="003F61A2" w:rsidRDefault="008C5EE8" w:rsidP="00CB3589">
      <w:pPr>
        <w:pStyle w:val="Standard"/>
        <w:numPr>
          <w:ilvl w:val="3"/>
          <w:numId w:val="28"/>
        </w:numPr>
        <w:spacing w:line="280" w:lineRule="exact"/>
        <w:ind w:left="851" w:hanging="851"/>
        <w:jc w:val="both"/>
        <w:rPr>
          <w:rFonts w:ascii="Arial Narrow" w:hAnsi="Arial Narrow"/>
          <w:sz w:val="22"/>
          <w:szCs w:val="22"/>
        </w:rPr>
      </w:pPr>
      <w:r w:rsidRPr="003F61A2">
        <w:rPr>
          <w:rFonts w:ascii="Arial Narrow" w:hAnsi="Arial Narrow"/>
          <w:sz w:val="22"/>
          <w:szCs w:val="22"/>
        </w:rPr>
        <w:t xml:space="preserve">Formularz Oferty, sporządzony na podstawie wzoru stanowiącego </w:t>
      </w:r>
      <w:r w:rsidRPr="003F61A2">
        <w:rPr>
          <w:rFonts w:ascii="Arial Narrow" w:hAnsi="Arial Narrow"/>
          <w:b/>
          <w:sz w:val="22"/>
          <w:szCs w:val="22"/>
        </w:rPr>
        <w:t>Załącznik nr 1</w:t>
      </w:r>
      <w:r w:rsidRPr="003F61A2">
        <w:rPr>
          <w:rFonts w:ascii="Arial Narrow" w:hAnsi="Arial Narrow"/>
          <w:sz w:val="22"/>
          <w:szCs w:val="22"/>
        </w:rPr>
        <w:t xml:space="preserve"> do niniejszej IDW,</w:t>
      </w:r>
    </w:p>
    <w:p w14:paraId="2AAC9B7C" w14:textId="77777777" w:rsidR="0053397E" w:rsidRPr="003F61A2" w:rsidRDefault="0053397E" w:rsidP="00CB3589">
      <w:pPr>
        <w:pStyle w:val="Standard"/>
        <w:numPr>
          <w:ilvl w:val="3"/>
          <w:numId w:val="28"/>
        </w:numPr>
        <w:spacing w:line="280" w:lineRule="exact"/>
        <w:ind w:left="851" w:hanging="851"/>
        <w:jc w:val="both"/>
        <w:rPr>
          <w:rFonts w:ascii="Arial Narrow" w:hAnsi="Arial Narrow"/>
          <w:sz w:val="22"/>
          <w:szCs w:val="22"/>
        </w:rPr>
      </w:pPr>
      <w:r w:rsidRPr="003F61A2">
        <w:rPr>
          <w:rFonts w:ascii="Arial Narrow" w:hAnsi="Arial Narrow"/>
          <w:b/>
          <w:sz w:val="22"/>
          <w:szCs w:val="22"/>
        </w:rPr>
        <w:t xml:space="preserve">Zestawienie kosztów zadania </w:t>
      </w:r>
      <w:r w:rsidR="00686EFA">
        <w:rPr>
          <w:rFonts w:ascii="Arial Narrow" w:hAnsi="Arial Narrow"/>
          <w:sz w:val="22"/>
          <w:szCs w:val="22"/>
        </w:rPr>
        <w:t>sporządzone</w:t>
      </w:r>
      <w:r w:rsidRPr="003F61A2">
        <w:rPr>
          <w:rFonts w:ascii="Arial Narrow" w:hAnsi="Arial Narrow"/>
          <w:sz w:val="22"/>
          <w:szCs w:val="22"/>
        </w:rPr>
        <w:t xml:space="preserve"> na podstawie wzoru stanowiącego </w:t>
      </w:r>
      <w:r w:rsidRPr="003F61A2">
        <w:rPr>
          <w:rFonts w:ascii="Arial Narrow" w:hAnsi="Arial Narrow"/>
          <w:b/>
          <w:sz w:val="22"/>
          <w:szCs w:val="22"/>
        </w:rPr>
        <w:t>Załącznik nr 1a</w:t>
      </w:r>
      <w:r w:rsidR="001A1787" w:rsidRPr="003F61A2">
        <w:rPr>
          <w:rFonts w:ascii="Arial Narrow" w:hAnsi="Arial Narrow"/>
          <w:b/>
          <w:sz w:val="22"/>
          <w:szCs w:val="22"/>
        </w:rPr>
        <w:t xml:space="preserve"> </w:t>
      </w:r>
      <w:r w:rsidRPr="003F61A2">
        <w:rPr>
          <w:rFonts w:ascii="Arial Narrow" w:hAnsi="Arial Narrow"/>
          <w:sz w:val="22"/>
          <w:szCs w:val="22"/>
        </w:rPr>
        <w:t>do IDW</w:t>
      </w:r>
      <w:r w:rsidR="007E7622">
        <w:rPr>
          <w:rFonts w:ascii="Arial Narrow" w:hAnsi="Arial Narrow"/>
          <w:sz w:val="22"/>
          <w:szCs w:val="22"/>
        </w:rPr>
        <w:t>,</w:t>
      </w:r>
    </w:p>
    <w:p w14:paraId="3AD5B831" w14:textId="77777777" w:rsidR="00F302B8" w:rsidRPr="006D2640" w:rsidRDefault="00DD1994" w:rsidP="00CB3589">
      <w:pPr>
        <w:pStyle w:val="Standard"/>
        <w:numPr>
          <w:ilvl w:val="3"/>
          <w:numId w:val="28"/>
        </w:numPr>
        <w:spacing w:line="280" w:lineRule="exact"/>
        <w:ind w:left="851" w:hanging="851"/>
        <w:jc w:val="both"/>
        <w:rPr>
          <w:rFonts w:ascii="Arial Narrow" w:hAnsi="Arial Narrow"/>
          <w:sz w:val="22"/>
          <w:szCs w:val="22"/>
        </w:rPr>
      </w:pPr>
      <w:r w:rsidRPr="003F61A2">
        <w:rPr>
          <w:rFonts w:ascii="Arial Narrow" w:hAnsi="Arial Narrow"/>
          <w:sz w:val="22"/>
          <w:szCs w:val="22"/>
        </w:rPr>
        <w:t>Oświadczeni</w:t>
      </w:r>
      <w:r w:rsidR="00C72578" w:rsidRPr="003F61A2">
        <w:rPr>
          <w:rFonts w:ascii="Arial Narrow" w:hAnsi="Arial Narrow"/>
          <w:sz w:val="22"/>
          <w:szCs w:val="22"/>
        </w:rPr>
        <w:t>a</w:t>
      </w:r>
      <w:r w:rsidR="00014DBC" w:rsidRPr="003F61A2">
        <w:rPr>
          <w:rFonts w:ascii="Arial Narrow" w:hAnsi="Arial Narrow"/>
          <w:sz w:val="22"/>
          <w:szCs w:val="22"/>
        </w:rPr>
        <w:t>, o który</w:t>
      </w:r>
      <w:r w:rsidR="00C72578" w:rsidRPr="003F61A2">
        <w:rPr>
          <w:rFonts w:ascii="Arial Narrow" w:hAnsi="Arial Narrow"/>
          <w:sz w:val="22"/>
          <w:szCs w:val="22"/>
        </w:rPr>
        <w:t>ch</w:t>
      </w:r>
      <w:r w:rsidR="000E59A1" w:rsidRPr="003F61A2">
        <w:rPr>
          <w:rFonts w:ascii="Arial Narrow" w:hAnsi="Arial Narrow"/>
          <w:sz w:val="22"/>
          <w:szCs w:val="22"/>
        </w:rPr>
        <w:t xml:space="preserve"> </w:t>
      </w:r>
      <w:r w:rsidR="00B608C1" w:rsidRPr="003F61A2">
        <w:rPr>
          <w:rFonts w:ascii="Arial Narrow" w:hAnsi="Arial Narrow"/>
          <w:sz w:val="22"/>
          <w:szCs w:val="22"/>
        </w:rPr>
        <w:t>mowa</w:t>
      </w:r>
      <w:r w:rsidR="00B608C1" w:rsidRPr="006D2640">
        <w:rPr>
          <w:rFonts w:ascii="Arial Narrow" w:hAnsi="Arial Narrow"/>
          <w:sz w:val="22"/>
          <w:szCs w:val="22"/>
        </w:rPr>
        <w:t xml:space="preserve"> w pkt. </w:t>
      </w:r>
      <w:r w:rsidR="00382971" w:rsidRPr="006D2640">
        <w:rPr>
          <w:rFonts w:ascii="Arial Narrow" w:hAnsi="Arial Narrow"/>
          <w:sz w:val="22"/>
          <w:szCs w:val="22"/>
        </w:rPr>
        <w:t>11</w:t>
      </w:r>
      <w:r w:rsidR="0033636E" w:rsidRPr="006D2640">
        <w:rPr>
          <w:rFonts w:ascii="Arial Narrow" w:hAnsi="Arial Narrow"/>
          <w:sz w:val="22"/>
          <w:szCs w:val="22"/>
        </w:rPr>
        <w:t>.1</w:t>
      </w:r>
      <w:r w:rsidR="00B608C1" w:rsidRPr="006D2640">
        <w:rPr>
          <w:rFonts w:ascii="Arial Narrow" w:hAnsi="Arial Narrow"/>
          <w:sz w:val="22"/>
          <w:szCs w:val="22"/>
        </w:rPr>
        <w:t>.1. sporządzon</w:t>
      </w:r>
      <w:r w:rsidR="00014DBC" w:rsidRPr="006D2640">
        <w:rPr>
          <w:rFonts w:ascii="Arial Narrow" w:hAnsi="Arial Narrow"/>
          <w:sz w:val="22"/>
          <w:szCs w:val="22"/>
        </w:rPr>
        <w:t>e</w:t>
      </w:r>
      <w:r w:rsidR="000E59A1" w:rsidRPr="006D2640">
        <w:rPr>
          <w:rFonts w:ascii="Arial Narrow" w:hAnsi="Arial Narrow"/>
          <w:sz w:val="22"/>
          <w:szCs w:val="22"/>
        </w:rPr>
        <w:t xml:space="preserve"> na podstawie załącznik</w:t>
      </w:r>
      <w:r w:rsidR="0040273D">
        <w:rPr>
          <w:rFonts w:ascii="Arial Narrow" w:hAnsi="Arial Narrow"/>
          <w:sz w:val="22"/>
          <w:szCs w:val="22"/>
        </w:rPr>
        <w:t>a</w:t>
      </w:r>
      <w:r w:rsidR="000E59A1" w:rsidRPr="006D2640">
        <w:rPr>
          <w:rFonts w:ascii="Arial Narrow" w:hAnsi="Arial Narrow"/>
          <w:sz w:val="22"/>
          <w:szCs w:val="22"/>
        </w:rPr>
        <w:t xml:space="preserve"> nr 2</w:t>
      </w:r>
      <w:r w:rsidR="001A1787" w:rsidRPr="006D2640">
        <w:rPr>
          <w:rFonts w:ascii="Arial Narrow" w:hAnsi="Arial Narrow"/>
          <w:sz w:val="22"/>
          <w:szCs w:val="22"/>
        </w:rPr>
        <w:t xml:space="preserve"> </w:t>
      </w:r>
      <w:r w:rsidR="000E59A1" w:rsidRPr="006D2640">
        <w:rPr>
          <w:rFonts w:ascii="Arial Narrow" w:hAnsi="Arial Narrow"/>
          <w:sz w:val="22"/>
          <w:szCs w:val="22"/>
        </w:rPr>
        <w:t>do niniejszej IDW</w:t>
      </w:r>
      <w:r w:rsidR="008D01C9" w:rsidRPr="006D2640">
        <w:rPr>
          <w:rFonts w:ascii="Arial Narrow" w:hAnsi="Arial Narrow"/>
          <w:sz w:val="22"/>
          <w:szCs w:val="22"/>
        </w:rPr>
        <w:t xml:space="preserve"> </w:t>
      </w:r>
      <w:r w:rsidR="0040273D">
        <w:rPr>
          <w:rFonts w:ascii="Arial Narrow" w:hAnsi="Arial Narrow"/>
          <w:sz w:val="22"/>
          <w:szCs w:val="22"/>
        </w:rPr>
        <w:t>i </w:t>
      </w:r>
      <w:r w:rsidR="003B7172" w:rsidRPr="006D2640">
        <w:rPr>
          <w:rFonts w:ascii="Arial Narrow" w:hAnsi="Arial Narrow"/>
          <w:sz w:val="22"/>
          <w:szCs w:val="22"/>
        </w:rPr>
        <w:t>zgodnie z pkt 11 I</w:t>
      </w:r>
      <w:r w:rsidR="00D915DA" w:rsidRPr="006D2640">
        <w:rPr>
          <w:rFonts w:ascii="Arial Narrow" w:hAnsi="Arial Narrow"/>
          <w:sz w:val="22"/>
          <w:szCs w:val="22"/>
        </w:rPr>
        <w:t>DW oraz podpisane przez właściwe</w:t>
      </w:r>
      <w:r w:rsidR="003B7172" w:rsidRPr="006D2640">
        <w:rPr>
          <w:rFonts w:ascii="Arial Narrow" w:hAnsi="Arial Narrow"/>
          <w:sz w:val="22"/>
          <w:szCs w:val="22"/>
        </w:rPr>
        <w:t xml:space="preserve"> podmioty,</w:t>
      </w:r>
    </w:p>
    <w:p w14:paraId="340808F7" w14:textId="77777777" w:rsidR="00C433F0" w:rsidRPr="006D2640" w:rsidRDefault="00C433F0" w:rsidP="00CB3589">
      <w:pPr>
        <w:pStyle w:val="Standard"/>
        <w:numPr>
          <w:ilvl w:val="3"/>
          <w:numId w:val="28"/>
        </w:numPr>
        <w:spacing w:line="280" w:lineRule="exact"/>
        <w:ind w:left="851" w:hanging="810"/>
        <w:jc w:val="both"/>
        <w:rPr>
          <w:rFonts w:ascii="Arial Narrow" w:hAnsi="Arial Narrow"/>
          <w:sz w:val="22"/>
          <w:szCs w:val="22"/>
        </w:rPr>
      </w:pPr>
      <w:r w:rsidRPr="006D2640">
        <w:rPr>
          <w:rFonts w:ascii="Arial Narrow" w:hAnsi="Arial Narrow"/>
          <w:sz w:val="22"/>
          <w:szCs w:val="22"/>
        </w:rPr>
        <w:t xml:space="preserve">Dokumenty, </w:t>
      </w:r>
      <w:r w:rsidR="00E759F9" w:rsidRPr="006D2640">
        <w:rPr>
          <w:rFonts w:ascii="Arial Narrow" w:hAnsi="Arial Narrow"/>
          <w:sz w:val="22"/>
          <w:szCs w:val="22"/>
        </w:rPr>
        <w:t>o których mowa w pkt. 11.3.1.1.lub</w:t>
      </w:r>
      <w:r w:rsidRPr="006D2640">
        <w:rPr>
          <w:rFonts w:ascii="Arial Narrow" w:hAnsi="Arial Narrow"/>
          <w:sz w:val="22"/>
          <w:szCs w:val="22"/>
        </w:rPr>
        <w:t xml:space="preserve"> 11.3.1.2. IDW. </w:t>
      </w:r>
      <w:r w:rsidR="004B5283" w:rsidRPr="004B5283">
        <w:rPr>
          <w:rFonts w:ascii="Arial Narrow" w:hAnsi="Arial Narrow"/>
          <w:sz w:val="22"/>
          <w:szCs w:val="22"/>
        </w:rPr>
        <w:t>Zamawiający publikuje pomocniczo wzór zobowiązania podmiotu trzeciego do oddania do dyspozycji zasobów w trakcie reali</w:t>
      </w:r>
      <w:r w:rsidR="00942822">
        <w:rPr>
          <w:rFonts w:ascii="Arial Narrow" w:hAnsi="Arial Narrow"/>
          <w:sz w:val="22"/>
          <w:szCs w:val="22"/>
        </w:rPr>
        <w:t>zacji zamówienia (załącznik nr 3</w:t>
      </w:r>
      <w:r w:rsidR="004B5283" w:rsidRPr="004B5283">
        <w:rPr>
          <w:rFonts w:ascii="Arial Narrow" w:hAnsi="Arial Narrow"/>
          <w:sz w:val="22"/>
          <w:szCs w:val="22"/>
        </w:rPr>
        <w:t xml:space="preserve"> do IDW).  </w:t>
      </w:r>
    </w:p>
    <w:p w14:paraId="334CCB6A" w14:textId="77777777" w:rsidR="008D4AA6" w:rsidRDefault="008D4AA6" w:rsidP="00CB3589">
      <w:pPr>
        <w:pStyle w:val="Standard"/>
        <w:numPr>
          <w:ilvl w:val="3"/>
          <w:numId w:val="28"/>
        </w:numPr>
        <w:spacing w:line="280" w:lineRule="exact"/>
        <w:ind w:left="840" w:hanging="840"/>
        <w:jc w:val="both"/>
        <w:rPr>
          <w:rFonts w:ascii="Arial Narrow" w:hAnsi="Arial Narrow"/>
          <w:sz w:val="22"/>
          <w:szCs w:val="22"/>
        </w:rPr>
      </w:pPr>
      <w:r w:rsidRPr="00252BBD">
        <w:rPr>
          <w:rFonts w:ascii="Arial Narrow" w:hAnsi="Arial Narrow"/>
          <w:sz w:val="22"/>
          <w:szCs w:val="22"/>
        </w:rPr>
        <w:t>stosowne Pełnomocnictwo(a) - w przypadku, gdy upoważnienie do podpisania of</w:t>
      </w:r>
      <w:r w:rsidR="00B608C1" w:rsidRPr="00252BBD">
        <w:rPr>
          <w:rFonts w:ascii="Arial Narrow" w:hAnsi="Arial Narrow"/>
          <w:sz w:val="22"/>
          <w:szCs w:val="22"/>
        </w:rPr>
        <w:t>erty</w:t>
      </w:r>
      <w:r w:rsidR="008D01C9">
        <w:rPr>
          <w:rFonts w:ascii="Arial Narrow" w:hAnsi="Arial Narrow"/>
          <w:sz w:val="22"/>
          <w:szCs w:val="22"/>
        </w:rPr>
        <w:t xml:space="preserve"> lub dokumentów lub </w:t>
      </w:r>
      <w:r w:rsidR="003B7172" w:rsidRPr="00252BBD">
        <w:rPr>
          <w:rFonts w:ascii="Arial Narrow" w:hAnsi="Arial Narrow"/>
          <w:sz w:val="22"/>
          <w:szCs w:val="22"/>
        </w:rPr>
        <w:t xml:space="preserve"> </w:t>
      </w:r>
      <w:r w:rsidR="00BD2ED1">
        <w:rPr>
          <w:rFonts w:ascii="Arial Narrow" w:hAnsi="Arial Narrow"/>
          <w:sz w:val="22"/>
          <w:szCs w:val="22"/>
        </w:rPr>
        <w:t xml:space="preserve">oświadczeń  </w:t>
      </w:r>
      <w:r w:rsidR="00B608C1" w:rsidRPr="00252BBD">
        <w:rPr>
          <w:rFonts w:ascii="Arial Narrow" w:hAnsi="Arial Narrow"/>
          <w:sz w:val="22"/>
          <w:szCs w:val="22"/>
        </w:rPr>
        <w:t xml:space="preserve">nie wynika bezpośrednio z </w:t>
      </w:r>
      <w:r w:rsidRPr="00252BBD">
        <w:rPr>
          <w:rFonts w:ascii="Arial Narrow" w:hAnsi="Arial Narrow"/>
          <w:sz w:val="22"/>
          <w:szCs w:val="22"/>
        </w:rPr>
        <w:t>odpisu z właściwego rejestru</w:t>
      </w:r>
      <w:r w:rsidR="003B7172" w:rsidRPr="00252BBD">
        <w:rPr>
          <w:rFonts w:ascii="Arial Narrow" w:hAnsi="Arial Narrow"/>
          <w:sz w:val="22"/>
          <w:szCs w:val="22"/>
        </w:rPr>
        <w:t xml:space="preserve"> dołączonego do oferty</w:t>
      </w:r>
      <w:r w:rsidR="00EA0E68" w:rsidRPr="00252BBD">
        <w:rPr>
          <w:rFonts w:ascii="Arial Narrow" w:hAnsi="Arial Narrow"/>
          <w:sz w:val="22"/>
          <w:szCs w:val="22"/>
        </w:rPr>
        <w:t>,</w:t>
      </w:r>
      <w:r w:rsidRPr="00252BBD">
        <w:rPr>
          <w:rFonts w:ascii="Arial Narrow" w:hAnsi="Arial Narrow"/>
          <w:sz w:val="22"/>
          <w:szCs w:val="22"/>
        </w:rPr>
        <w:t xml:space="preserve"> </w:t>
      </w:r>
    </w:p>
    <w:p w14:paraId="242479A0" w14:textId="77777777" w:rsidR="00427BFE" w:rsidRPr="00427BFE" w:rsidRDefault="00427BFE" w:rsidP="00CB3589">
      <w:pPr>
        <w:pStyle w:val="Akapitzlist"/>
        <w:numPr>
          <w:ilvl w:val="3"/>
          <w:numId w:val="28"/>
        </w:numPr>
        <w:tabs>
          <w:tab w:val="left" w:pos="993"/>
        </w:tabs>
        <w:ind w:left="851" w:hanging="851"/>
        <w:rPr>
          <w:sz w:val="22"/>
          <w:szCs w:val="22"/>
        </w:rPr>
      </w:pPr>
      <w:r w:rsidRPr="00427BFE">
        <w:rPr>
          <w:sz w:val="22"/>
          <w:szCs w:val="22"/>
        </w:rPr>
        <w:t xml:space="preserve">Wykonawca, który polega na zdolnościach lub sytuacji innych podmiotów udowodni Zamawiającemu, </w:t>
      </w:r>
      <w:r w:rsidR="002F2FAF">
        <w:rPr>
          <w:sz w:val="22"/>
          <w:szCs w:val="22"/>
        </w:rPr>
        <w:t xml:space="preserve">              </w:t>
      </w:r>
      <w:r w:rsidRPr="00427BFE">
        <w:rPr>
          <w:sz w:val="22"/>
          <w:szCs w:val="22"/>
        </w:rPr>
        <w:t>że realizując zamówienie będzie dysponował niezbędnymi zasobami tych podmiotów w szczególności przedstawiając wraz z ofertą zobowiązanie tych podmiotów do oddania mu do dyspozycji niezbędnych zasobów na potrzeby realizacji zamówienia.</w:t>
      </w:r>
      <w:r>
        <w:rPr>
          <w:sz w:val="22"/>
          <w:szCs w:val="22"/>
        </w:rPr>
        <w:t xml:space="preserve"> </w:t>
      </w:r>
      <w:r w:rsidRPr="00427BFE">
        <w:rPr>
          <w:sz w:val="22"/>
          <w:szCs w:val="22"/>
        </w:rPr>
        <w:t>Zamawiający publikuje pomocniczo wzór zobowiązania podmiotu trzeciego do oddania do dyspozycji zasobów w trakcie reali</w:t>
      </w:r>
      <w:r w:rsidR="00942822">
        <w:rPr>
          <w:sz w:val="22"/>
          <w:szCs w:val="22"/>
        </w:rPr>
        <w:t>zacji zamówienia (załącznik nr 3</w:t>
      </w:r>
      <w:r w:rsidRPr="00427BFE">
        <w:rPr>
          <w:sz w:val="22"/>
          <w:szCs w:val="22"/>
        </w:rPr>
        <w:t xml:space="preserve"> do IDW).  </w:t>
      </w:r>
    </w:p>
    <w:p w14:paraId="265AB9FB" w14:textId="77777777" w:rsidR="008D4AA6" w:rsidRDefault="008D4AA6" w:rsidP="00CB3589">
      <w:pPr>
        <w:pStyle w:val="Standard"/>
        <w:numPr>
          <w:ilvl w:val="3"/>
          <w:numId w:val="28"/>
        </w:numPr>
        <w:spacing w:line="280" w:lineRule="exact"/>
        <w:ind w:left="840" w:hanging="840"/>
        <w:jc w:val="both"/>
        <w:rPr>
          <w:rFonts w:ascii="Arial Narrow" w:hAnsi="Arial Narrow"/>
          <w:sz w:val="22"/>
          <w:szCs w:val="22"/>
        </w:rPr>
      </w:pPr>
      <w:r w:rsidRPr="00252BBD">
        <w:rPr>
          <w:rFonts w:ascii="Arial Narrow" w:hAnsi="Arial Narrow"/>
          <w:sz w:val="22"/>
          <w:szCs w:val="22"/>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019D9746" w14:textId="77777777" w:rsidR="00427BFE" w:rsidRPr="00252BBD" w:rsidRDefault="00427BFE" w:rsidP="00CB3589">
      <w:pPr>
        <w:pStyle w:val="Standard"/>
        <w:numPr>
          <w:ilvl w:val="3"/>
          <w:numId w:val="28"/>
        </w:numPr>
        <w:spacing w:line="280" w:lineRule="exact"/>
        <w:ind w:left="840" w:hanging="840"/>
        <w:jc w:val="both"/>
        <w:rPr>
          <w:rFonts w:ascii="Arial Narrow" w:hAnsi="Arial Narrow"/>
          <w:sz w:val="22"/>
          <w:szCs w:val="22"/>
        </w:rPr>
      </w:pPr>
      <w:r>
        <w:rPr>
          <w:rFonts w:ascii="Arial Narrow" w:hAnsi="Arial Narrow"/>
          <w:sz w:val="22"/>
          <w:szCs w:val="22"/>
        </w:rPr>
        <w:t xml:space="preserve">dowód wniesienia wadium, </w:t>
      </w:r>
    </w:p>
    <w:p w14:paraId="15C0F7AD" w14:textId="77777777" w:rsidR="00E97171" w:rsidRPr="00252BBD" w:rsidRDefault="00E97171" w:rsidP="00CB3589">
      <w:pPr>
        <w:pStyle w:val="Akapitzlist"/>
        <w:numPr>
          <w:ilvl w:val="3"/>
          <w:numId w:val="28"/>
        </w:numPr>
        <w:ind w:left="851" w:hanging="851"/>
        <w:rPr>
          <w:sz w:val="22"/>
          <w:szCs w:val="22"/>
        </w:rPr>
      </w:pPr>
      <w:r w:rsidRPr="00252BBD">
        <w:rPr>
          <w:sz w:val="22"/>
          <w:szCs w:val="22"/>
        </w:rPr>
        <w:t>pożądane przez Zamawiającego jest złożenie w ofercie spisu treści z wyszczególnieniem ilości stron wchodzących w skład oferty.</w:t>
      </w:r>
    </w:p>
    <w:p w14:paraId="26EA77E0" w14:textId="77777777" w:rsidR="00614797" w:rsidRPr="00252BBD" w:rsidRDefault="00614797" w:rsidP="00CB3589">
      <w:pPr>
        <w:pStyle w:val="Standard"/>
        <w:numPr>
          <w:ilvl w:val="2"/>
          <w:numId w:val="28"/>
        </w:numPr>
        <w:tabs>
          <w:tab w:val="left" w:pos="840"/>
        </w:tabs>
        <w:spacing w:after="120" w:line="280" w:lineRule="exact"/>
        <w:ind w:left="840" w:hanging="840"/>
        <w:jc w:val="both"/>
        <w:rPr>
          <w:rFonts w:ascii="Arial Narrow" w:hAnsi="Arial Narrow"/>
          <w:sz w:val="22"/>
          <w:szCs w:val="22"/>
        </w:rPr>
      </w:pPr>
      <w:r w:rsidRPr="00252BBD">
        <w:rPr>
          <w:rFonts w:ascii="Arial Narrow" w:hAnsi="Arial Narrow"/>
          <w:b/>
          <w:sz w:val="22"/>
          <w:szCs w:val="22"/>
        </w:rPr>
        <w:t>Informacje stanowiące tajemnicę przedsiębiorstwa</w:t>
      </w:r>
      <w:r w:rsidRPr="00252BBD">
        <w:rPr>
          <w:rFonts w:ascii="Arial Narrow" w:hAnsi="Arial Narrow"/>
          <w:sz w:val="22"/>
          <w:szCs w:val="22"/>
        </w:rPr>
        <w:t xml:space="preserve"> w rozumieniu ustawy z dnia 16 kwietnia 1993 r. </w:t>
      </w:r>
      <w:r w:rsidRPr="00252BBD">
        <w:rPr>
          <w:rFonts w:ascii="Arial Narrow" w:hAnsi="Arial Narrow"/>
          <w:sz w:val="22"/>
          <w:szCs w:val="22"/>
        </w:rPr>
        <w:br/>
        <w:t>o zwalczaniu nieuczciwej konkurencji (Dz. U. z 2003 r. nr 153 poz. 1503 ze zm.)</w:t>
      </w:r>
      <w:r w:rsidR="005E317F">
        <w:rPr>
          <w:rFonts w:ascii="Arial Narrow" w:hAnsi="Arial Narrow"/>
          <w:sz w:val="22"/>
          <w:szCs w:val="22"/>
        </w:rPr>
        <w:t xml:space="preserve">. </w:t>
      </w:r>
    </w:p>
    <w:p w14:paraId="0C058B0E" w14:textId="77777777" w:rsidR="00614797" w:rsidRPr="00252BBD" w:rsidRDefault="00614797" w:rsidP="00614797">
      <w:pPr>
        <w:tabs>
          <w:tab w:val="left" w:pos="840"/>
        </w:tabs>
        <w:spacing w:after="120" w:line="280" w:lineRule="exact"/>
        <w:ind w:left="840"/>
        <w:jc w:val="both"/>
        <w:rPr>
          <w:rFonts w:ascii="Arial Narrow" w:hAnsi="Arial Narrow"/>
          <w:sz w:val="22"/>
          <w:szCs w:val="22"/>
        </w:rPr>
      </w:pPr>
      <w:r w:rsidRPr="00252BBD">
        <w:rPr>
          <w:rFonts w:ascii="Arial Narrow" w:hAnsi="Arial Narrow"/>
          <w:sz w:val="22"/>
          <w:szCs w:val="22"/>
        </w:rPr>
        <w:t>Wykonawca może zastrzec w ofercie (oświadczeniem zawartym w Formularzu Oferty), iż Zamawiający nie będzie mógł ujawnić informacji stanowiących tajemnicę przedsiębiorstwa w rozumieniu przepisów o</w:t>
      </w:r>
      <w:r w:rsidR="00936B0B" w:rsidRPr="00252BBD">
        <w:rPr>
          <w:rFonts w:ascii="Arial Narrow" w:hAnsi="Arial Narrow" w:cs="Arial"/>
          <w:sz w:val="22"/>
          <w:szCs w:val="22"/>
        </w:rPr>
        <w:t> </w:t>
      </w:r>
      <w:r w:rsidRPr="00252BBD">
        <w:rPr>
          <w:rFonts w:ascii="Arial Narrow" w:hAnsi="Arial Narrow"/>
          <w:sz w:val="22"/>
          <w:szCs w:val="22"/>
        </w:rPr>
        <w:t xml:space="preserve">zwalczaniu nieuczciwej konkurencji, jeżeli wykonawca nie później niż w terminie składania ofert zastrzegł, </w:t>
      </w:r>
      <w:r w:rsidRPr="00252BBD">
        <w:rPr>
          <w:rFonts w:ascii="Arial Narrow" w:hAnsi="Arial Narrow"/>
          <w:sz w:val="22"/>
          <w:szCs w:val="22"/>
        </w:rPr>
        <w:lastRenderedPageBreak/>
        <w:t>że nie mogą być one udostępniane oraz wykazał</w:t>
      </w:r>
      <w:r w:rsidR="007B30C3" w:rsidRPr="00252BBD">
        <w:rPr>
          <w:rFonts w:ascii="Arial Narrow" w:hAnsi="Arial Narrow"/>
          <w:sz w:val="22"/>
          <w:szCs w:val="22"/>
        </w:rPr>
        <w:t>,</w:t>
      </w:r>
      <w:r w:rsidRPr="00252BBD">
        <w:rPr>
          <w:rFonts w:ascii="Arial Narrow" w:hAnsi="Arial Narrow"/>
          <w:sz w:val="22"/>
          <w:szCs w:val="22"/>
        </w:rPr>
        <w:t xml:space="preserve"> iż zastrzeżone informacje stanowią tajemnicę przedsiębiorstwa. Wykonawca nie może zastrzec informacji, o których mowa w art. 86 ust. 4 ustawy PZP.</w:t>
      </w:r>
    </w:p>
    <w:p w14:paraId="4BB45C88" w14:textId="77777777" w:rsidR="00EE31FC" w:rsidRPr="00252BBD" w:rsidRDefault="00614797" w:rsidP="00614797">
      <w:pPr>
        <w:spacing w:after="120" w:line="280" w:lineRule="exact"/>
        <w:ind w:left="851"/>
        <w:jc w:val="both"/>
        <w:rPr>
          <w:rFonts w:ascii="Arial Narrow" w:hAnsi="Arial Narrow"/>
          <w:sz w:val="22"/>
          <w:szCs w:val="22"/>
        </w:rPr>
      </w:pPr>
      <w:r w:rsidRPr="00252BBD">
        <w:rPr>
          <w:rFonts w:ascii="Arial Narrow" w:hAnsi="Arial Narrow"/>
          <w:sz w:val="22"/>
          <w:szCs w:val="22"/>
        </w:rPr>
        <w:t xml:space="preserve">W przypadku </w:t>
      </w:r>
      <w:r w:rsidR="00EE31FC" w:rsidRPr="00252BBD">
        <w:rPr>
          <w:rFonts w:ascii="Arial Narrow" w:hAnsi="Arial Narrow"/>
          <w:sz w:val="22"/>
          <w:szCs w:val="22"/>
        </w:rPr>
        <w:t xml:space="preserve">złożenia przez Wykonawcę oferty lub </w:t>
      </w:r>
      <w:r w:rsidR="00F166B5" w:rsidRPr="00252BBD">
        <w:rPr>
          <w:rFonts w:ascii="Arial Narrow" w:hAnsi="Arial Narrow"/>
          <w:sz w:val="22"/>
          <w:szCs w:val="22"/>
        </w:rPr>
        <w:t xml:space="preserve">w przypadku </w:t>
      </w:r>
      <w:r w:rsidRPr="00252BBD">
        <w:rPr>
          <w:rFonts w:ascii="Arial Narrow" w:hAnsi="Arial Narrow"/>
          <w:sz w:val="22"/>
          <w:szCs w:val="22"/>
        </w:rPr>
        <w:t>wezwania Wykonawcy do</w:t>
      </w:r>
      <w:r w:rsidR="00936B0B" w:rsidRPr="00252BBD">
        <w:rPr>
          <w:rFonts w:ascii="Arial Narrow" w:hAnsi="Arial Narrow" w:cs="Arial"/>
          <w:sz w:val="22"/>
          <w:szCs w:val="22"/>
        </w:rPr>
        <w:t> </w:t>
      </w:r>
      <w:r w:rsidRPr="00252BBD">
        <w:rPr>
          <w:rFonts w:ascii="Arial Narrow" w:hAnsi="Arial Narrow"/>
          <w:sz w:val="22"/>
          <w:szCs w:val="22"/>
        </w:rPr>
        <w:t>uzupełnienia dokumentów lub wyjaśnień, Wykonawca</w:t>
      </w:r>
      <w:r w:rsidR="00EE31FC" w:rsidRPr="00252BBD">
        <w:rPr>
          <w:rFonts w:ascii="Arial Narrow" w:hAnsi="Arial Narrow"/>
          <w:sz w:val="22"/>
          <w:szCs w:val="22"/>
        </w:rPr>
        <w:t>,</w:t>
      </w:r>
      <w:r w:rsidRPr="00252BBD">
        <w:rPr>
          <w:rFonts w:ascii="Arial Narrow" w:hAnsi="Arial Narrow"/>
          <w:sz w:val="22"/>
          <w:szCs w:val="22"/>
        </w:rPr>
        <w:t xml:space="preserve"> chcąc zastrzec, że informacje znajdujące się </w:t>
      </w:r>
      <w:r w:rsidR="0055581B" w:rsidRPr="00252BBD">
        <w:rPr>
          <w:rFonts w:ascii="Arial Narrow" w:hAnsi="Arial Narrow"/>
          <w:sz w:val="22"/>
          <w:szCs w:val="22"/>
        </w:rPr>
        <w:t xml:space="preserve">w </w:t>
      </w:r>
      <w:r w:rsidRPr="00252BBD">
        <w:rPr>
          <w:rFonts w:ascii="Arial Narrow" w:hAnsi="Arial Narrow"/>
          <w:sz w:val="22"/>
          <w:szCs w:val="22"/>
        </w:rPr>
        <w:t xml:space="preserve">ww. </w:t>
      </w:r>
      <w:r w:rsidR="00EE31FC" w:rsidRPr="00252BBD">
        <w:rPr>
          <w:rFonts w:ascii="Arial Narrow" w:hAnsi="Arial Narrow"/>
          <w:sz w:val="22"/>
          <w:szCs w:val="22"/>
        </w:rPr>
        <w:t xml:space="preserve">ofercie, </w:t>
      </w:r>
      <w:r w:rsidRPr="00252BBD">
        <w:rPr>
          <w:rFonts w:ascii="Arial Narrow" w:hAnsi="Arial Narrow"/>
          <w:sz w:val="22"/>
          <w:szCs w:val="22"/>
        </w:rPr>
        <w:t>uzupełnieniach lub wyjaśnieniach stanowią tajemnicę przedsiębiorstwa w rozumieniu przepisów o</w:t>
      </w:r>
      <w:r w:rsidR="00BD4211" w:rsidRPr="00252BBD">
        <w:rPr>
          <w:rFonts w:ascii="Arial Narrow" w:hAnsi="Arial Narrow"/>
          <w:sz w:val="22"/>
          <w:szCs w:val="22"/>
        </w:rPr>
        <w:t> </w:t>
      </w:r>
      <w:r w:rsidRPr="00252BBD">
        <w:rPr>
          <w:rFonts w:ascii="Arial Narrow" w:hAnsi="Arial Narrow"/>
          <w:sz w:val="22"/>
          <w:szCs w:val="22"/>
        </w:rPr>
        <w:t>zwalczaniu nieuczciwej konkurencji</w:t>
      </w:r>
      <w:r w:rsidR="00EE31FC" w:rsidRPr="00252BBD">
        <w:rPr>
          <w:rFonts w:ascii="Arial Narrow" w:hAnsi="Arial Narrow"/>
          <w:sz w:val="22"/>
          <w:szCs w:val="22"/>
        </w:rPr>
        <w:t>,</w:t>
      </w:r>
      <w:r w:rsidRPr="00252BBD">
        <w:rPr>
          <w:rFonts w:ascii="Arial Narrow" w:hAnsi="Arial Narrow"/>
          <w:sz w:val="22"/>
          <w:szCs w:val="22"/>
        </w:rPr>
        <w:t xml:space="preserve"> powinien wskazać, które z tych informacji zastrzega i</w:t>
      </w:r>
      <w:r w:rsidR="00936B0B" w:rsidRPr="00252BBD">
        <w:rPr>
          <w:rFonts w:ascii="Arial Narrow" w:hAnsi="Arial Narrow" w:cs="Arial"/>
          <w:sz w:val="22"/>
          <w:szCs w:val="22"/>
        </w:rPr>
        <w:t> </w:t>
      </w:r>
      <w:r w:rsidRPr="00252BBD">
        <w:rPr>
          <w:rFonts w:ascii="Arial Narrow" w:hAnsi="Arial Narrow"/>
          <w:sz w:val="22"/>
          <w:szCs w:val="22"/>
        </w:rPr>
        <w:t>jednocześnie wykazać</w:t>
      </w:r>
      <w:r w:rsidR="004B4295" w:rsidRPr="00252BBD">
        <w:rPr>
          <w:rFonts w:ascii="Arial Narrow" w:hAnsi="Arial Narrow"/>
          <w:sz w:val="22"/>
          <w:szCs w:val="22"/>
        </w:rPr>
        <w:t xml:space="preserve">, </w:t>
      </w:r>
      <w:r w:rsidR="002F2FAF">
        <w:rPr>
          <w:rFonts w:ascii="Arial Narrow" w:hAnsi="Arial Narrow"/>
          <w:sz w:val="22"/>
          <w:szCs w:val="22"/>
        </w:rPr>
        <w:t xml:space="preserve">              </w:t>
      </w:r>
      <w:r w:rsidRPr="00252BBD">
        <w:rPr>
          <w:rFonts w:ascii="Arial Narrow" w:hAnsi="Arial Narrow"/>
          <w:sz w:val="22"/>
          <w:szCs w:val="22"/>
        </w:rPr>
        <w:t xml:space="preserve">iż zastrzeżone informacje stanowią tajemnicę przedsiębiorstwa. </w:t>
      </w:r>
    </w:p>
    <w:p w14:paraId="614EB7B1" w14:textId="77777777" w:rsidR="00614797" w:rsidRPr="00252BBD" w:rsidRDefault="00614797" w:rsidP="00614797">
      <w:pPr>
        <w:spacing w:after="120" w:line="280" w:lineRule="exact"/>
        <w:ind w:left="851"/>
        <w:jc w:val="both"/>
        <w:rPr>
          <w:rFonts w:ascii="Arial Narrow" w:hAnsi="Arial Narrow"/>
          <w:sz w:val="22"/>
          <w:szCs w:val="22"/>
        </w:rPr>
      </w:pPr>
      <w:r w:rsidRPr="00252BBD">
        <w:rPr>
          <w:rFonts w:ascii="Arial Narrow" w:hAnsi="Arial Narrow"/>
          <w:sz w:val="22"/>
          <w:szCs w:val="22"/>
        </w:rPr>
        <w:t>W</w:t>
      </w:r>
      <w:r w:rsidR="00E43297" w:rsidRPr="00252BBD">
        <w:rPr>
          <w:rFonts w:ascii="Arial Narrow" w:hAnsi="Arial Narrow"/>
          <w:sz w:val="22"/>
          <w:szCs w:val="22"/>
        </w:rPr>
        <w:t>y</w:t>
      </w:r>
      <w:r w:rsidRPr="00252BBD">
        <w:rPr>
          <w:rFonts w:ascii="Arial Narrow" w:hAnsi="Arial Narrow"/>
          <w:sz w:val="22"/>
          <w:szCs w:val="22"/>
        </w:rPr>
        <w:t>kazanie powyższego przez Wykonawcę powinno nastąpić wraz ze złożeniem ww.</w:t>
      </w:r>
      <w:r w:rsidR="007D6A3A" w:rsidRPr="00252BBD">
        <w:rPr>
          <w:rFonts w:ascii="Arial Narrow" w:hAnsi="Arial Narrow"/>
          <w:sz w:val="22"/>
          <w:szCs w:val="22"/>
        </w:rPr>
        <w:t xml:space="preserve"> oferty, </w:t>
      </w:r>
      <w:r w:rsidRPr="00252BBD">
        <w:rPr>
          <w:rFonts w:ascii="Arial Narrow" w:hAnsi="Arial Narrow"/>
          <w:sz w:val="22"/>
          <w:szCs w:val="22"/>
        </w:rPr>
        <w:t xml:space="preserve">uzupełnień </w:t>
      </w:r>
      <w:r w:rsidR="007B1DA4" w:rsidRPr="00252BBD">
        <w:rPr>
          <w:rFonts w:ascii="Arial Narrow" w:hAnsi="Arial Narrow"/>
          <w:sz w:val="22"/>
          <w:szCs w:val="22"/>
        </w:rPr>
        <w:t xml:space="preserve">lub </w:t>
      </w:r>
      <w:r w:rsidRPr="00252BBD">
        <w:rPr>
          <w:rFonts w:ascii="Arial Narrow" w:hAnsi="Arial Narrow"/>
          <w:sz w:val="22"/>
          <w:szCs w:val="22"/>
        </w:rPr>
        <w:t>wyjaśnień. Wykonawca wykazując, iż zastrzeżone przez niego informacje stanowią tajemnicę przedsiębiorstwa w myśl art. 11 ust. 4 ustawy o zwalczaniu nieuczciwej konkurencji</w:t>
      </w:r>
      <w:r w:rsidR="00E43297" w:rsidRPr="00252BBD">
        <w:rPr>
          <w:rFonts w:ascii="Arial Narrow" w:hAnsi="Arial Narrow"/>
          <w:sz w:val="22"/>
          <w:szCs w:val="22"/>
        </w:rPr>
        <w:t>, Wykonawca</w:t>
      </w:r>
      <w:r w:rsidRPr="00252BBD">
        <w:rPr>
          <w:rFonts w:ascii="Arial Narrow" w:hAnsi="Arial Narrow"/>
          <w:sz w:val="22"/>
          <w:szCs w:val="22"/>
        </w:rPr>
        <w:t xml:space="preserve"> powinien wykazać w szczególności: </w:t>
      </w:r>
    </w:p>
    <w:p w14:paraId="23E9E136" w14:textId="77777777" w:rsidR="005F7DFE" w:rsidRPr="00252BBD" w:rsidRDefault="00614797" w:rsidP="00651D16">
      <w:pPr>
        <w:spacing w:line="280" w:lineRule="exact"/>
        <w:ind w:left="851"/>
        <w:jc w:val="both"/>
        <w:rPr>
          <w:rFonts w:ascii="Arial Narrow" w:hAnsi="Arial Narrow"/>
          <w:sz w:val="22"/>
          <w:szCs w:val="22"/>
        </w:rPr>
      </w:pPr>
      <w:r w:rsidRPr="00252BBD">
        <w:rPr>
          <w:rFonts w:ascii="Arial Narrow" w:hAnsi="Arial Narrow"/>
          <w:sz w:val="22"/>
          <w:szCs w:val="22"/>
        </w:rPr>
        <w:t xml:space="preserve">- </w:t>
      </w:r>
      <w:r w:rsidR="007B1DA4" w:rsidRPr="00252BBD">
        <w:rPr>
          <w:rFonts w:ascii="Arial Narrow" w:hAnsi="Arial Narrow"/>
          <w:sz w:val="22"/>
          <w:szCs w:val="22"/>
        </w:rPr>
        <w:t xml:space="preserve">że ww. informacje nie były ujawniane do wiadomości publicznej </w:t>
      </w:r>
      <w:r w:rsidR="001D70C1" w:rsidRPr="00252BBD">
        <w:rPr>
          <w:rFonts w:ascii="Arial Narrow" w:hAnsi="Arial Narrow"/>
          <w:sz w:val="22"/>
          <w:szCs w:val="22"/>
        </w:rPr>
        <w:t>oraz</w:t>
      </w:r>
    </w:p>
    <w:p w14:paraId="5E719B46" w14:textId="77777777" w:rsidR="00614797" w:rsidRPr="00252BBD" w:rsidRDefault="005F7DFE" w:rsidP="00651D16">
      <w:pPr>
        <w:spacing w:line="280" w:lineRule="exact"/>
        <w:ind w:left="851"/>
        <w:jc w:val="both"/>
        <w:rPr>
          <w:rFonts w:ascii="Arial Narrow" w:hAnsi="Arial Narrow"/>
          <w:sz w:val="22"/>
          <w:szCs w:val="22"/>
        </w:rPr>
      </w:pPr>
      <w:r w:rsidRPr="00252BBD">
        <w:rPr>
          <w:rFonts w:ascii="Arial Narrow" w:hAnsi="Arial Narrow"/>
          <w:sz w:val="22"/>
          <w:szCs w:val="22"/>
        </w:rPr>
        <w:t xml:space="preserve">- </w:t>
      </w:r>
      <w:r w:rsidR="00614797" w:rsidRPr="00252BBD">
        <w:rPr>
          <w:rFonts w:ascii="Arial Narrow" w:hAnsi="Arial Narrow"/>
          <w:sz w:val="22"/>
          <w:szCs w:val="22"/>
        </w:rPr>
        <w:t>niezbędne działania</w:t>
      </w:r>
      <w:r w:rsidR="00D27E59" w:rsidRPr="00252BBD">
        <w:rPr>
          <w:rFonts w:ascii="Arial Narrow" w:hAnsi="Arial Narrow"/>
          <w:sz w:val="22"/>
          <w:szCs w:val="22"/>
        </w:rPr>
        <w:t>,</w:t>
      </w:r>
      <w:r w:rsidR="00614797" w:rsidRPr="00252BBD">
        <w:rPr>
          <w:rFonts w:ascii="Arial Narrow" w:hAnsi="Arial Narrow"/>
          <w:sz w:val="22"/>
          <w:szCs w:val="22"/>
        </w:rPr>
        <w:t xml:space="preserve"> jakie Wykonawca podjął celem zachowania ich poufności oraz</w:t>
      </w:r>
    </w:p>
    <w:p w14:paraId="475EB148" w14:textId="77777777" w:rsidR="00614797" w:rsidRDefault="00614797" w:rsidP="00651D16">
      <w:pPr>
        <w:spacing w:line="280" w:lineRule="exact"/>
        <w:ind w:left="993" w:hanging="142"/>
        <w:jc w:val="both"/>
        <w:rPr>
          <w:rFonts w:ascii="Arial Narrow" w:hAnsi="Arial Narrow"/>
          <w:sz w:val="22"/>
          <w:szCs w:val="22"/>
        </w:rPr>
      </w:pPr>
      <w:r w:rsidRPr="00252BBD">
        <w:rPr>
          <w:rFonts w:ascii="Arial Narrow" w:hAnsi="Arial Narrow"/>
          <w:sz w:val="22"/>
          <w:szCs w:val="22"/>
        </w:rPr>
        <w:t xml:space="preserve">- rodzaj informacji </w:t>
      </w:r>
      <w:r w:rsidR="00A46B36" w:rsidRPr="00252BBD">
        <w:rPr>
          <w:rFonts w:ascii="Arial Narrow" w:hAnsi="Arial Narrow"/>
          <w:sz w:val="22"/>
          <w:szCs w:val="22"/>
        </w:rPr>
        <w:t>(</w:t>
      </w:r>
      <w:r w:rsidRPr="00252BBD">
        <w:rPr>
          <w:rFonts w:ascii="Arial Narrow" w:hAnsi="Arial Narrow"/>
          <w:sz w:val="22"/>
          <w:szCs w:val="22"/>
        </w:rPr>
        <w:t>techniczne, technologiczne, organizacyjne przedsiębiorstwa lub inne informacje posiadające wartość gospodarczą</w:t>
      </w:r>
      <w:r w:rsidR="00A46B36" w:rsidRPr="00252BBD">
        <w:rPr>
          <w:rFonts w:ascii="Arial Narrow" w:hAnsi="Arial Narrow"/>
          <w:sz w:val="22"/>
          <w:szCs w:val="22"/>
        </w:rPr>
        <w:t>)</w:t>
      </w:r>
      <w:r w:rsidRPr="00252BBD">
        <w:rPr>
          <w:rFonts w:ascii="Arial Narrow" w:hAnsi="Arial Narrow"/>
          <w:sz w:val="22"/>
          <w:szCs w:val="22"/>
        </w:rPr>
        <w:t xml:space="preserve"> podlegających zastrzeżeniu.</w:t>
      </w:r>
    </w:p>
    <w:p w14:paraId="16C403BB" w14:textId="77777777" w:rsidR="008D4AA6" w:rsidRPr="00252BBD" w:rsidRDefault="008D4AA6" w:rsidP="00CB3589">
      <w:pPr>
        <w:pStyle w:val="Nagwek1"/>
        <w:numPr>
          <w:ilvl w:val="0"/>
          <w:numId w:val="28"/>
        </w:numPr>
      </w:pPr>
      <w:bookmarkStart w:id="35" w:name="_Toc515357520"/>
      <w:r w:rsidRPr="00252BBD">
        <w:t>Osoby uprawnione do porozumiewania się z Wykonawcami:</w:t>
      </w:r>
      <w:bookmarkEnd w:id="35"/>
    </w:p>
    <w:p w14:paraId="78CFD7F9" w14:textId="77777777" w:rsidR="008D4AA6" w:rsidRPr="00252BBD" w:rsidRDefault="008D4AA6">
      <w:pPr>
        <w:tabs>
          <w:tab w:val="num" w:pos="840"/>
        </w:tabs>
        <w:spacing w:line="280" w:lineRule="exact"/>
        <w:ind w:left="840" w:hanging="840"/>
        <w:jc w:val="both"/>
        <w:rPr>
          <w:rFonts w:ascii="Arial Narrow" w:hAnsi="Arial Narrow"/>
          <w:sz w:val="22"/>
          <w:szCs w:val="22"/>
        </w:rPr>
      </w:pPr>
      <w:r w:rsidRPr="00252BBD">
        <w:rPr>
          <w:rFonts w:ascii="Arial Narrow" w:hAnsi="Arial Narrow"/>
          <w:sz w:val="22"/>
          <w:szCs w:val="22"/>
        </w:rPr>
        <w:tab/>
        <w:t xml:space="preserve">Osobą upoważnioną przez Zamawiającego do kontaktowania się z Wykonawcami od poniedziałku </w:t>
      </w:r>
      <w:r w:rsidRPr="00252BBD">
        <w:rPr>
          <w:rFonts w:ascii="Arial Narrow" w:hAnsi="Arial Narrow"/>
          <w:sz w:val="22"/>
          <w:szCs w:val="22"/>
        </w:rPr>
        <w:br/>
        <w:t xml:space="preserve">do czwartku w godzinach od 8:00 do 15:00 oraz w piątek w godzinach </w:t>
      </w:r>
      <w:r w:rsidR="00C72578">
        <w:rPr>
          <w:rFonts w:ascii="Arial Narrow" w:hAnsi="Arial Narrow"/>
          <w:sz w:val="22"/>
          <w:szCs w:val="22"/>
        </w:rPr>
        <w:t>9</w:t>
      </w:r>
      <w:r w:rsidRPr="00252BBD">
        <w:rPr>
          <w:rFonts w:ascii="Arial Narrow" w:hAnsi="Arial Narrow"/>
          <w:sz w:val="22"/>
          <w:szCs w:val="22"/>
        </w:rPr>
        <w:t>:00 do 14</w:t>
      </w:r>
      <w:r w:rsidR="00936B0B" w:rsidRPr="00252BBD">
        <w:rPr>
          <w:rFonts w:ascii="Arial Narrow" w:hAnsi="Arial Narrow" w:cs="Arial"/>
          <w:sz w:val="22"/>
          <w:szCs w:val="22"/>
        </w:rPr>
        <w:t>:</w:t>
      </w:r>
      <w:r w:rsidRPr="00252BBD">
        <w:rPr>
          <w:rFonts w:ascii="Arial Narrow" w:hAnsi="Arial Narrow"/>
          <w:sz w:val="22"/>
          <w:szCs w:val="22"/>
        </w:rPr>
        <w:t>00 jest:</w:t>
      </w:r>
    </w:p>
    <w:p w14:paraId="589D70C1" w14:textId="2BAA2039" w:rsidR="008D4AA6" w:rsidRPr="00252BBD" w:rsidRDefault="008D4AA6" w:rsidP="00427BFE">
      <w:pPr>
        <w:tabs>
          <w:tab w:val="num" w:pos="840"/>
        </w:tabs>
        <w:spacing w:line="280" w:lineRule="exact"/>
        <w:ind w:left="840"/>
        <w:jc w:val="both"/>
        <w:rPr>
          <w:rFonts w:ascii="Arial Narrow" w:hAnsi="Arial Narrow"/>
          <w:b/>
          <w:sz w:val="22"/>
          <w:szCs w:val="22"/>
        </w:rPr>
      </w:pPr>
      <w:r w:rsidRPr="00252BBD">
        <w:rPr>
          <w:rFonts w:ascii="Arial Narrow" w:hAnsi="Arial Narrow"/>
          <w:b/>
          <w:sz w:val="22"/>
          <w:szCs w:val="22"/>
        </w:rPr>
        <w:t>Pan</w:t>
      </w:r>
      <w:r w:rsidR="00427BFE">
        <w:rPr>
          <w:rFonts w:ascii="Arial Narrow" w:hAnsi="Arial Narrow"/>
          <w:b/>
          <w:sz w:val="22"/>
          <w:szCs w:val="22"/>
        </w:rPr>
        <w:t>i</w:t>
      </w:r>
      <w:r w:rsidR="00415D49" w:rsidRPr="00252BBD">
        <w:rPr>
          <w:rFonts w:ascii="Arial Narrow" w:hAnsi="Arial Narrow"/>
          <w:b/>
          <w:sz w:val="22"/>
          <w:szCs w:val="22"/>
        </w:rPr>
        <w:t xml:space="preserve">            </w:t>
      </w:r>
      <w:r w:rsidRPr="00252BBD">
        <w:rPr>
          <w:rFonts w:ascii="Arial Narrow" w:hAnsi="Arial Narrow"/>
          <w:b/>
          <w:sz w:val="22"/>
          <w:szCs w:val="22"/>
        </w:rPr>
        <w:tab/>
      </w:r>
      <w:r w:rsidR="004B7928">
        <w:rPr>
          <w:rFonts w:ascii="Arial Narrow" w:hAnsi="Arial Narrow"/>
          <w:b/>
          <w:sz w:val="22"/>
          <w:szCs w:val="22"/>
        </w:rPr>
        <w:t>Jan kopij</w:t>
      </w:r>
      <w:r w:rsidR="00E045D1">
        <w:rPr>
          <w:rFonts w:ascii="Arial Narrow" w:hAnsi="Arial Narrow"/>
          <w:b/>
          <w:sz w:val="22"/>
          <w:szCs w:val="22"/>
        </w:rPr>
        <w:t xml:space="preserve"> </w:t>
      </w:r>
    </w:p>
    <w:p w14:paraId="2AFB7B59" w14:textId="5DED0352" w:rsidR="008D4AA6" w:rsidRPr="00252BBD" w:rsidRDefault="008D4AA6">
      <w:pPr>
        <w:tabs>
          <w:tab w:val="left" w:pos="540"/>
          <w:tab w:val="num" w:pos="840"/>
        </w:tabs>
        <w:spacing w:line="280" w:lineRule="exact"/>
        <w:ind w:left="840"/>
        <w:jc w:val="both"/>
        <w:rPr>
          <w:rFonts w:ascii="Arial Narrow" w:hAnsi="Arial Narrow"/>
          <w:b/>
          <w:sz w:val="22"/>
          <w:szCs w:val="22"/>
          <w:lang w:val="en-IE"/>
        </w:rPr>
      </w:pPr>
      <w:proofErr w:type="spellStart"/>
      <w:r w:rsidRPr="00252BBD">
        <w:rPr>
          <w:rFonts w:ascii="Arial Narrow" w:hAnsi="Arial Narrow"/>
          <w:b/>
          <w:sz w:val="22"/>
          <w:szCs w:val="22"/>
          <w:lang w:val="en-IE"/>
        </w:rPr>
        <w:t>nr</w:t>
      </w:r>
      <w:proofErr w:type="spellEnd"/>
      <w:r w:rsidRPr="00252BBD">
        <w:rPr>
          <w:rFonts w:ascii="Arial Narrow" w:hAnsi="Arial Narrow"/>
          <w:b/>
          <w:sz w:val="22"/>
          <w:szCs w:val="22"/>
          <w:lang w:val="en-IE"/>
        </w:rPr>
        <w:t xml:space="preserve"> </w:t>
      </w:r>
      <w:proofErr w:type="spellStart"/>
      <w:r w:rsidRPr="00252BBD">
        <w:rPr>
          <w:rFonts w:ascii="Arial Narrow" w:hAnsi="Arial Narrow"/>
          <w:b/>
          <w:sz w:val="22"/>
          <w:szCs w:val="22"/>
          <w:lang w:val="en-IE"/>
        </w:rPr>
        <w:t>faxu</w:t>
      </w:r>
      <w:proofErr w:type="spellEnd"/>
      <w:r w:rsidRPr="00252BBD">
        <w:rPr>
          <w:rFonts w:ascii="Arial Narrow" w:hAnsi="Arial Narrow"/>
          <w:b/>
          <w:sz w:val="22"/>
          <w:szCs w:val="22"/>
          <w:lang w:val="en-IE"/>
        </w:rPr>
        <w:tab/>
      </w:r>
      <w:r w:rsidRPr="00252BBD">
        <w:rPr>
          <w:rFonts w:ascii="Arial Narrow" w:hAnsi="Arial Narrow"/>
          <w:b/>
          <w:sz w:val="22"/>
          <w:szCs w:val="22"/>
          <w:lang w:val="en-IE"/>
        </w:rPr>
        <w:tab/>
        <w:t>71 77 10 9</w:t>
      </w:r>
      <w:r w:rsidR="004B7928">
        <w:rPr>
          <w:rFonts w:ascii="Arial Narrow" w:hAnsi="Arial Narrow"/>
          <w:b/>
          <w:sz w:val="22"/>
          <w:szCs w:val="22"/>
          <w:lang w:val="en-IE"/>
        </w:rPr>
        <w:t>2</w:t>
      </w:r>
      <w:r w:rsidRPr="00252BBD">
        <w:rPr>
          <w:rFonts w:ascii="Arial Narrow" w:hAnsi="Arial Narrow"/>
          <w:b/>
          <w:sz w:val="22"/>
          <w:szCs w:val="22"/>
          <w:lang w:val="en-IE"/>
        </w:rPr>
        <w:t>4</w:t>
      </w:r>
    </w:p>
    <w:p w14:paraId="0CB7DA01" w14:textId="77777777" w:rsidR="008D4AA6" w:rsidRPr="00252BBD" w:rsidRDefault="000C1FD2">
      <w:pPr>
        <w:tabs>
          <w:tab w:val="left" w:pos="540"/>
          <w:tab w:val="num" w:pos="840"/>
        </w:tabs>
        <w:spacing w:line="280" w:lineRule="exact"/>
        <w:ind w:left="840"/>
        <w:jc w:val="both"/>
        <w:rPr>
          <w:rFonts w:ascii="Arial Narrow" w:hAnsi="Arial Narrow"/>
          <w:b/>
          <w:sz w:val="22"/>
          <w:szCs w:val="22"/>
          <w:lang w:val="en-IE"/>
        </w:rPr>
      </w:pPr>
      <w:r w:rsidRPr="00252BBD">
        <w:rPr>
          <w:rFonts w:ascii="Arial Narrow" w:hAnsi="Arial Narrow"/>
          <w:b/>
          <w:sz w:val="22"/>
          <w:szCs w:val="22"/>
          <w:lang w:val="en-IE"/>
        </w:rPr>
        <w:t>e-mail:</w:t>
      </w:r>
      <w:r w:rsidR="005004B5" w:rsidRPr="00252BBD">
        <w:rPr>
          <w:rFonts w:ascii="Arial Narrow" w:hAnsi="Arial Narrow"/>
          <w:b/>
          <w:sz w:val="22"/>
          <w:szCs w:val="22"/>
          <w:lang w:val="en-IE"/>
        </w:rPr>
        <w:t xml:space="preserve">                </w:t>
      </w:r>
      <w:r w:rsidRPr="00252BBD">
        <w:rPr>
          <w:rFonts w:ascii="Arial Narrow" w:hAnsi="Arial Narrow"/>
          <w:b/>
          <w:sz w:val="22"/>
          <w:szCs w:val="22"/>
          <w:lang w:val="en-IE"/>
        </w:rPr>
        <w:t xml:space="preserve"> przetargi@wi.wroc.pl</w:t>
      </w:r>
    </w:p>
    <w:p w14:paraId="04331595" w14:textId="77777777" w:rsidR="008D4AA6" w:rsidRPr="00252BBD" w:rsidRDefault="008D4AA6">
      <w:pPr>
        <w:tabs>
          <w:tab w:val="left" w:pos="540"/>
          <w:tab w:val="num" w:pos="840"/>
        </w:tabs>
        <w:spacing w:line="280" w:lineRule="exact"/>
        <w:ind w:left="840"/>
        <w:jc w:val="both"/>
        <w:rPr>
          <w:rFonts w:ascii="Arial Narrow" w:hAnsi="Arial Narrow"/>
          <w:sz w:val="22"/>
          <w:szCs w:val="22"/>
        </w:rPr>
      </w:pPr>
      <w:r w:rsidRPr="00252BBD">
        <w:rPr>
          <w:rFonts w:ascii="Arial Narrow" w:hAnsi="Arial Narrow"/>
          <w:sz w:val="22"/>
          <w:szCs w:val="22"/>
        </w:rPr>
        <w:t>Wyjaśnienia będą realizowane w formie pisemnej.</w:t>
      </w:r>
    </w:p>
    <w:p w14:paraId="36CFB7F7" w14:textId="77777777" w:rsidR="008D4AA6" w:rsidRPr="00252BBD" w:rsidRDefault="008D4AA6" w:rsidP="00CB3589">
      <w:pPr>
        <w:pStyle w:val="Nagwek1"/>
        <w:numPr>
          <w:ilvl w:val="0"/>
          <w:numId w:val="28"/>
        </w:numPr>
      </w:pPr>
      <w:bookmarkStart w:id="36" w:name="_Toc515357521"/>
      <w:r w:rsidRPr="00252BBD">
        <w:t>Miejsce, termin i sposób złożenia oferty:</w:t>
      </w:r>
      <w:bookmarkEnd w:id="36"/>
    </w:p>
    <w:p w14:paraId="59D15978" w14:textId="77777777" w:rsidR="008D4AA6" w:rsidRPr="00252BBD" w:rsidRDefault="008D4AA6" w:rsidP="00D6103F">
      <w:pPr>
        <w:pStyle w:val="Akapitzlist1"/>
        <w:numPr>
          <w:ilvl w:val="1"/>
          <w:numId w:val="13"/>
        </w:numPr>
        <w:tabs>
          <w:tab w:val="left" w:pos="567"/>
          <w:tab w:val="left" w:pos="851"/>
        </w:tabs>
        <w:spacing w:after="120" w:line="280" w:lineRule="exact"/>
        <w:ind w:left="567" w:hanging="567"/>
        <w:jc w:val="both"/>
        <w:rPr>
          <w:rFonts w:ascii="Arial Narrow" w:hAnsi="Arial Narrow"/>
          <w:sz w:val="22"/>
          <w:szCs w:val="22"/>
        </w:rPr>
      </w:pPr>
      <w:r w:rsidRPr="00252BBD">
        <w:rPr>
          <w:rFonts w:ascii="Arial Narrow" w:hAnsi="Arial Narrow"/>
          <w:sz w:val="22"/>
          <w:szCs w:val="22"/>
        </w:rPr>
        <w:t>Ofertę należy złożyć w siedzibie Wrocławskich Inwestycji Sp. z o.o. (5 piętro, pokój nr 3 - sekretariat), Wrocław 50-059, ul. Ofiar Oświęcimskich 36 w nieprzekraczalnym terminie:</w:t>
      </w:r>
    </w:p>
    <w:p w14:paraId="4F622929" w14:textId="77777777" w:rsidR="008D4AA6" w:rsidRPr="00252BBD" w:rsidRDefault="008D4AA6">
      <w:pPr>
        <w:tabs>
          <w:tab w:val="left" w:pos="360"/>
        </w:tabs>
        <w:spacing w:line="280" w:lineRule="exact"/>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8"/>
        <w:gridCol w:w="2865"/>
        <w:gridCol w:w="2203"/>
        <w:gridCol w:w="2615"/>
      </w:tblGrid>
      <w:tr w:rsidR="008D4AA6" w:rsidRPr="00A936ED" w14:paraId="2A0E505C" w14:textId="77777777" w:rsidTr="006D2640">
        <w:tc>
          <w:tcPr>
            <w:tcW w:w="948" w:type="pct"/>
          </w:tcPr>
          <w:p w14:paraId="03D1D833" w14:textId="77777777" w:rsidR="008D4AA6" w:rsidRPr="00A936ED" w:rsidRDefault="008D4AA6">
            <w:pPr>
              <w:tabs>
                <w:tab w:val="left" w:pos="360"/>
              </w:tabs>
              <w:spacing w:line="280" w:lineRule="exact"/>
              <w:jc w:val="center"/>
              <w:rPr>
                <w:rFonts w:ascii="Arial Narrow" w:hAnsi="Arial Narrow"/>
                <w:sz w:val="22"/>
                <w:szCs w:val="22"/>
              </w:rPr>
            </w:pPr>
            <w:r w:rsidRPr="00A936ED">
              <w:rPr>
                <w:rFonts w:ascii="Arial Narrow" w:hAnsi="Arial Narrow"/>
                <w:sz w:val="22"/>
                <w:szCs w:val="22"/>
              </w:rPr>
              <w:t xml:space="preserve">do dnia </w:t>
            </w:r>
          </w:p>
        </w:tc>
        <w:tc>
          <w:tcPr>
            <w:tcW w:w="1511" w:type="pct"/>
          </w:tcPr>
          <w:p w14:paraId="245FC8E3" w14:textId="74CD635D" w:rsidR="008D4AA6" w:rsidRPr="000F01C2" w:rsidRDefault="006C5E32" w:rsidP="00004B13">
            <w:pPr>
              <w:tabs>
                <w:tab w:val="left" w:pos="360"/>
              </w:tabs>
              <w:spacing w:line="280" w:lineRule="exact"/>
              <w:jc w:val="center"/>
              <w:rPr>
                <w:rFonts w:ascii="Arial Narrow" w:hAnsi="Arial Narrow"/>
                <w:b/>
                <w:sz w:val="22"/>
                <w:szCs w:val="22"/>
              </w:rPr>
            </w:pPr>
            <w:r>
              <w:rPr>
                <w:rFonts w:ascii="Arial Narrow" w:hAnsi="Arial Narrow"/>
                <w:b/>
                <w:sz w:val="22"/>
                <w:szCs w:val="22"/>
              </w:rPr>
              <w:t>21</w:t>
            </w:r>
            <w:r w:rsidR="00B93259">
              <w:rPr>
                <w:rFonts w:ascii="Arial Narrow" w:hAnsi="Arial Narrow"/>
                <w:b/>
                <w:sz w:val="22"/>
                <w:szCs w:val="22"/>
              </w:rPr>
              <w:t>.0</w:t>
            </w:r>
            <w:r w:rsidR="00240CF7">
              <w:rPr>
                <w:rFonts w:ascii="Arial Narrow" w:hAnsi="Arial Narrow"/>
                <w:b/>
                <w:sz w:val="22"/>
                <w:szCs w:val="22"/>
              </w:rPr>
              <w:t>6</w:t>
            </w:r>
            <w:r w:rsidR="00791B6F">
              <w:rPr>
                <w:rFonts w:ascii="Arial Narrow" w:hAnsi="Arial Narrow"/>
                <w:b/>
                <w:sz w:val="22"/>
                <w:szCs w:val="22"/>
              </w:rPr>
              <w:t>.201</w:t>
            </w:r>
            <w:r w:rsidR="00B93259">
              <w:rPr>
                <w:rFonts w:ascii="Arial Narrow" w:hAnsi="Arial Narrow"/>
                <w:b/>
                <w:sz w:val="22"/>
                <w:szCs w:val="22"/>
              </w:rPr>
              <w:t>8</w:t>
            </w:r>
          </w:p>
        </w:tc>
        <w:tc>
          <w:tcPr>
            <w:tcW w:w="1162" w:type="pct"/>
          </w:tcPr>
          <w:p w14:paraId="09AA7453" w14:textId="77777777" w:rsidR="008D4AA6" w:rsidRPr="00A936ED" w:rsidRDefault="008D4AA6">
            <w:pPr>
              <w:tabs>
                <w:tab w:val="left" w:pos="360"/>
              </w:tabs>
              <w:spacing w:line="280" w:lineRule="exact"/>
              <w:jc w:val="center"/>
              <w:rPr>
                <w:rFonts w:ascii="Arial Narrow" w:hAnsi="Arial Narrow"/>
                <w:sz w:val="22"/>
                <w:szCs w:val="22"/>
              </w:rPr>
            </w:pPr>
            <w:r w:rsidRPr="00A936ED">
              <w:rPr>
                <w:rFonts w:ascii="Arial Narrow" w:hAnsi="Arial Narrow"/>
                <w:sz w:val="22"/>
                <w:szCs w:val="22"/>
              </w:rPr>
              <w:t xml:space="preserve">do godz. </w:t>
            </w:r>
          </w:p>
        </w:tc>
        <w:tc>
          <w:tcPr>
            <w:tcW w:w="1379" w:type="pct"/>
          </w:tcPr>
          <w:p w14:paraId="6B3D4F0B" w14:textId="77777777" w:rsidR="008D4AA6" w:rsidRPr="00A936ED" w:rsidRDefault="008D4AA6">
            <w:pPr>
              <w:tabs>
                <w:tab w:val="left" w:pos="360"/>
              </w:tabs>
              <w:spacing w:line="280" w:lineRule="exact"/>
              <w:jc w:val="center"/>
              <w:rPr>
                <w:rFonts w:ascii="Arial Narrow" w:hAnsi="Arial Narrow"/>
                <w:b/>
                <w:sz w:val="22"/>
                <w:szCs w:val="22"/>
              </w:rPr>
            </w:pPr>
            <w:r w:rsidRPr="00A936ED">
              <w:rPr>
                <w:rFonts w:ascii="Arial Narrow" w:hAnsi="Arial Narrow" w:cs="Arial"/>
                <w:b/>
                <w:sz w:val="22"/>
                <w:szCs w:val="22"/>
              </w:rPr>
              <w:t>1</w:t>
            </w:r>
            <w:r w:rsidR="001351C0">
              <w:rPr>
                <w:rFonts w:ascii="Arial Narrow" w:hAnsi="Arial Narrow" w:cs="Arial"/>
                <w:b/>
                <w:sz w:val="22"/>
                <w:szCs w:val="22"/>
              </w:rPr>
              <w:t>1</w:t>
            </w:r>
            <w:r w:rsidR="00BD4211" w:rsidRPr="00A936ED">
              <w:rPr>
                <w:rFonts w:ascii="Arial Narrow" w:hAnsi="Arial Narrow"/>
                <w:b/>
                <w:sz w:val="22"/>
                <w:szCs w:val="22"/>
              </w:rPr>
              <w:t>:</w:t>
            </w:r>
            <w:r w:rsidRPr="00A936ED">
              <w:rPr>
                <w:rFonts w:ascii="Arial Narrow" w:hAnsi="Arial Narrow"/>
                <w:b/>
                <w:sz w:val="22"/>
                <w:szCs w:val="22"/>
              </w:rPr>
              <w:t>30</w:t>
            </w:r>
          </w:p>
        </w:tc>
      </w:tr>
    </w:tbl>
    <w:p w14:paraId="022D9A8A" w14:textId="77777777" w:rsidR="008D4AA6" w:rsidRPr="00A936ED" w:rsidRDefault="008D4AA6">
      <w:pPr>
        <w:pStyle w:val="Tekstpodstawowywcity"/>
        <w:tabs>
          <w:tab w:val="left" w:pos="360"/>
        </w:tabs>
        <w:spacing w:line="280" w:lineRule="exact"/>
        <w:rPr>
          <w:rFonts w:ascii="Arial Narrow" w:hAnsi="Arial Narrow"/>
          <w:sz w:val="22"/>
          <w:szCs w:val="22"/>
        </w:rPr>
      </w:pPr>
    </w:p>
    <w:p w14:paraId="2A8E4DB1" w14:textId="77777777" w:rsidR="008D4AA6" w:rsidRPr="00A936ED" w:rsidRDefault="008D4AA6" w:rsidP="00062C99">
      <w:pPr>
        <w:pStyle w:val="Akapitzlist"/>
        <w:spacing w:after="120" w:line="280" w:lineRule="exact"/>
        <w:ind w:left="426"/>
        <w:rPr>
          <w:sz w:val="22"/>
          <w:szCs w:val="22"/>
        </w:rPr>
      </w:pPr>
      <w:r w:rsidRPr="00A936ED">
        <w:rPr>
          <w:sz w:val="22"/>
          <w:szCs w:val="22"/>
        </w:rPr>
        <w:t>Ofertę</w:t>
      </w:r>
      <w:r w:rsidR="00FF7C99">
        <w:rPr>
          <w:sz w:val="22"/>
          <w:szCs w:val="22"/>
        </w:rPr>
        <w:t>/oferty</w:t>
      </w:r>
      <w:r w:rsidRPr="00A936ED">
        <w:rPr>
          <w:sz w:val="22"/>
          <w:szCs w:val="22"/>
        </w:rPr>
        <w:t xml:space="preserve"> należy złożyć w nieprzezroczystej, zabezpieczonej przed otwarciem kopercie (paczce). Kopertę (paczkę) należy opisać następująco:</w:t>
      </w:r>
    </w:p>
    <w:p w14:paraId="30474390" w14:textId="77777777" w:rsidR="008D4AA6" w:rsidRPr="00A936ED" w:rsidRDefault="008D4AA6" w:rsidP="00062C99">
      <w:pPr>
        <w:pBdr>
          <w:top w:val="single" w:sz="4" w:space="1" w:color="auto"/>
          <w:left w:val="single" w:sz="4" w:space="4" w:color="auto"/>
          <w:bottom w:val="single" w:sz="4" w:space="1" w:color="auto"/>
          <w:right w:val="single" w:sz="4" w:space="4" w:color="auto"/>
        </w:pBdr>
        <w:spacing w:after="120" w:line="280" w:lineRule="exact"/>
        <w:ind w:left="426"/>
        <w:rPr>
          <w:rFonts w:ascii="Arial Narrow" w:hAnsi="Arial Narrow"/>
          <w:b/>
          <w:sz w:val="22"/>
          <w:szCs w:val="22"/>
        </w:rPr>
      </w:pPr>
      <w:r w:rsidRPr="00A936ED">
        <w:rPr>
          <w:rFonts w:ascii="Arial Narrow" w:hAnsi="Arial Narrow"/>
          <w:sz w:val="22"/>
          <w:szCs w:val="22"/>
        </w:rPr>
        <w:t xml:space="preserve">Nazwa i siedziba: </w:t>
      </w:r>
      <w:r w:rsidRPr="00A936ED">
        <w:rPr>
          <w:rFonts w:ascii="Arial Narrow" w:hAnsi="Arial Narrow"/>
          <w:b/>
          <w:sz w:val="22"/>
          <w:szCs w:val="22"/>
        </w:rPr>
        <w:t xml:space="preserve">Wrocławskie Inwestycje Sp. z o.o., </w:t>
      </w:r>
      <w:r w:rsidRPr="00A936ED">
        <w:rPr>
          <w:rFonts w:ascii="Arial Narrow" w:hAnsi="Arial Narrow"/>
          <w:b/>
          <w:sz w:val="22"/>
          <w:szCs w:val="22"/>
        </w:rPr>
        <w:br/>
        <w:t>ul. Ofiar Oświęcimskich 36 we Wrocławiu 50-059</w:t>
      </w:r>
    </w:p>
    <w:p w14:paraId="38F7C800" w14:textId="186BFFFE" w:rsidR="004B5283" w:rsidRDefault="00CA5E68" w:rsidP="00062C99">
      <w:pPr>
        <w:pBdr>
          <w:top w:val="single" w:sz="4" w:space="1" w:color="auto"/>
          <w:left w:val="single" w:sz="4" w:space="4" w:color="auto"/>
          <w:bottom w:val="single" w:sz="4" w:space="1" w:color="auto"/>
          <w:right w:val="single" w:sz="4" w:space="4" w:color="auto"/>
        </w:pBdr>
        <w:spacing w:after="120" w:line="280" w:lineRule="exact"/>
        <w:ind w:left="567" w:hanging="141"/>
        <w:jc w:val="both"/>
        <w:rPr>
          <w:rFonts w:ascii="Arial Narrow" w:hAnsi="Arial Narrow"/>
          <w:b/>
          <w:sz w:val="22"/>
          <w:szCs w:val="22"/>
        </w:rPr>
      </w:pPr>
      <w:r w:rsidRPr="00CA5E68">
        <w:rPr>
          <w:rFonts w:ascii="Arial Narrow" w:hAnsi="Arial Narrow"/>
          <w:b/>
          <w:sz w:val="22"/>
          <w:szCs w:val="22"/>
        </w:rPr>
        <w:t>04640 - Remont chodników przy ul. Opolskiej (od ul. Rybnickiej do ul. Zabrzańskiej) we Wrocławiu</w:t>
      </w:r>
      <w:r w:rsidR="005D6381" w:rsidRPr="005D6381">
        <w:rPr>
          <w:rFonts w:ascii="Arial Narrow" w:hAnsi="Arial Narrow"/>
          <w:b/>
          <w:sz w:val="22"/>
          <w:szCs w:val="22"/>
        </w:rPr>
        <w:t xml:space="preserve"> </w:t>
      </w:r>
    </w:p>
    <w:p w14:paraId="14C075EE" w14:textId="2870426B" w:rsidR="008D4AA6" w:rsidRPr="00A936ED" w:rsidRDefault="008D4AA6" w:rsidP="00062C99">
      <w:pPr>
        <w:pBdr>
          <w:top w:val="single" w:sz="4" w:space="1" w:color="auto"/>
          <w:left w:val="single" w:sz="4" w:space="4" w:color="auto"/>
          <w:bottom w:val="single" w:sz="4" w:space="1" w:color="auto"/>
          <w:right w:val="single" w:sz="4" w:space="4" w:color="auto"/>
        </w:pBdr>
        <w:spacing w:after="120" w:line="280" w:lineRule="exact"/>
        <w:ind w:left="567" w:hanging="141"/>
        <w:jc w:val="both"/>
        <w:rPr>
          <w:rFonts w:ascii="Arial Narrow" w:hAnsi="Arial Narrow"/>
          <w:b/>
          <w:sz w:val="22"/>
          <w:szCs w:val="22"/>
        </w:rPr>
      </w:pPr>
      <w:r w:rsidRPr="00A936ED">
        <w:rPr>
          <w:rFonts w:ascii="Arial Narrow" w:hAnsi="Arial Narrow"/>
          <w:sz w:val="22"/>
          <w:szCs w:val="22"/>
        </w:rPr>
        <w:t>Nie otwierać przed dniem:</w:t>
      </w:r>
      <w:r w:rsidRPr="00A936ED">
        <w:rPr>
          <w:rFonts w:ascii="Arial Narrow" w:hAnsi="Arial Narrow"/>
          <w:b/>
          <w:sz w:val="22"/>
          <w:szCs w:val="22"/>
        </w:rPr>
        <w:t xml:space="preserve"> </w:t>
      </w:r>
      <w:r w:rsidR="006C5E32">
        <w:rPr>
          <w:rFonts w:ascii="Arial Narrow" w:hAnsi="Arial Narrow"/>
          <w:b/>
          <w:sz w:val="22"/>
          <w:szCs w:val="22"/>
        </w:rPr>
        <w:t>21</w:t>
      </w:r>
      <w:r w:rsidR="00B93259">
        <w:rPr>
          <w:rFonts w:ascii="Arial Narrow" w:hAnsi="Arial Narrow"/>
          <w:b/>
          <w:sz w:val="22"/>
          <w:szCs w:val="22"/>
        </w:rPr>
        <w:t>.0</w:t>
      </w:r>
      <w:r w:rsidR="00240CF7">
        <w:rPr>
          <w:rFonts w:ascii="Arial Narrow" w:hAnsi="Arial Narrow"/>
          <w:b/>
          <w:sz w:val="22"/>
          <w:szCs w:val="22"/>
        </w:rPr>
        <w:t>6</w:t>
      </w:r>
      <w:r w:rsidR="00AE183C" w:rsidRPr="00A936ED">
        <w:rPr>
          <w:rFonts w:ascii="Arial Narrow" w:hAnsi="Arial Narrow"/>
          <w:b/>
          <w:sz w:val="22"/>
          <w:szCs w:val="22"/>
        </w:rPr>
        <w:t>.</w:t>
      </w:r>
      <w:r w:rsidR="003C7796" w:rsidRPr="00A936ED">
        <w:rPr>
          <w:rFonts w:ascii="Arial Narrow" w:hAnsi="Arial Narrow"/>
          <w:b/>
          <w:sz w:val="22"/>
          <w:szCs w:val="22"/>
        </w:rPr>
        <w:t>201</w:t>
      </w:r>
      <w:r w:rsidR="00B93259">
        <w:rPr>
          <w:rFonts w:ascii="Arial Narrow" w:hAnsi="Arial Narrow"/>
          <w:b/>
          <w:sz w:val="22"/>
          <w:szCs w:val="22"/>
        </w:rPr>
        <w:t>8</w:t>
      </w:r>
      <w:r w:rsidRPr="00A936ED">
        <w:rPr>
          <w:rFonts w:ascii="Arial Narrow" w:hAnsi="Arial Narrow"/>
          <w:b/>
          <w:sz w:val="22"/>
          <w:szCs w:val="22"/>
        </w:rPr>
        <w:t xml:space="preserve"> do godziny 1</w:t>
      </w:r>
      <w:r w:rsidR="001351C0">
        <w:rPr>
          <w:rFonts w:ascii="Arial Narrow" w:hAnsi="Arial Narrow" w:cs="Arial"/>
          <w:b/>
          <w:sz w:val="22"/>
          <w:szCs w:val="22"/>
        </w:rPr>
        <w:t>2</w:t>
      </w:r>
      <w:r w:rsidRPr="00A936ED">
        <w:rPr>
          <w:rFonts w:ascii="Arial Narrow" w:hAnsi="Arial Narrow"/>
          <w:b/>
          <w:sz w:val="22"/>
          <w:szCs w:val="22"/>
        </w:rPr>
        <w:t>:00</w:t>
      </w:r>
    </w:p>
    <w:p w14:paraId="3678DB57" w14:textId="77777777" w:rsidR="008D4AA6" w:rsidRPr="00252BBD" w:rsidRDefault="00C71179" w:rsidP="00CB3589">
      <w:pPr>
        <w:numPr>
          <w:ilvl w:val="1"/>
          <w:numId w:val="29"/>
        </w:numPr>
        <w:spacing w:after="120" w:line="280" w:lineRule="exact"/>
        <w:jc w:val="both"/>
        <w:rPr>
          <w:rFonts w:ascii="Arial Narrow" w:hAnsi="Arial Narrow"/>
          <w:sz w:val="22"/>
          <w:szCs w:val="22"/>
        </w:rPr>
      </w:pPr>
      <w:r>
        <w:rPr>
          <w:rFonts w:ascii="Arial Narrow" w:hAnsi="Arial Narrow"/>
          <w:sz w:val="22"/>
          <w:szCs w:val="22"/>
        </w:rPr>
        <w:t xml:space="preserve"> </w:t>
      </w:r>
      <w:r w:rsidR="008D4AA6" w:rsidRPr="00A936ED">
        <w:rPr>
          <w:rFonts w:ascii="Arial Narrow" w:hAnsi="Arial Narrow"/>
          <w:sz w:val="22"/>
          <w:szCs w:val="22"/>
        </w:rPr>
        <w:t>Na kopercie(paczce) oprócz opisu jw. należy umieścić</w:t>
      </w:r>
      <w:r w:rsidR="008D4AA6" w:rsidRPr="00252BBD">
        <w:rPr>
          <w:rFonts w:ascii="Arial Narrow" w:hAnsi="Arial Narrow"/>
          <w:sz w:val="22"/>
          <w:szCs w:val="22"/>
        </w:rPr>
        <w:t xml:space="preserve"> nazwę i adres Wykonawcy.</w:t>
      </w:r>
    </w:p>
    <w:p w14:paraId="55837511" w14:textId="77777777" w:rsidR="008D4AA6" w:rsidRPr="00252BBD" w:rsidRDefault="008D4AA6" w:rsidP="00CB3589">
      <w:pPr>
        <w:pStyle w:val="Nagwek1"/>
        <w:numPr>
          <w:ilvl w:val="0"/>
          <w:numId w:val="29"/>
        </w:numPr>
      </w:pPr>
      <w:bookmarkStart w:id="37" w:name="_Toc515357522"/>
      <w:r w:rsidRPr="00252BBD">
        <w:t>Zmiany lub wycofanie złożonej oferty:</w:t>
      </w:r>
      <w:bookmarkEnd w:id="37"/>
    </w:p>
    <w:p w14:paraId="2F2EEC90" w14:textId="77777777" w:rsidR="008D4AA6" w:rsidRPr="00252BBD" w:rsidRDefault="008D4AA6" w:rsidP="00AD601D">
      <w:pPr>
        <w:spacing w:line="280" w:lineRule="exact"/>
        <w:ind w:left="840" w:hanging="131"/>
        <w:jc w:val="both"/>
        <w:rPr>
          <w:rFonts w:ascii="Arial Narrow" w:hAnsi="Arial Narrow"/>
          <w:sz w:val="22"/>
          <w:szCs w:val="22"/>
        </w:rPr>
      </w:pPr>
      <w:r w:rsidRPr="00252BBD">
        <w:rPr>
          <w:rFonts w:ascii="Arial Narrow" w:hAnsi="Arial Narrow"/>
          <w:sz w:val="22"/>
          <w:szCs w:val="22"/>
        </w:rPr>
        <w:t>Skuteczność zmian lub wycofania złożonej oferty.</w:t>
      </w:r>
    </w:p>
    <w:p w14:paraId="36360C8E" w14:textId="77777777" w:rsidR="008D4AA6" w:rsidRPr="00252BBD" w:rsidRDefault="008D4AA6" w:rsidP="00AD601D">
      <w:pPr>
        <w:tabs>
          <w:tab w:val="num" w:pos="709"/>
        </w:tabs>
        <w:spacing w:after="120" w:line="280" w:lineRule="exact"/>
        <w:ind w:left="709" w:hanging="709"/>
        <w:jc w:val="both"/>
        <w:rPr>
          <w:rFonts w:ascii="Arial Narrow" w:hAnsi="Arial Narrow"/>
          <w:sz w:val="22"/>
          <w:szCs w:val="22"/>
        </w:rPr>
      </w:pPr>
      <w:r w:rsidRPr="00252BBD">
        <w:rPr>
          <w:rFonts w:ascii="Arial Narrow" w:hAnsi="Arial Narrow"/>
          <w:sz w:val="22"/>
          <w:szCs w:val="22"/>
        </w:rPr>
        <w:tab/>
        <w:t>Wykonawca może wprowadzić zmiany lub wycofać złożoną przez siebie ofertę. Zmiany lub wycofanie złożonej oferty są skuteczne tylko wówczas, gdy zostały dokonane przed upływem terminu składania ofert.</w:t>
      </w:r>
    </w:p>
    <w:p w14:paraId="528C7EEC" w14:textId="77777777" w:rsidR="008D4AA6" w:rsidRPr="00252BBD" w:rsidRDefault="008D4AA6" w:rsidP="00CB3589">
      <w:pPr>
        <w:pStyle w:val="Nagwek1"/>
        <w:numPr>
          <w:ilvl w:val="0"/>
          <w:numId w:val="29"/>
        </w:numPr>
      </w:pPr>
      <w:bookmarkStart w:id="38" w:name="_Toc515357523"/>
      <w:r w:rsidRPr="00252BBD">
        <w:t>Tryb wprowadzania zmian:</w:t>
      </w:r>
      <w:bookmarkEnd w:id="38"/>
    </w:p>
    <w:p w14:paraId="72EE0DAE" w14:textId="77777777" w:rsidR="008D4AA6" w:rsidRPr="00252BBD" w:rsidRDefault="0006783B" w:rsidP="0006783B">
      <w:pPr>
        <w:pStyle w:val="Akapitzlist1"/>
        <w:tabs>
          <w:tab w:val="left" w:pos="567"/>
        </w:tabs>
        <w:spacing w:line="276" w:lineRule="auto"/>
        <w:ind w:left="567" w:hanging="567"/>
        <w:jc w:val="both"/>
        <w:rPr>
          <w:rFonts w:ascii="Arial Narrow" w:hAnsi="Arial Narrow"/>
          <w:sz w:val="22"/>
          <w:szCs w:val="22"/>
        </w:rPr>
      </w:pPr>
      <w:r>
        <w:rPr>
          <w:rFonts w:ascii="Arial Narrow" w:hAnsi="Arial Narrow"/>
          <w:sz w:val="22"/>
          <w:szCs w:val="22"/>
        </w:rPr>
        <w:t xml:space="preserve">20.1. </w:t>
      </w:r>
      <w:r w:rsidR="008D4AA6" w:rsidRPr="00252BBD">
        <w:rPr>
          <w:rFonts w:ascii="Arial Narrow" w:hAnsi="Arial Narrow"/>
          <w:sz w:val="22"/>
          <w:szCs w:val="22"/>
        </w:rPr>
        <w:t>Wykonawca może przed terminem składania ofert wprowadzać zmiany, do złożonej oferty pod warunkiem, że</w:t>
      </w:r>
      <w:r w:rsidR="00B00E3B">
        <w:rPr>
          <w:rFonts w:ascii="Arial Narrow" w:hAnsi="Arial Narrow"/>
          <w:sz w:val="22"/>
          <w:szCs w:val="22"/>
        </w:rPr>
        <w:t> </w:t>
      </w:r>
      <w:r w:rsidR="008D4AA6" w:rsidRPr="00252BBD">
        <w:rPr>
          <w:rFonts w:ascii="Arial Narrow" w:hAnsi="Arial Narrow"/>
          <w:sz w:val="22"/>
          <w:szCs w:val="22"/>
        </w:rPr>
        <w:t xml:space="preserve">Zamawiający otrzyma pisemne zawiadomienie o wprowadzeniu zmian przed terminem składania ofert. </w:t>
      </w:r>
      <w:r w:rsidR="008D4AA6" w:rsidRPr="00252BBD">
        <w:rPr>
          <w:rFonts w:ascii="Arial Narrow" w:hAnsi="Arial Narrow"/>
          <w:sz w:val="22"/>
          <w:szCs w:val="22"/>
        </w:rPr>
        <w:lastRenderedPageBreak/>
        <w:t>Powiadomienie takie musi być złożone wg takich samych zasad jak składana oferta zgodnie z pkt. 1</w:t>
      </w:r>
      <w:r w:rsidR="00B969FD" w:rsidRPr="00252BBD">
        <w:rPr>
          <w:rFonts w:ascii="Arial Narrow" w:hAnsi="Arial Narrow"/>
          <w:sz w:val="22"/>
          <w:szCs w:val="22"/>
        </w:rPr>
        <w:t>8</w:t>
      </w:r>
      <w:r w:rsidR="008D4AA6" w:rsidRPr="00252BBD">
        <w:rPr>
          <w:rFonts w:ascii="Arial Narrow" w:hAnsi="Arial Narrow"/>
          <w:sz w:val="22"/>
          <w:szCs w:val="22"/>
        </w:rPr>
        <w:t>.1</w:t>
      </w:r>
      <w:r w:rsidR="00A351B5" w:rsidRPr="00252BBD">
        <w:rPr>
          <w:rFonts w:ascii="Arial Narrow" w:hAnsi="Arial Narrow"/>
          <w:sz w:val="22"/>
          <w:szCs w:val="22"/>
        </w:rPr>
        <w:t>.</w:t>
      </w:r>
      <w:r w:rsidR="008D4AA6" w:rsidRPr="00252BBD">
        <w:rPr>
          <w:rFonts w:ascii="Arial Narrow" w:hAnsi="Arial Narrow"/>
          <w:sz w:val="22"/>
          <w:szCs w:val="22"/>
        </w:rPr>
        <w:t xml:space="preserve"> i</w:t>
      </w:r>
      <w:r w:rsidR="00BD4211" w:rsidRPr="00252BBD">
        <w:rPr>
          <w:rFonts w:ascii="Arial Narrow" w:hAnsi="Arial Narrow"/>
          <w:sz w:val="22"/>
          <w:szCs w:val="22"/>
        </w:rPr>
        <w:t> </w:t>
      </w:r>
      <w:r w:rsidR="008D4AA6" w:rsidRPr="00252BBD">
        <w:rPr>
          <w:rFonts w:ascii="Arial Narrow" w:hAnsi="Arial Narrow"/>
          <w:sz w:val="22"/>
          <w:szCs w:val="22"/>
        </w:rPr>
        <w:t>1</w:t>
      </w:r>
      <w:r w:rsidR="00B969FD" w:rsidRPr="00252BBD">
        <w:rPr>
          <w:rFonts w:ascii="Arial Narrow" w:hAnsi="Arial Narrow"/>
          <w:sz w:val="22"/>
          <w:szCs w:val="22"/>
        </w:rPr>
        <w:t>8</w:t>
      </w:r>
      <w:r w:rsidR="008D4AA6" w:rsidRPr="00252BBD">
        <w:rPr>
          <w:rFonts w:ascii="Arial Narrow" w:hAnsi="Arial Narrow"/>
          <w:sz w:val="22"/>
          <w:szCs w:val="22"/>
        </w:rPr>
        <w:t>.2</w:t>
      </w:r>
      <w:r w:rsidR="00C71179">
        <w:rPr>
          <w:rFonts w:ascii="Arial Narrow" w:hAnsi="Arial Narrow"/>
          <w:sz w:val="22"/>
          <w:szCs w:val="22"/>
        </w:rPr>
        <w:t xml:space="preserve">. </w:t>
      </w:r>
      <w:r w:rsidR="008D4AA6" w:rsidRPr="00252BBD">
        <w:rPr>
          <w:rFonts w:ascii="Arial Narrow" w:hAnsi="Arial Narrow"/>
          <w:sz w:val="22"/>
          <w:szCs w:val="22"/>
        </w:rPr>
        <w:t>niniejszej IDW oraz z dodatkowym oznaczeniem „ZMIANA”. Koperty oznaczone z</w:t>
      </w:r>
      <w:r w:rsidR="00BD4211" w:rsidRPr="00252BBD">
        <w:rPr>
          <w:rFonts w:ascii="Arial Narrow" w:hAnsi="Arial Narrow"/>
          <w:sz w:val="22"/>
          <w:szCs w:val="22"/>
        </w:rPr>
        <w:t> </w:t>
      </w:r>
      <w:r w:rsidR="008D4AA6" w:rsidRPr="00252BBD">
        <w:rPr>
          <w:rFonts w:ascii="Arial Narrow" w:hAnsi="Arial Narrow"/>
          <w:sz w:val="22"/>
          <w:szCs w:val="22"/>
        </w:rPr>
        <w:t>dodatkowym oznaczeniem „ZMIANA” zostaną otwarte przy otwieraniu oferty Wykonawcy, który</w:t>
      </w:r>
      <w:r w:rsidR="00BD4211" w:rsidRPr="00252BBD">
        <w:rPr>
          <w:rFonts w:ascii="Arial Narrow" w:hAnsi="Arial Narrow"/>
          <w:sz w:val="22"/>
          <w:szCs w:val="22"/>
        </w:rPr>
        <w:t> </w:t>
      </w:r>
      <w:r w:rsidR="008D4AA6" w:rsidRPr="00252BBD">
        <w:rPr>
          <w:rFonts w:ascii="Arial Narrow" w:hAnsi="Arial Narrow"/>
          <w:sz w:val="22"/>
          <w:szCs w:val="22"/>
        </w:rPr>
        <w:t xml:space="preserve">wprowadził zmiany i po stwierdzeniu poprawności procedury dokonywania zmian, zostaną dołączone do oferty. </w:t>
      </w:r>
    </w:p>
    <w:p w14:paraId="318FC645" w14:textId="77777777" w:rsidR="008D4AA6" w:rsidRPr="000F01C2" w:rsidRDefault="0006783B" w:rsidP="0006783B">
      <w:pPr>
        <w:pStyle w:val="Akapitzlist1"/>
        <w:tabs>
          <w:tab w:val="left" w:pos="709"/>
        </w:tabs>
        <w:spacing w:line="276" w:lineRule="auto"/>
        <w:ind w:left="567" w:hanging="567"/>
        <w:jc w:val="both"/>
        <w:rPr>
          <w:rFonts w:ascii="Arial Narrow" w:hAnsi="Arial Narrow"/>
          <w:sz w:val="22"/>
          <w:szCs w:val="22"/>
        </w:rPr>
      </w:pPr>
      <w:r>
        <w:rPr>
          <w:rFonts w:ascii="Arial Narrow" w:hAnsi="Arial Narrow"/>
          <w:sz w:val="22"/>
          <w:szCs w:val="22"/>
        </w:rPr>
        <w:t xml:space="preserve">20.2. </w:t>
      </w:r>
      <w:r w:rsidR="008D4AA6" w:rsidRPr="000F01C2">
        <w:rPr>
          <w:rFonts w:ascii="Arial Narrow" w:hAnsi="Arial Narrow"/>
          <w:sz w:val="22"/>
          <w:szCs w:val="22"/>
        </w:rPr>
        <w:t>Wykonawca ma prawo przed upływem terminu składania ofert wycofać się z postępowania poprzez złożenie pisemnego powiadomienia, według tych samych zasad jak wprowadzanie zmian z napisem na</w:t>
      </w:r>
      <w:r w:rsidR="00BD4211" w:rsidRPr="000F01C2">
        <w:rPr>
          <w:rFonts w:ascii="Arial Narrow" w:hAnsi="Arial Narrow"/>
          <w:sz w:val="22"/>
          <w:szCs w:val="22"/>
        </w:rPr>
        <w:t> </w:t>
      </w:r>
      <w:r w:rsidR="008D4AA6" w:rsidRPr="000F01C2">
        <w:rPr>
          <w:rFonts w:ascii="Arial Narrow" w:hAnsi="Arial Narrow"/>
          <w:sz w:val="22"/>
          <w:szCs w:val="22"/>
        </w:rPr>
        <w:t xml:space="preserve">kopercie „WYCOFANIE”. Koperty oznakowane w ten sposób będą otwierane w pierwszej kolejności po potwierdzeniu poprawności postępowania Wykonawcy oraz zgodności ze złożonymi ofertami. Koperty ofert wycofywanych nie będą otwierane. </w:t>
      </w:r>
    </w:p>
    <w:p w14:paraId="73B61ADB" w14:textId="77777777" w:rsidR="008D4AA6" w:rsidRPr="00252BBD" w:rsidRDefault="008D4AA6" w:rsidP="00CB3589">
      <w:pPr>
        <w:pStyle w:val="Nagwek1"/>
        <w:numPr>
          <w:ilvl w:val="0"/>
          <w:numId w:val="29"/>
        </w:numPr>
      </w:pPr>
      <w:bookmarkStart w:id="39" w:name="_Toc515357524"/>
      <w:r w:rsidRPr="00252BBD">
        <w:t>Miejsce i termin otwarcia ofert:</w:t>
      </w:r>
      <w:bookmarkEnd w:id="39"/>
    </w:p>
    <w:p w14:paraId="2C3142F0" w14:textId="77777777" w:rsidR="008D4AA6" w:rsidRPr="00252BBD" w:rsidRDefault="008D4AA6" w:rsidP="008E0395">
      <w:pPr>
        <w:pStyle w:val="Stopka"/>
        <w:tabs>
          <w:tab w:val="clear" w:pos="4536"/>
          <w:tab w:val="clear" w:pos="9072"/>
          <w:tab w:val="num" w:pos="709"/>
        </w:tabs>
        <w:spacing w:line="280" w:lineRule="exact"/>
        <w:ind w:left="142"/>
        <w:jc w:val="both"/>
        <w:rPr>
          <w:rFonts w:ascii="Arial Narrow" w:hAnsi="Arial Narrow"/>
          <w:sz w:val="22"/>
          <w:szCs w:val="22"/>
        </w:rPr>
      </w:pPr>
      <w:r w:rsidRPr="00252BBD">
        <w:rPr>
          <w:rFonts w:ascii="Arial Narrow" w:hAnsi="Arial Narrow"/>
          <w:sz w:val="22"/>
          <w:szCs w:val="22"/>
        </w:rPr>
        <w:t xml:space="preserve">Otwarcie ofert nastąpi w siedzibie Wrocławskich Inwestycji Sp. z o.o., ul. Ofiar Oświęcimskich 36 we Wrocławiu </w:t>
      </w:r>
      <w:r w:rsidR="005B2A48">
        <w:rPr>
          <w:rFonts w:ascii="Arial Narrow" w:hAnsi="Arial Narrow"/>
          <w:sz w:val="22"/>
          <w:szCs w:val="22"/>
        </w:rPr>
        <w:br/>
      </w:r>
      <w:r w:rsidRPr="00252BBD">
        <w:rPr>
          <w:rFonts w:ascii="Arial Narrow" w:hAnsi="Arial Narrow"/>
          <w:sz w:val="22"/>
          <w:szCs w:val="22"/>
        </w:rPr>
        <w:t>50-059, Sala konferencyjna, piętro 5.</w:t>
      </w:r>
    </w:p>
    <w:p w14:paraId="78E1C2EE" w14:textId="77777777" w:rsidR="008D4AA6" w:rsidRPr="00252BBD" w:rsidRDefault="008D4AA6">
      <w:pPr>
        <w:pStyle w:val="Stopka"/>
        <w:tabs>
          <w:tab w:val="clear" w:pos="4536"/>
          <w:tab w:val="clear" w:pos="9072"/>
        </w:tabs>
        <w:spacing w:line="280" w:lineRule="exact"/>
        <w:rPr>
          <w:rFonts w:ascii="Arial Narrow" w:hAnsi="Arial Narrow"/>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16"/>
        <w:gridCol w:w="3863"/>
        <w:gridCol w:w="1674"/>
        <w:gridCol w:w="1928"/>
      </w:tblGrid>
      <w:tr w:rsidR="008B7162" w:rsidRPr="00252BBD" w14:paraId="58B474FE" w14:textId="77777777" w:rsidTr="006D2640">
        <w:trPr>
          <w:trHeight w:val="302"/>
        </w:trPr>
        <w:tc>
          <w:tcPr>
            <w:tcW w:w="1063" w:type="pct"/>
          </w:tcPr>
          <w:p w14:paraId="08002B30" w14:textId="77777777" w:rsidR="008D4AA6" w:rsidRPr="00252BBD" w:rsidRDefault="008D4AA6">
            <w:pPr>
              <w:tabs>
                <w:tab w:val="left" w:pos="360"/>
              </w:tabs>
              <w:spacing w:line="280" w:lineRule="exact"/>
              <w:jc w:val="center"/>
              <w:rPr>
                <w:rFonts w:ascii="Arial Narrow" w:hAnsi="Arial Narrow"/>
                <w:sz w:val="22"/>
                <w:szCs w:val="22"/>
              </w:rPr>
            </w:pPr>
            <w:r w:rsidRPr="00252BBD">
              <w:rPr>
                <w:rFonts w:ascii="Arial Narrow" w:hAnsi="Arial Narrow"/>
                <w:sz w:val="22"/>
                <w:szCs w:val="22"/>
              </w:rPr>
              <w:t xml:space="preserve">w dniu </w:t>
            </w:r>
          </w:p>
        </w:tc>
        <w:tc>
          <w:tcPr>
            <w:tcW w:w="2037" w:type="pct"/>
          </w:tcPr>
          <w:p w14:paraId="09857455" w14:textId="18335BCA" w:rsidR="008D4AA6" w:rsidRPr="00252BBD" w:rsidRDefault="006C5E32" w:rsidP="00D14D57">
            <w:pPr>
              <w:tabs>
                <w:tab w:val="left" w:pos="360"/>
              </w:tabs>
              <w:spacing w:line="280" w:lineRule="exact"/>
              <w:jc w:val="center"/>
              <w:rPr>
                <w:rFonts w:ascii="Arial Narrow" w:hAnsi="Arial Narrow"/>
                <w:sz w:val="22"/>
                <w:szCs w:val="22"/>
              </w:rPr>
            </w:pPr>
            <w:r>
              <w:rPr>
                <w:rFonts w:ascii="Arial Narrow" w:hAnsi="Arial Narrow" w:cs="Arial"/>
                <w:b/>
                <w:sz w:val="22"/>
                <w:szCs w:val="22"/>
              </w:rPr>
              <w:t>21</w:t>
            </w:r>
            <w:r w:rsidR="00B93259">
              <w:rPr>
                <w:rFonts w:ascii="Arial Narrow" w:hAnsi="Arial Narrow" w:cs="Arial"/>
                <w:b/>
                <w:sz w:val="22"/>
                <w:szCs w:val="22"/>
              </w:rPr>
              <w:t>.0</w:t>
            </w:r>
            <w:r w:rsidR="00240CF7">
              <w:rPr>
                <w:rFonts w:ascii="Arial Narrow" w:hAnsi="Arial Narrow" w:cs="Arial"/>
                <w:b/>
                <w:sz w:val="22"/>
                <w:szCs w:val="22"/>
              </w:rPr>
              <w:t>6</w:t>
            </w:r>
            <w:r w:rsidR="00AE183C" w:rsidRPr="00A936ED">
              <w:rPr>
                <w:rFonts w:ascii="Arial Narrow" w:hAnsi="Arial Narrow" w:cs="Arial"/>
                <w:b/>
                <w:sz w:val="22"/>
                <w:szCs w:val="22"/>
              </w:rPr>
              <w:t>.</w:t>
            </w:r>
            <w:r w:rsidR="003C7796" w:rsidRPr="00A936ED">
              <w:rPr>
                <w:rFonts w:ascii="Arial Narrow" w:hAnsi="Arial Narrow"/>
                <w:b/>
                <w:sz w:val="22"/>
                <w:szCs w:val="22"/>
              </w:rPr>
              <w:t>201</w:t>
            </w:r>
            <w:r w:rsidR="00B93259">
              <w:rPr>
                <w:rFonts w:ascii="Arial Narrow" w:hAnsi="Arial Narrow"/>
                <w:b/>
                <w:sz w:val="22"/>
                <w:szCs w:val="22"/>
              </w:rPr>
              <w:t>8</w:t>
            </w:r>
          </w:p>
        </w:tc>
        <w:tc>
          <w:tcPr>
            <w:tcW w:w="883" w:type="pct"/>
          </w:tcPr>
          <w:p w14:paraId="5FCC9494" w14:textId="77777777" w:rsidR="008D4AA6" w:rsidRPr="00252BBD" w:rsidRDefault="008D4AA6">
            <w:pPr>
              <w:tabs>
                <w:tab w:val="left" w:pos="360"/>
              </w:tabs>
              <w:spacing w:line="280" w:lineRule="exact"/>
              <w:jc w:val="center"/>
              <w:rPr>
                <w:rFonts w:ascii="Arial Narrow" w:hAnsi="Arial Narrow"/>
                <w:sz w:val="22"/>
                <w:szCs w:val="22"/>
              </w:rPr>
            </w:pPr>
            <w:r w:rsidRPr="00252BBD">
              <w:rPr>
                <w:rFonts w:ascii="Arial Narrow" w:hAnsi="Arial Narrow"/>
                <w:sz w:val="22"/>
                <w:szCs w:val="22"/>
              </w:rPr>
              <w:t xml:space="preserve">o godz. </w:t>
            </w:r>
          </w:p>
        </w:tc>
        <w:tc>
          <w:tcPr>
            <w:tcW w:w="1017" w:type="pct"/>
          </w:tcPr>
          <w:p w14:paraId="466CD858" w14:textId="77777777" w:rsidR="008D4AA6" w:rsidRPr="00252BBD" w:rsidRDefault="008D4AA6" w:rsidP="00E41FF9">
            <w:pPr>
              <w:tabs>
                <w:tab w:val="left" w:pos="360"/>
              </w:tabs>
              <w:spacing w:line="280" w:lineRule="exact"/>
              <w:jc w:val="center"/>
              <w:rPr>
                <w:rFonts w:ascii="Arial Narrow" w:hAnsi="Arial Narrow"/>
                <w:sz w:val="22"/>
                <w:szCs w:val="22"/>
              </w:rPr>
            </w:pPr>
            <w:r w:rsidRPr="00252BBD">
              <w:rPr>
                <w:rFonts w:ascii="Arial Narrow" w:hAnsi="Arial Narrow"/>
                <w:sz w:val="22"/>
                <w:szCs w:val="22"/>
              </w:rPr>
              <w:t>1</w:t>
            </w:r>
            <w:r w:rsidR="001351C0">
              <w:rPr>
                <w:rFonts w:ascii="Arial Narrow" w:hAnsi="Arial Narrow" w:cs="Arial"/>
                <w:sz w:val="22"/>
                <w:szCs w:val="22"/>
              </w:rPr>
              <w:t>2</w:t>
            </w:r>
            <w:r w:rsidRPr="00252BBD">
              <w:rPr>
                <w:rFonts w:ascii="Arial Narrow" w:hAnsi="Arial Narrow"/>
                <w:sz w:val="22"/>
                <w:szCs w:val="22"/>
              </w:rPr>
              <w:t>:00</w:t>
            </w:r>
          </w:p>
        </w:tc>
      </w:tr>
    </w:tbl>
    <w:p w14:paraId="1DF929FD" w14:textId="77777777" w:rsidR="008D4AA6" w:rsidRPr="00252BBD" w:rsidRDefault="008D4AA6" w:rsidP="00CB3589">
      <w:pPr>
        <w:pStyle w:val="Nagwek1"/>
        <w:numPr>
          <w:ilvl w:val="0"/>
          <w:numId w:val="29"/>
        </w:numPr>
      </w:pPr>
      <w:bookmarkStart w:id="40" w:name="_Toc515357525"/>
      <w:r w:rsidRPr="00252BBD">
        <w:t>Termin związania ofertą:</w:t>
      </w:r>
      <w:bookmarkEnd w:id="40"/>
    </w:p>
    <w:p w14:paraId="7ACC9018" w14:textId="77777777" w:rsidR="008D4AA6" w:rsidRPr="005B365A" w:rsidRDefault="008D4AA6" w:rsidP="008E0395">
      <w:pPr>
        <w:tabs>
          <w:tab w:val="num" w:pos="426"/>
        </w:tabs>
        <w:spacing w:line="280" w:lineRule="exact"/>
        <w:ind w:left="426"/>
        <w:jc w:val="both"/>
        <w:rPr>
          <w:rFonts w:ascii="Arial Narrow" w:hAnsi="Arial Narrow"/>
          <w:sz w:val="22"/>
          <w:szCs w:val="22"/>
        </w:rPr>
      </w:pPr>
      <w:r w:rsidRPr="00252BBD">
        <w:rPr>
          <w:rFonts w:ascii="Arial Narrow" w:hAnsi="Arial Narrow"/>
          <w:sz w:val="22"/>
          <w:szCs w:val="22"/>
        </w:rPr>
        <w:t xml:space="preserve">Wykonawca pozostaje związany złożoną ofertą przez </w:t>
      </w:r>
      <w:r w:rsidR="00967445">
        <w:rPr>
          <w:rFonts w:ascii="Arial Narrow" w:hAnsi="Arial Narrow"/>
          <w:sz w:val="22"/>
          <w:szCs w:val="22"/>
        </w:rPr>
        <w:t>3</w:t>
      </w:r>
      <w:r w:rsidRPr="00252BBD">
        <w:rPr>
          <w:rFonts w:ascii="Arial Narrow" w:hAnsi="Arial Narrow"/>
          <w:sz w:val="22"/>
          <w:szCs w:val="22"/>
        </w:rPr>
        <w:t>0 dni. Bieg terminu związania ofertą rozpoczyna się wraz z</w:t>
      </w:r>
      <w:r w:rsidR="005B2A48">
        <w:rPr>
          <w:rFonts w:ascii="Arial Narrow" w:hAnsi="Arial Narrow"/>
          <w:sz w:val="22"/>
          <w:szCs w:val="22"/>
        </w:rPr>
        <w:t> </w:t>
      </w:r>
      <w:r w:rsidRPr="005B365A">
        <w:rPr>
          <w:rFonts w:ascii="Arial Narrow" w:hAnsi="Arial Narrow"/>
          <w:sz w:val="22"/>
          <w:szCs w:val="22"/>
        </w:rPr>
        <w:t xml:space="preserve">upływem terminu składania ofert. </w:t>
      </w:r>
    </w:p>
    <w:p w14:paraId="14C0E9F9" w14:textId="77777777" w:rsidR="008D4AA6" w:rsidRPr="005B365A" w:rsidRDefault="008D4AA6" w:rsidP="00CB3589">
      <w:pPr>
        <w:pStyle w:val="Nagwek1"/>
        <w:numPr>
          <w:ilvl w:val="0"/>
          <w:numId w:val="29"/>
        </w:numPr>
      </w:pPr>
      <w:bookmarkStart w:id="41" w:name="_Toc515357526"/>
      <w:r w:rsidRPr="005B365A">
        <w:t>Opis sposobu obliczenia ceny:</w:t>
      </w:r>
      <w:bookmarkEnd w:id="41"/>
    </w:p>
    <w:p w14:paraId="47DCB5AC" w14:textId="77777777" w:rsidR="0036409A" w:rsidRPr="005B365A" w:rsidRDefault="00361DC8" w:rsidP="00CB3589">
      <w:pPr>
        <w:pStyle w:val="Akapitzlist"/>
        <w:numPr>
          <w:ilvl w:val="1"/>
          <w:numId w:val="39"/>
        </w:numPr>
        <w:tabs>
          <w:tab w:val="left" w:pos="709"/>
        </w:tabs>
        <w:spacing w:line="276" w:lineRule="auto"/>
        <w:rPr>
          <w:sz w:val="22"/>
          <w:szCs w:val="22"/>
        </w:rPr>
      </w:pPr>
      <w:r w:rsidRPr="005B365A">
        <w:rPr>
          <w:noProof/>
          <w:sz w:val="22"/>
          <w:szCs w:val="22"/>
        </w:rPr>
        <w:t xml:space="preserve">   </w:t>
      </w:r>
      <w:r w:rsidR="005B341E" w:rsidRPr="005B365A">
        <w:rPr>
          <w:noProof/>
          <w:sz w:val="22"/>
          <w:szCs w:val="22"/>
        </w:rPr>
        <w:t>Podana w ofercie cena musi być wyrażona w PLN</w:t>
      </w:r>
      <w:r w:rsidR="0036409A" w:rsidRPr="005B365A">
        <w:rPr>
          <w:sz w:val="22"/>
          <w:szCs w:val="22"/>
        </w:rPr>
        <w:t xml:space="preserve">. </w:t>
      </w:r>
    </w:p>
    <w:p w14:paraId="79325482" w14:textId="77777777" w:rsidR="007951B4" w:rsidRPr="008A2C22" w:rsidRDefault="007951B4" w:rsidP="00CB3589">
      <w:pPr>
        <w:numPr>
          <w:ilvl w:val="1"/>
          <w:numId w:val="39"/>
        </w:numPr>
        <w:tabs>
          <w:tab w:val="left" w:pos="709"/>
        </w:tabs>
        <w:spacing w:line="276" w:lineRule="auto"/>
        <w:ind w:hanging="263"/>
        <w:jc w:val="both"/>
        <w:rPr>
          <w:rFonts w:ascii="Arial Narrow" w:hAnsi="Arial Narrow"/>
          <w:sz w:val="22"/>
          <w:szCs w:val="22"/>
        </w:rPr>
      </w:pPr>
      <w:r w:rsidRPr="005B365A">
        <w:rPr>
          <w:rFonts w:ascii="Arial Narrow" w:hAnsi="Arial Narrow"/>
          <w:noProof/>
          <w:sz w:val="22"/>
          <w:szCs w:val="22"/>
        </w:rPr>
        <w:t>Wykonawca określi</w:t>
      </w:r>
      <w:r w:rsidRPr="008A2C22">
        <w:rPr>
          <w:rFonts w:ascii="Arial Narrow" w:hAnsi="Arial Narrow"/>
          <w:noProof/>
          <w:sz w:val="22"/>
          <w:szCs w:val="22"/>
        </w:rPr>
        <w:t xml:space="preserve"> cenę w formie </w:t>
      </w:r>
      <w:r w:rsidRPr="008A2C22">
        <w:rPr>
          <w:rStyle w:val="FontStyle107"/>
          <w:sz w:val="22"/>
          <w:szCs w:val="22"/>
        </w:rPr>
        <w:t>ryczałtu za wykonanie zadania.</w:t>
      </w:r>
    </w:p>
    <w:p w14:paraId="1AE0F4F1" w14:textId="77777777" w:rsidR="0036409A" w:rsidRPr="008A2C22" w:rsidRDefault="0036409A"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Cena</w:t>
      </w:r>
      <w:r w:rsidR="001A1787" w:rsidRPr="008A2C22">
        <w:rPr>
          <w:rFonts w:ascii="Arial Narrow" w:hAnsi="Arial Narrow"/>
          <w:sz w:val="22"/>
          <w:szCs w:val="22"/>
        </w:rPr>
        <w:t xml:space="preserve"> oferty</w:t>
      </w:r>
      <w:r w:rsidRPr="008A2C22">
        <w:rPr>
          <w:rFonts w:ascii="Arial Narrow" w:hAnsi="Arial Narrow"/>
          <w:sz w:val="22"/>
          <w:szCs w:val="22"/>
        </w:rPr>
        <w:t xml:space="preserve"> </w:t>
      </w:r>
      <w:r w:rsidR="000157BE" w:rsidRPr="008A2C22">
        <w:rPr>
          <w:rFonts w:ascii="Arial Narrow" w:hAnsi="Arial Narrow"/>
          <w:sz w:val="22"/>
          <w:szCs w:val="22"/>
        </w:rPr>
        <w:t xml:space="preserve">jest ceną ryczałtową </w:t>
      </w:r>
      <w:r w:rsidRPr="008A2C22">
        <w:rPr>
          <w:rFonts w:ascii="Arial Narrow" w:hAnsi="Arial Narrow"/>
          <w:sz w:val="22"/>
          <w:szCs w:val="22"/>
        </w:rPr>
        <w:t xml:space="preserve">musi uwzględniać wszystkie wymagania niniejszej SIWZ oraz obejmować wszelkie koszty, jakie poniesie Wykonawca z tytułu należytej oraz zgodnej z obowiązującymi przepisami realizacji przedmiotu zamówienia obejmującego wszystkie </w:t>
      </w:r>
      <w:r w:rsidR="007951B4" w:rsidRPr="008A2C22">
        <w:rPr>
          <w:rFonts w:ascii="Arial Narrow" w:hAnsi="Arial Narrow"/>
          <w:sz w:val="22"/>
          <w:szCs w:val="22"/>
        </w:rPr>
        <w:t xml:space="preserve">prace </w:t>
      </w:r>
      <w:r w:rsidRPr="008A2C22">
        <w:rPr>
          <w:rFonts w:ascii="Arial Narrow" w:hAnsi="Arial Narrow"/>
          <w:sz w:val="22"/>
          <w:szCs w:val="22"/>
        </w:rPr>
        <w:t xml:space="preserve">i czynności wynikające </w:t>
      </w:r>
      <w:r w:rsidR="00406032" w:rsidRPr="008A2C22">
        <w:rPr>
          <w:rFonts w:ascii="Arial Narrow" w:hAnsi="Arial Narrow" w:cs="Arial"/>
          <w:sz w:val="22"/>
          <w:szCs w:val="22"/>
        </w:rPr>
        <w:t>ze wzoru umowy i jakiegokolwiek dokumentu załączonego do SIWZ w każdym etapie postępowania o udzielenie zamówienia publicznego</w:t>
      </w:r>
      <w:r w:rsidRPr="008A2C22">
        <w:rPr>
          <w:rFonts w:ascii="Arial Narrow" w:hAnsi="Arial Narrow"/>
          <w:sz w:val="22"/>
          <w:szCs w:val="22"/>
        </w:rPr>
        <w:t>.</w:t>
      </w:r>
    </w:p>
    <w:p w14:paraId="432182D0" w14:textId="77777777" w:rsidR="0036409A" w:rsidRPr="008A2C22" w:rsidRDefault="001A1787"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cs="Arial"/>
          <w:noProof/>
          <w:sz w:val="22"/>
          <w:szCs w:val="22"/>
        </w:rPr>
        <w:t>Ceną oferty jest kwota wymieniona odp</w:t>
      </w:r>
      <w:r w:rsidR="005669A6" w:rsidRPr="008A2C22">
        <w:rPr>
          <w:rFonts w:ascii="Arial Narrow" w:hAnsi="Arial Narrow" w:cs="Arial"/>
          <w:noProof/>
          <w:sz w:val="22"/>
          <w:szCs w:val="22"/>
        </w:rPr>
        <w:t>owiednio w Formularzu Oferty stanowiącym Z</w:t>
      </w:r>
      <w:r w:rsidRPr="008A2C22">
        <w:rPr>
          <w:rFonts w:ascii="Arial Narrow" w:hAnsi="Arial Narrow" w:cs="Arial"/>
          <w:noProof/>
          <w:sz w:val="22"/>
          <w:szCs w:val="22"/>
        </w:rPr>
        <w:t>ałącznik nr 1</w:t>
      </w:r>
      <w:r w:rsidR="006E56D0" w:rsidRPr="008A2C22">
        <w:rPr>
          <w:rFonts w:ascii="Arial Narrow" w:hAnsi="Arial Narrow" w:cs="Arial"/>
          <w:noProof/>
          <w:sz w:val="22"/>
          <w:szCs w:val="22"/>
        </w:rPr>
        <w:t>.</w:t>
      </w:r>
    </w:p>
    <w:p w14:paraId="77A4476A" w14:textId="77777777" w:rsidR="0036409A" w:rsidRPr="008A2C22" w:rsidRDefault="0036409A"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Cen</w:t>
      </w:r>
      <w:r w:rsidR="007951B4" w:rsidRPr="008A2C22">
        <w:rPr>
          <w:rFonts w:ascii="Arial Narrow" w:hAnsi="Arial Narrow"/>
          <w:sz w:val="22"/>
          <w:szCs w:val="22"/>
        </w:rPr>
        <w:t>y</w:t>
      </w:r>
      <w:r w:rsidRPr="008A2C22">
        <w:rPr>
          <w:rFonts w:ascii="Arial Narrow" w:hAnsi="Arial Narrow"/>
          <w:sz w:val="22"/>
          <w:szCs w:val="22"/>
        </w:rPr>
        <w:t xml:space="preserve"> należy podać z dokładnością do dwóch miejsc po przecinku, przyjmując zaokrąglenie w górę.</w:t>
      </w:r>
    </w:p>
    <w:p w14:paraId="7454B640" w14:textId="77777777" w:rsidR="00E17A2B" w:rsidRPr="008A2C22" w:rsidRDefault="00E17A2B"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 xml:space="preserve">Cena </w:t>
      </w:r>
      <w:r w:rsidRPr="008A2C22">
        <w:rPr>
          <w:rFonts w:ascii="Arial Narrow" w:hAnsi="Arial Narrow" w:cs="Arial"/>
          <w:noProof/>
          <w:sz w:val="22"/>
          <w:szCs w:val="22"/>
        </w:rPr>
        <w:t>oferty wymieniona w Formularzu Oferty powinna wynikać</w:t>
      </w:r>
      <w:r w:rsidR="00F74AED" w:rsidRPr="008A2C22">
        <w:rPr>
          <w:rFonts w:ascii="Arial Narrow" w:hAnsi="Arial Narrow" w:cs="Arial"/>
          <w:noProof/>
          <w:sz w:val="22"/>
          <w:szCs w:val="22"/>
        </w:rPr>
        <w:t xml:space="preserve"> </w:t>
      </w:r>
      <w:r w:rsidRPr="008A2C22">
        <w:rPr>
          <w:rFonts w:ascii="Arial Narrow" w:hAnsi="Arial Narrow" w:cs="Arial"/>
          <w:noProof/>
          <w:sz w:val="22"/>
          <w:szCs w:val="22"/>
        </w:rPr>
        <w:t xml:space="preserve">z Załącznika nr 1a </w:t>
      </w:r>
      <w:r w:rsidR="001A1787" w:rsidRPr="008A2C22">
        <w:rPr>
          <w:rFonts w:ascii="Arial Narrow" w:hAnsi="Arial Narrow" w:cs="Arial"/>
          <w:noProof/>
          <w:sz w:val="22"/>
          <w:szCs w:val="22"/>
        </w:rPr>
        <w:t xml:space="preserve">- </w:t>
      </w:r>
      <w:r w:rsidRPr="008A2C22">
        <w:rPr>
          <w:rFonts w:ascii="Arial Narrow" w:hAnsi="Arial Narrow" w:cs="Arial"/>
          <w:noProof/>
          <w:sz w:val="22"/>
          <w:szCs w:val="22"/>
        </w:rPr>
        <w:t>Zestawienia kosztów zadania</w:t>
      </w:r>
      <w:r w:rsidR="001A1787" w:rsidRPr="008A2C22">
        <w:rPr>
          <w:rFonts w:ascii="Arial Narrow" w:hAnsi="Arial Narrow" w:cs="Arial"/>
          <w:noProof/>
          <w:sz w:val="22"/>
          <w:szCs w:val="22"/>
        </w:rPr>
        <w:t>.</w:t>
      </w:r>
    </w:p>
    <w:p w14:paraId="70E0A21E" w14:textId="77777777" w:rsidR="00E17A2B" w:rsidRPr="008A2C22" w:rsidRDefault="00E17A2B"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cs="Arial"/>
          <w:noProof/>
          <w:sz w:val="22"/>
          <w:szCs w:val="22"/>
        </w:rPr>
        <w:t>Wykonawca sk</w:t>
      </w:r>
      <w:r w:rsidR="006C6102" w:rsidRPr="008A2C22">
        <w:rPr>
          <w:rFonts w:ascii="Arial Narrow" w:hAnsi="Arial Narrow" w:cs="Arial"/>
          <w:noProof/>
          <w:sz w:val="22"/>
          <w:szCs w:val="22"/>
        </w:rPr>
        <w:t>ł</w:t>
      </w:r>
      <w:r w:rsidRPr="008A2C22">
        <w:rPr>
          <w:rFonts w:ascii="Arial Narrow" w:hAnsi="Arial Narrow" w:cs="Arial"/>
          <w:noProof/>
          <w:sz w:val="22"/>
          <w:szCs w:val="22"/>
        </w:rPr>
        <w:t>adający ofertę jest zobowiązany do wypełnienia wszystkich wolnych miejsc w Złączniku nr 1a</w:t>
      </w:r>
      <w:r w:rsidR="001A1787" w:rsidRPr="008A2C22">
        <w:rPr>
          <w:rFonts w:ascii="Arial Narrow" w:hAnsi="Arial Narrow" w:cs="Arial"/>
          <w:noProof/>
          <w:sz w:val="22"/>
          <w:szCs w:val="22"/>
        </w:rPr>
        <w:t xml:space="preserve"> </w:t>
      </w:r>
      <w:r w:rsidRPr="008A2C22">
        <w:rPr>
          <w:rFonts w:ascii="Arial Narrow" w:hAnsi="Arial Narrow" w:cs="Arial"/>
          <w:noProof/>
          <w:sz w:val="22"/>
          <w:szCs w:val="22"/>
        </w:rPr>
        <w:t>do IDW – „</w:t>
      </w:r>
      <w:r w:rsidRPr="008A2C22">
        <w:rPr>
          <w:rFonts w:ascii="Arial Narrow" w:hAnsi="Arial Narrow" w:cs="Arial"/>
          <w:sz w:val="22"/>
          <w:szCs w:val="22"/>
        </w:rPr>
        <w:t>Zestawienia kosztów zadania</w:t>
      </w:r>
      <w:r w:rsidRPr="008A2C22">
        <w:rPr>
          <w:rFonts w:ascii="Arial Narrow" w:hAnsi="Arial Narrow" w:cs="Arial"/>
          <w:noProof/>
          <w:sz w:val="22"/>
          <w:szCs w:val="22"/>
        </w:rPr>
        <w:t>”</w:t>
      </w:r>
      <w:r w:rsidR="001A1787" w:rsidRPr="008A2C22">
        <w:rPr>
          <w:rFonts w:ascii="Arial Narrow" w:hAnsi="Arial Narrow" w:cs="Arial"/>
          <w:noProof/>
          <w:sz w:val="22"/>
          <w:szCs w:val="22"/>
        </w:rPr>
        <w:t>.</w:t>
      </w:r>
    </w:p>
    <w:p w14:paraId="5ED1D11B" w14:textId="752D0658" w:rsidR="00397A4D" w:rsidRPr="00EF714A" w:rsidRDefault="00731B59" w:rsidP="00EF714A">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Wartości wymienione w poszczególnych pozycjach załącznika nr 1a</w:t>
      </w:r>
      <w:r w:rsidR="001A1787" w:rsidRPr="008A2C22">
        <w:rPr>
          <w:rFonts w:ascii="Arial Narrow" w:hAnsi="Arial Narrow"/>
          <w:sz w:val="22"/>
          <w:szCs w:val="22"/>
        </w:rPr>
        <w:t xml:space="preserve"> </w:t>
      </w:r>
      <w:r w:rsidRPr="008A2C22">
        <w:rPr>
          <w:rFonts w:ascii="Arial Narrow" w:hAnsi="Arial Narrow"/>
          <w:sz w:val="22"/>
          <w:szCs w:val="22"/>
        </w:rPr>
        <w:t>pn. „</w:t>
      </w:r>
      <w:r w:rsidR="00D718D1" w:rsidRPr="008A2C22">
        <w:rPr>
          <w:rFonts w:ascii="Arial Narrow" w:hAnsi="Arial Narrow"/>
          <w:sz w:val="22"/>
          <w:szCs w:val="22"/>
        </w:rPr>
        <w:t>Zestawienie kosztów zadnia</w:t>
      </w:r>
      <w:r w:rsidRPr="008A2C22">
        <w:rPr>
          <w:rFonts w:ascii="Arial Narrow" w:hAnsi="Arial Narrow"/>
          <w:sz w:val="22"/>
          <w:szCs w:val="22"/>
        </w:rPr>
        <w:t>” są</w:t>
      </w:r>
      <w:r w:rsidR="00B00E3B" w:rsidRPr="008A2C22">
        <w:rPr>
          <w:rFonts w:ascii="Arial Narrow" w:hAnsi="Arial Narrow"/>
          <w:sz w:val="22"/>
          <w:szCs w:val="22"/>
        </w:rPr>
        <w:t> </w:t>
      </w:r>
      <w:r w:rsidRPr="008A2C22">
        <w:rPr>
          <w:rFonts w:ascii="Arial Narrow" w:hAnsi="Arial Narrow"/>
          <w:sz w:val="22"/>
          <w:szCs w:val="22"/>
        </w:rPr>
        <w:t>kwotami ryczałtowymi i obejmują wszelkie koszty i wydatki poniesione celem wykonania umowy.</w:t>
      </w:r>
    </w:p>
    <w:p w14:paraId="324FDC64" w14:textId="77777777" w:rsidR="007C2D8F" w:rsidRPr="008A2C22" w:rsidRDefault="007C2D8F" w:rsidP="00B82F22">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Zamawiający zapłaci Wykonawcy wynagrodzenie wyłącznie za faktycznie wykonane prace.</w:t>
      </w:r>
      <w:r w:rsidR="00B82F22" w:rsidRPr="008A2C22">
        <w:rPr>
          <w:rFonts w:ascii="Arial Narrow" w:hAnsi="Arial Narrow"/>
          <w:sz w:val="22"/>
          <w:szCs w:val="22"/>
        </w:rPr>
        <w:t xml:space="preserve"> </w:t>
      </w:r>
    </w:p>
    <w:p w14:paraId="3CC6AB2A" w14:textId="77777777" w:rsidR="00731B59" w:rsidRPr="008A2C22" w:rsidRDefault="00731B59"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 xml:space="preserve">Tam, gdzie w </w:t>
      </w:r>
      <w:r w:rsidR="00E57E15" w:rsidRPr="008A2C22">
        <w:rPr>
          <w:rFonts w:ascii="Arial Narrow" w:hAnsi="Arial Narrow"/>
          <w:sz w:val="22"/>
          <w:szCs w:val="22"/>
        </w:rPr>
        <w:t xml:space="preserve">Programach Funkcjonalno Użytkowych </w:t>
      </w:r>
      <w:r w:rsidRPr="008A2C22">
        <w:rPr>
          <w:rFonts w:ascii="Arial Narrow" w:hAnsi="Arial Narrow"/>
          <w:sz w:val="22"/>
          <w:szCs w:val="22"/>
        </w:rPr>
        <w:t>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zezwoleniem na realizację inwestycji oraz zapewnią uzyskanie parametrów technicznych nie gorszych od założonych w wyżej wymienionych dokumentach. Wykonawca powołując się na rozwiązania równoważne jest zobowiązany wykazać, że oferowane przez niego usługi z użyciem tych rozwiązań spełniają wymagania Zamawiającego.</w:t>
      </w:r>
    </w:p>
    <w:p w14:paraId="2CA144FF" w14:textId="77777777" w:rsidR="00E02E77" w:rsidRPr="008A2C22" w:rsidRDefault="001A1787"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cs="Arial"/>
          <w:noProof/>
          <w:sz w:val="22"/>
          <w:szCs w:val="22"/>
        </w:rPr>
        <w:t>Sposób zapłaty i rozliczenia za realizację niniejszego zamówienia, określone zostały w Części II niniejszej SIWZ - wzorze umowy w sprawie zamówienia publicznego</w:t>
      </w:r>
      <w:r w:rsidR="00C716A2" w:rsidRPr="008A2C22">
        <w:rPr>
          <w:rFonts w:ascii="Arial Narrow" w:hAnsi="Arial Narrow" w:cs="Arial"/>
          <w:noProof/>
          <w:sz w:val="22"/>
          <w:szCs w:val="22"/>
        </w:rPr>
        <w:t xml:space="preserve">. </w:t>
      </w:r>
    </w:p>
    <w:p w14:paraId="41E0C334" w14:textId="77777777" w:rsidR="008474A8" w:rsidRPr="008A2C22" w:rsidRDefault="008474A8"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lastRenderedPageBreak/>
        <w:t xml:space="preserve">W przypadku rozbieżności w treści pomiędzy wersją edytowalną a nieedytowalną </w:t>
      </w:r>
      <w:r w:rsidR="00363413" w:rsidRPr="008A2C22">
        <w:rPr>
          <w:rFonts w:ascii="Arial Narrow" w:hAnsi="Arial Narrow"/>
          <w:sz w:val="22"/>
          <w:szCs w:val="22"/>
        </w:rPr>
        <w:t>dokumentów</w:t>
      </w:r>
      <w:r w:rsidRPr="008A2C22">
        <w:rPr>
          <w:rFonts w:ascii="Arial Narrow" w:hAnsi="Arial Narrow"/>
          <w:sz w:val="22"/>
          <w:szCs w:val="22"/>
        </w:rPr>
        <w:t xml:space="preserve"> publikowanych przez Zamawiającego</w:t>
      </w:r>
      <w:r w:rsidR="00EC5545" w:rsidRPr="008A2C22">
        <w:rPr>
          <w:rFonts w:ascii="Arial Narrow" w:hAnsi="Arial Narrow"/>
          <w:sz w:val="22"/>
          <w:szCs w:val="22"/>
        </w:rPr>
        <w:t xml:space="preserve">, treść dokumentów opublikowanych </w:t>
      </w:r>
      <w:r w:rsidRPr="008A2C22">
        <w:rPr>
          <w:rFonts w:ascii="Arial Narrow" w:hAnsi="Arial Narrow"/>
          <w:sz w:val="22"/>
          <w:szCs w:val="22"/>
        </w:rPr>
        <w:t xml:space="preserve"> w wersji nieedytowalnej (PDF) Zamawiający uważa za wiążącą.</w:t>
      </w:r>
    </w:p>
    <w:p w14:paraId="66AD7030" w14:textId="77777777" w:rsidR="00EA3C79" w:rsidRPr="008A2C22" w:rsidRDefault="00EA3C79" w:rsidP="00CB3589">
      <w:pPr>
        <w:numPr>
          <w:ilvl w:val="1"/>
          <w:numId w:val="39"/>
        </w:numPr>
        <w:tabs>
          <w:tab w:val="left" w:pos="709"/>
        </w:tabs>
        <w:spacing w:line="276" w:lineRule="auto"/>
        <w:ind w:left="709" w:hanging="567"/>
        <w:jc w:val="both"/>
        <w:rPr>
          <w:rFonts w:ascii="Arial Narrow" w:hAnsi="Arial Narrow"/>
          <w:sz w:val="22"/>
          <w:szCs w:val="22"/>
        </w:rPr>
      </w:pPr>
      <w:r w:rsidRPr="008A2C22">
        <w:rPr>
          <w:rFonts w:ascii="Arial Narrow" w:hAnsi="Arial Narrow"/>
          <w:sz w:val="22"/>
          <w:szCs w:val="22"/>
        </w:rPr>
        <w:t>Jeżeli złożono ofertę, której wybór prowadziłby do powstania u zamawiającego obowiązku podatkowego zgodnie z przepisami o podatku VAT, zamawiający w celu oceny takiej oferty dolicza do przedstawionej w</w:t>
      </w:r>
      <w:r w:rsidR="000002F2" w:rsidRPr="008A2C22">
        <w:rPr>
          <w:rFonts w:ascii="Arial Narrow" w:hAnsi="Arial Narrow"/>
          <w:sz w:val="22"/>
          <w:szCs w:val="22"/>
        </w:rPr>
        <w:t> </w:t>
      </w:r>
      <w:r w:rsidRPr="008A2C22">
        <w:rPr>
          <w:rFonts w:ascii="Arial Narrow" w:hAnsi="Arial Narrow"/>
          <w:sz w:val="22"/>
          <w:szCs w:val="22"/>
        </w:rPr>
        <w:t>niej ceny podatek VAT, który miałby obowiązek rozliczyć zgodnie z obowiązującymi przepisami. Wykonawca, składając natomiast ofertę, informuje zamawiającego, czy wybór oferty będzie prowadzić do powstania u</w:t>
      </w:r>
      <w:r w:rsidR="00B06F00" w:rsidRPr="008A2C22">
        <w:rPr>
          <w:rFonts w:ascii="Arial Narrow" w:hAnsi="Arial Narrow"/>
          <w:sz w:val="22"/>
          <w:szCs w:val="22"/>
        </w:rPr>
        <w:t> </w:t>
      </w:r>
      <w:r w:rsidRPr="008A2C22">
        <w:rPr>
          <w:rFonts w:ascii="Arial Narrow" w:hAnsi="Arial Narrow"/>
          <w:sz w:val="22"/>
          <w:szCs w:val="22"/>
        </w:rPr>
        <w:t>zamawiającego obowiązku podatkowego, wskazując nazwę (rodzaj) towaru lub usługi, których dostawa lub świadczenie będzie prowadzić do jego powstania, oraz wskazując ich wartość bez kwoty podatku.</w:t>
      </w:r>
    </w:p>
    <w:p w14:paraId="26B5DA86" w14:textId="77777777" w:rsidR="00E02E77" w:rsidRPr="008A2C22" w:rsidRDefault="0016121C" w:rsidP="00CB3589">
      <w:pPr>
        <w:pStyle w:val="Akapitzlist"/>
        <w:numPr>
          <w:ilvl w:val="1"/>
          <w:numId w:val="39"/>
        </w:numPr>
        <w:tabs>
          <w:tab w:val="left" w:pos="709"/>
        </w:tabs>
        <w:ind w:left="709" w:hanging="567"/>
        <w:rPr>
          <w:rFonts w:cs="Arial"/>
        </w:rPr>
      </w:pPr>
      <w:r w:rsidRPr="008A2C22">
        <w:rPr>
          <w:sz w:val="22"/>
          <w:szCs w:val="22"/>
        </w:rPr>
        <w:t>Zgodnie z art. 93 ust. 1c ustawy PZP,</w:t>
      </w:r>
      <w:r w:rsidR="00850239" w:rsidRPr="008A2C22">
        <w:rPr>
          <w:sz w:val="22"/>
          <w:szCs w:val="22"/>
        </w:rPr>
        <w:t xml:space="preserve"> w</w:t>
      </w:r>
      <w:r w:rsidR="00EA3C79" w:rsidRPr="008A2C22">
        <w:rPr>
          <w:sz w:val="22"/>
          <w:szCs w:val="22"/>
        </w:rPr>
        <w:t xml:space="preserve"> przypadku, o którym mowa w art. 93 ust. 1</w:t>
      </w:r>
      <w:r w:rsidR="0040373D" w:rsidRPr="008A2C22">
        <w:rPr>
          <w:sz w:val="22"/>
          <w:szCs w:val="22"/>
        </w:rPr>
        <w:t xml:space="preserve"> </w:t>
      </w:r>
      <w:r w:rsidR="00EA3C79" w:rsidRPr="008A2C22">
        <w:rPr>
          <w:sz w:val="22"/>
          <w:szCs w:val="22"/>
        </w:rPr>
        <w:t>pkt 4) ustawy, jeżeli złożono ofertę, której wybór prowadziłby do powstania u zamawiającego obowiązku podatkowego zgodnie z przepisami o podatku od towarów i</w:t>
      </w:r>
      <w:r w:rsidR="00731B59" w:rsidRPr="008A2C22">
        <w:rPr>
          <w:sz w:val="22"/>
          <w:szCs w:val="22"/>
        </w:rPr>
        <w:t> </w:t>
      </w:r>
      <w:r w:rsidR="00EA3C79" w:rsidRPr="008A2C22">
        <w:rPr>
          <w:sz w:val="22"/>
          <w:szCs w:val="22"/>
        </w:rPr>
        <w:t>usług, do ceny najkorzystniejszej oferty lub oferty z najniższą ceną dolicza się podatek od towarów i usług, który zamawiający miałby obowiązek rozliczyć zgodnie z tymi przepisami.</w:t>
      </w:r>
    </w:p>
    <w:p w14:paraId="298D0E8A" w14:textId="77777777" w:rsidR="003049C6" w:rsidRPr="008F59B1" w:rsidRDefault="008D4AA6" w:rsidP="00CB3589">
      <w:pPr>
        <w:pStyle w:val="Nagwek1"/>
        <w:numPr>
          <w:ilvl w:val="0"/>
          <w:numId w:val="39"/>
        </w:numPr>
      </w:pPr>
      <w:bookmarkStart w:id="42" w:name="_Toc272126256"/>
      <w:bookmarkStart w:id="43" w:name="_Toc515357527"/>
      <w:r w:rsidRPr="00252BBD">
        <w:t>Kryteria oceny ofert:</w:t>
      </w:r>
      <w:bookmarkEnd w:id="42"/>
      <w:bookmarkEnd w:id="43"/>
    </w:p>
    <w:p w14:paraId="23737F07" w14:textId="77777777" w:rsidR="005B341E" w:rsidRPr="00290E92" w:rsidRDefault="005B341E" w:rsidP="00CB3589">
      <w:pPr>
        <w:pStyle w:val="Akapitzlist1"/>
        <w:numPr>
          <w:ilvl w:val="1"/>
          <w:numId w:val="37"/>
        </w:numPr>
        <w:tabs>
          <w:tab w:val="left" w:pos="142"/>
        </w:tabs>
        <w:jc w:val="both"/>
        <w:rPr>
          <w:rFonts w:ascii="Arial Narrow" w:hAnsi="Arial Narrow"/>
          <w:sz w:val="22"/>
          <w:szCs w:val="22"/>
        </w:rPr>
      </w:pPr>
      <w:r w:rsidRPr="00290E92">
        <w:rPr>
          <w:rFonts w:ascii="Arial Narrow" w:hAnsi="Arial Narrow"/>
          <w:sz w:val="22"/>
          <w:szCs w:val="22"/>
        </w:rPr>
        <w:t>Oferty zostaną ocenione przez Zamawiającego w oparciu o następujące kryteria i ich znaczenie: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
        <w:gridCol w:w="4223"/>
        <w:gridCol w:w="1676"/>
        <w:gridCol w:w="2598"/>
      </w:tblGrid>
      <w:tr w:rsidR="005B341E" w:rsidRPr="00290E92" w14:paraId="7A03E568" w14:textId="77777777" w:rsidTr="003E6737">
        <w:trPr>
          <w:tblHeader/>
        </w:trPr>
        <w:tc>
          <w:tcPr>
            <w:tcW w:w="519" w:type="pct"/>
            <w:vAlign w:val="center"/>
          </w:tcPr>
          <w:p w14:paraId="20DD008B" w14:textId="77777777" w:rsidR="005B341E" w:rsidRPr="00290E92" w:rsidRDefault="005B341E" w:rsidP="00C0131D">
            <w:pPr>
              <w:tabs>
                <w:tab w:val="left" w:pos="1080"/>
              </w:tabs>
              <w:jc w:val="center"/>
              <w:rPr>
                <w:rFonts w:ascii="Arial Narrow" w:hAnsi="Arial Narrow"/>
                <w:b/>
                <w:sz w:val="22"/>
                <w:szCs w:val="22"/>
              </w:rPr>
            </w:pPr>
            <w:r w:rsidRPr="00290E92">
              <w:rPr>
                <w:rFonts w:ascii="Arial Narrow" w:hAnsi="Arial Narrow"/>
                <w:b/>
                <w:sz w:val="22"/>
                <w:szCs w:val="22"/>
              </w:rPr>
              <w:t>lp.</w:t>
            </w:r>
          </w:p>
        </w:tc>
        <w:tc>
          <w:tcPr>
            <w:tcW w:w="2227" w:type="pct"/>
            <w:vAlign w:val="center"/>
          </w:tcPr>
          <w:p w14:paraId="596A9588" w14:textId="77777777" w:rsidR="005B341E" w:rsidRPr="00290E92" w:rsidRDefault="00784A0C" w:rsidP="00C0131D">
            <w:pPr>
              <w:tabs>
                <w:tab w:val="left" w:pos="1080"/>
              </w:tabs>
              <w:jc w:val="center"/>
              <w:rPr>
                <w:rFonts w:ascii="Arial Narrow" w:hAnsi="Arial Narrow"/>
                <w:b/>
                <w:sz w:val="22"/>
                <w:szCs w:val="22"/>
              </w:rPr>
            </w:pPr>
            <w:r w:rsidRPr="00290E92">
              <w:rPr>
                <w:rFonts w:ascii="Arial Narrow" w:hAnsi="Arial Narrow"/>
                <w:b/>
                <w:sz w:val="22"/>
                <w:szCs w:val="22"/>
              </w:rPr>
              <w:t>K</w:t>
            </w:r>
            <w:r w:rsidR="005B341E" w:rsidRPr="00290E92">
              <w:rPr>
                <w:rFonts w:ascii="Arial Narrow" w:hAnsi="Arial Narrow"/>
                <w:b/>
                <w:sz w:val="22"/>
                <w:szCs w:val="22"/>
              </w:rPr>
              <w:t>ryterium</w:t>
            </w:r>
          </w:p>
        </w:tc>
        <w:tc>
          <w:tcPr>
            <w:tcW w:w="884" w:type="pct"/>
            <w:vAlign w:val="center"/>
          </w:tcPr>
          <w:p w14:paraId="68F775B8" w14:textId="77777777" w:rsidR="005B341E" w:rsidRPr="00290E92" w:rsidRDefault="005B341E" w:rsidP="00C0131D">
            <w:pPr>
              <w:tabs>
                <w:tab w:val="left" w:pos="1080"/>
              </w:tabs>
              <w:jc w:val="center"/>
              <w:rPr>
                <w:rFonts w:ascii="Arial Narrow" w:hAnsi="Arial Narrow"/>
                <w:b/>
                <w:sz w:val="22"/>
                <w:szCs w:val="22"/>
              </w:rPr>
            </w:pPr>
            <w:r w:rsidRPr="00290E92">
              <w:rPr>
                <w:rFonts w:ascii="Arial Narrow" w:hAnsi="Arial Narrow"/>
                <w:b/>
                <w:sz w:val="22"/>
                <w:szCs w:val="22"/>
              </w:rPr>
              <w:t>znaczenie</w:t>
            </w:r>
          </w:p>
          <w:p w14:paraId="786C0296" w14:textId="77777777" w:rsidR="005B341E" w:rsidRPr="00290E92" w:rsidRDefault="005B341E" w:rsidP="00C0131D">
            <w:pPr>
              <w:tabs>
                <w:tab w:val="left" w:pos="1080"/>
              </w:tabs>
              <w:jc w:val="center"/>
              <w:rPr>
                <w:rFonts w:ascii="Arial Narrow" w:hAnsi="Arial Narrow"/>
                <w:b/>
                <w:sz w:val="22"/>
                <w:szCs w:val="22"/>
              </w:rPr>
            </w:pPr>
            <w:r w:rsidRPr="00290E92">
              <w:rPr>
                <w:rFonts w:ascii="Arial Narrow" w:hAnsi="Arial Narrow"/>
                <w:b/>
                <w:sz w:val="22"/>
                <w:szCs w:val="22"/>
              </w:rPr>
              <w:t>procentowe</w:t>
            </w:r>
          </w:p>
          <w:p w14:paraId="62AC202A" w14:textId="77777777" w:rsidR="005B341E" w:rsidRPr="00290E92" w:rsidRDefault="005B341E" w:rsidP="00C0131D">
            <w:pPr>
              <w:tabs>
                <w:tab w:val="left" w:pos="1080"/>
              </w:tabs>
              <w:jc w:val="center"/>
              <w:rPr>
                <w:rFonts w:ascii="Arial Narrow" w:hAnsi="Arial Narrow"/>
                <w:b/>
                <w:sz w:val="22"/>
                <w:szCs w:val="22"/>
              </w:rPr>
            </w:pPr>
            <w:r w:rsidRPr="00290E92">
              <w:rPr>
                <w:rFonts w:ascii="Arial Narrow" w:hAnsi="Arial Narrow"/>
                <w:b/>
                <w:sz w:val="22"/>
                <w:szCs w:val="22"/>
              </w:rPr>
              <w:t>kryterium</w:t>
            </w:r>
          </w:p>
        </w:tc>
        <w:tc>
          <w:tcPr>
            <w:tcW w:w="1370" w:type="pct"/>
            <w:vAlign w:val="center"/>
          </w:tcPr>
          <w:p w14:paraId="005AC5DA" w14:textId="77777777" w:rsidR="005B341E" w:rsidRPr="00290E92" w:rsidRDefault="005B341E" w:rsidP="00C0131D">
            <w:pPr>
              <w:tabs>
                <w:tab w:val="left" w:pos="1080"/>
              </w:tabs>
              <w:jc w:val="center"/>
              <w:rPr>
                <w:rFonts w:ascii="Arial Narrow" w:hAnsi="Arial Narrow"/>
                <w:b/>
                <w:sz w:val="22"/>
                <w:szCs w:val="22"/>
              </w:rPr>
            </w:pPr>
            <w:r w:rsidRPr="00290E92">
              <w:rPr>
                <w:rFonts w:ascii="Arial Narrow" w:hAnsi="Arial Narrow"/>
                <w:b/>
                <w:sz w:val="22"/>
                <w:szCs w:val="22"/>
              </w:rPr>
              <w:t>maksymalna ilość punktów jakie może otrzymać oferta</w:t>
            </w:r>
          </w:p>
          <w:p w14:paraId="3564E076" w14:textId="77777777" w:rsidR="005B341E" w:rsidRPr="00290E92" w:rsidRDefault="005B341E" w:rsidP="00C0131D">
            <w:pPr>
              <w:tabs>
                <w:tab w:val="left" w:pos="1080"/>
              </w:tabs>
              <w:jc w:val="center"/>
              <w:rPr>
                <w:rFonts w:ascii="Arial Narrow" w:hAnsi="Arial Narrow"/>
                <w:b/>
                <w:sz w:val="22"/>
                <w:szCs w:val="22"/>
              </w:rPr>
            </w:pPr>
            <w:r w:rsidRPr="00290E92">
              <w:rPr>
                <w:rFonts w:ascii="Arial Narrow" w:hAnsi="Arial Narrow"/>
                <w:b/>
                <w:sz w:val="22"/>
                <w:szCs w:val="22"/>
              </w:rPr>
              <w:t>za dane kryterium</w:t>
            </w:r>
          </w:p>
        </w:tc>
      </w:tr>
      <w:tr w:rsidR="005B341E" w:rsidRPr="00290E92" w14:paraId="62FE703C" w14:textId="77777777" w:rsidTr="003E6737">
        <w:trPr>
          <w:trHeight w:val="302"/>
        </w:trPr>
        <w:tc>
          <w:tcPr>
            <w:tcW w:w="519" w:type="pct"/>
            <w:vAlign w:val="center"/>
          </w:tcPr>
          <w:p w14:paraId="0284CD82" w14:textId="77777777" w:rsidR="005B341E" w:rsidRPr="00290E92" w:rsidRDefault="005B341E" w:rsidP="00C0131D">
            <w:pPr>
              <w:tabs>
                <w:tab w:val="left" w:pos="1080"/>
              </w:tabs>
              <w:jc w:val="center"/>
              <w:rPr>
                <w:rFonts w:ascii="Arial Narrow" w:hAnsi="Arial Narrow"/>
                <w:sz w:val="22"/>
                <w:szCs w:val="22"/>
              </w:rPr>
            </w:pPr>
            <w:r w:rsidRPr="00290E92">
              <w:rPr>
                <w:rFonts w:ascii="Arial Narrow" w:hAnsi="Arial Narrow"/>
                <w:sz w:val="22"/>
                <w:szCs w:val="22"/>
              </w:rPr>
              <w:t>1.</w:t>
            </w:r>
          </w:p>
        </w:tc>
        <w:tc>
          <w:tcPr>
            <w:tcW w:w="2227" w:type="pct"/>
            <w:vAlign w:val="center"/>
          </w:tcPr>
          <w:p w14:paraId="3BCC981E" w14:textId="77777777" w:rsidR="005B341E" w:rsidRPr="00290E92" w:rsidRDefault="005B341E" w:rsidP="00C0131D">
            <w:pPr>
              <w:numPr>
                <w:ilvl w:val="12"/>
                <w:numId w:val="0"/>
              </w:numPr>
              <w:tabs>
                <w:tab w:val="left" w:pos="1080"/>
              </w:tabs>
              <w:jc w:val="center"/>
              <w:rPr>
                <w:rFonts w:ascii="Arial Narrow" w:hAnsi="Arial Narrow"/>
                <w:sz w:val="22"/>
                <w:szCs w:val="22"/>
              </w:rPr>
            </w:pPr>
            <w:r w:rsidRPr="00290E92">
              <w:rPr>
                <w:rFonts w:ascii="Arial Narrow" w:hAnsi="Arial Narrow"/>
                <w:sz w:val="22"/>
                <w:szCs w:val="22"/>
              </w:rPr>
              <w:t>Cena ( C )</w:t>
            </w:r>
          </w:p>
        </w:tc>
        <w:tc>
          <w:tcPr>
            <w:tcW w:w="884" w:type="pct"/>
            <w:vAlign w:val="center"/>
          </w:tcPr>
          <w:p w14:paraId="32F490F7" w14:textId="72A935EA" w:rsidR="005B341E" w:rsidRPr="00290E92" w:rsidRDefault="005B341E">
            <w:pPr>
              <w:numPr>
                <w:ilvl w:val="12"/>
                <w:numId w:val="0"/>
              </w:numPr>
              <w:tabs>
                <w:tab w:val="left" w:pos="1519"/>
              </w:tabs>
              <w:jc w:val="center"/>
              <w:rPr>
                <w:rFonts w:ascii="Arial Narrow" w:hAnsi="Arial Narrow"/>
                <w:sz w:val="22"/>
                <w:szCs w:val="22"/>
              </w:rPr>
            </w:pPr>
            <w:r w:rsidRPr="00290E92">
              <w:rPr>
                <w:rFonts w:ascii="Arial Narrow" w:hAnsi="Arial Narrow"/>
                <w:sz w:val="22"/>
                <w:szCs w:val="22"/>
              </w:rPr>
              <w:t>60%</w:t>
            </w:r>
          </w:p>
        </w:tc>
        <w:tc>
          <w:tcPr>
            <w:tcW w:w="1370" w:type="pct"/>
            <w:vAlign w:val="center"/>
          </w:tcPr>
          <w:p w14:paraId="6B6A2AF2" w14:textId="77777777" w:rsidR="005B341E" w:rsidRPr="00290E92" w:rsidRDefault="005B341E" w:rsidP="00C0131D">
            <w:pPr>
              <w:numPr>
                <w:ilvl w:val="12"/>
                <w:numId w:val="0"/>
              </w:numPr>
              <w:tabs>
                <w:tab w:val="left" w:pos="1080"/>
              </w:tabs>
              <w:jc w:val="center"/>
              <w:rPr>
                <w:rFonts w:ascii="Arial Narrow" w:hAnsi="Arial Narrow"/>
                <w:sz w:val="22"/>
                <w:szCs w:val="22"/>
              </w:rPr>
            </w:pPr>
            <w:r w:rsidRPr="00290E92">
              <w:rPr>
                <w:rFonts w:ascii="Arial Narrow" w:hAnsi="Arial Narrow"/>
                <w:sz w:val="22"/>
                <w:szCs w:val="22"/>
              </w:rPr>
              <w:t>60 punktów</w:t>
            </w:r>
          </w:p>
        </w:tc>
      </w:tr>
      <w:tr w:rsidR="00203EC4" w:rsidRPr="00290E92" w14:paraId="25DCAD78" w14:textId="77777777" w:rsidTr="003E6737">
        <w:trPr>
          <w:trHeight w:val="547"/>
        </w:trPr>
        <w:tc>
          <w:tcPr>
            <w:tcW w:w="519" w:type="pct"/>
            <w:vAlign w:val="center"/>
          </w:tcPr>
          <w:p w14:paraId="5624A468" w14:textId="77777777" w:rsidR="00203EC4" w:rsidRPr="003E6737" w:rsidRDefault="00203EC4" w:rsidP="00203EC4">
            <w:pPr>
              <w:tabs>
                <w:tab w:val="left" w:pos="1080"/>
              </w:tabs>
              <w:jc w:val="center"/>
              <w:rPr>
                <w:rFonts w:ascii="Arial Narrow" w:hAnsi="Arial Narrow"/>
                <w:sz w:val="22"/>
                <w:szCs w:val="22"/>
              </w:rPr>
            </w:pPr>
            <w:r w:rsidRPr="003E6737">
              <w:rPr>
                <w:rFonts w:ascii="Arial Narrow" w:hAnsi="Arial Narrow"/>
                <w:sz w:val="22"/>
                <w:szCs w:val="22"/>
              </w:rPr>
              <w:t>2.</w:t>
            </w:r>
          </w:p>
        </w:tc>
        <w:tc>
          <w:tcPr>
            <w:tcW w:w="2227" w:type="pct"/>
            <w:vAlign w:val="center"/>
          </w:tcPr>
          <w:p w14:paraId="56C41839" w14:textId="77777777" w:rsidR="00203EC4" w:rsidRPr="003E6737" w:rsidRDefault="00EE2BCA" w:rsidP="003E6737">
            <w:pPr>
              <w:numPr>
                <w:ilvl w:val="12"/>
                <w:numId w:val="0"/>
              </w:numPr>
              <w:tabs>
                <w:tab w:val="left" w:pos="1080"/>
              </w:tabs>
              <w:jc w:val="center"/>
              <w:rPr>
                <w:rFonts w:ascii="Arial Narrow" w:hAnsi="Arial Narrow"/>
                <w:sz w:val="22"/>
                <w:szCs w:val="22"/>
              </w:rPr>
            </w:pPr>
            <w:r>
              <w:rPr>
                <w:rFonts w:ascii="Arial Narrow" w:hAnsi="Arial Narrow"/>
                <w:sz w:val="22"/>
                <w:szCs w:val="22"/>
              </w:rPr>
              <w:t>Termin gwarancji (G)</w:t>
            </w:r>
          </w:p>
        </w:tc>
        <w:tc>
          <w:tcPr>
            <w:tcW w:w="884" w:type="pct"/>
            <w:vAlign w:val="center"/>
          </w:tcPr>
          <w:p w14:paraId="3BE238DF" w14:textId="3666F717" w:rsidR="00203EC4" w:rsidRPr="003E6737" w:rsidRDefault="00EE2BCA" w:rsidP="00CA5E68">
            <w:pPr>
              <w:numPr>
                <w:ilvl w:val="12"/>
                <w:numId w:val="0"/>
              </w:numPr>
              <w:tabs>
                <w:tab w:val="left" w:pos="1080"/>
                <w:tab w:val="left" w:pos="1519"/>
              </w:tabs>
              <w:jc w:val="center"/>
              <w:rPr>
                <w:rFonts w:ascii="Arial Narrow" w:hAnsi="Arial Narrow"/>
                <w:sz w:val="22"/>
                <w:szCs w:val="22"/>
              </w:rPr>
            </w:pPr>
            <w:r>
              <w:rPr>
                <w:rFonts w:ascii="Arial Narrow" w:hAnsi="Arial Narrow"/>
                <w:sz w:val="22"/>
                <w:szCs w:val="22"/>
              </w:rPr>
              <w:t>2</w:t>
            </w:r>
            <w:r w:rsidR="00CA5E68">
              <w:rPr>
                <w:rFonts w:ascii="Arial Narrow" w:hAnsi="Arial Narrow"/>
                <w:sz w:val="22"/>
                <w:szCs w:val="22"/>
              </w:rPr>
              <w:t>5</w:t>
            </w:r>
            <w:r w:rsidR="00203EC4" w:rsidRPr="003E6737">
              <w:rPr>
                <w:rFonts w:ascii="Arial Narrow" w:hAnsi="Arial Narrow"/>
                <w:sz w:val="22"/>
                <w:szCs w:val="22"/>
              </w:rPr>
              <w:t>%</w:t>
            </w:r>
          </w:p>
        </w:tc>
        <w:tc>
          <w:tcPr>
            <w:tcW w:w="1370" w:type="pct"/>
            <w:vAlign w:val="center"/>
          </w:tcPr>
          <w:p w14:paraId="70AC87A5" w14:textId="5D9230D2" w:rsidR="00203EC4" w:rsidRPr="003E6737" w:rsidRDefault="00CA5E68" w:rsidP="00203EC4">
            <w:pPr>
              <w:numPr>
                <w:ilvl w:val="12"/>
                <w:numId w:val="0"/>
              </w:numPr>
              <w:tabs>
                <w:tab w:val="left" w:pos="1080"/>
              </w:tabs>
              <w:jc w:val="center"/>
              <w:rPr>
                <w:rFonts w:ascii="Arial Narrow" w:hAnsi="Arial Narrow"/>
                <w:sz w:val="22"/>
                <w:szCs w:val="22"/>
              </w:rPr>
            </w:pPr>
            <w:r>
              <w:rPr>
                <w:rFonts w:ascii="Arial Narrow" w:hAnsi="Arial Narrow"/>
                <w:sz w:val="22"/>
                <w:szCs w:val="22"/>
              </w:rPr>
              <w:t>25</w:t>
            </w:r>
            <w:r w:rsidR="00EE2BCA" w:rsidRPr="003E6737">
              <w:rPr>
                <w:rFonts w:ascii="Arial Narrow" w:hAnsi="Arial Narrow"/>
                <w:sz w:val="22"/>
                <w:szCs w:val="22"/>
              </w:rPr>
              <w:t xml:space="preserve"> </w:t>
            </w:r>
            <w:r w:rsidR="00203EC4" w:rsidRPr="003E6737">
              <w:rPr>
                <w:rFonts w:ascii="Arial Narrow" w:hAnsi="Arial Narrow"/>
                <w:sz w:val="22"/>
                <w:szCs w:val="22"/>
              </w:rPr>
              <w:t xml:space="preserve">punktów </w:t>
            </w:r>
          </w:p>
        </w:tc>
      </w:tr>
      <w:tr w:rsidR="00203EC4" w:rsidRPr="00290E92" w14:paraId="1811E532" w14:textId="77777777" w:rsidTr="00B82F22">
        <w:trPr>
          <w:trHeight w:val="376"/>
        </w:trPr>
        <w:tc>
          <w:tcPr>
            <w:tcW w:w="519" w:type="pct"/>
            <w:vAlign w:val="center"/>
          </w:tcPr>
          <w:p w14:paraId="1DF7970F" w14:textId="77777777" w:rsidR="00203EC4" w:rsidRPr="00290E92" w:rsidRDefault="00D76EA6" w:rsidP="00203EC4">
            <w:pPr>
              <w:tabs>
                <w:tab w:val="left" w:pos="1080"/>
              </w:tabs>
              <w:jc w:val="center"/>
              <w:rPr>
                <w:rFonts w:ascii="Arial Narrow" w:hAnsi="Arial Narrow"/>
                <w:sz w:val="22"/>
                <w:szCs w:val="22"/>
              </w:rPr>
            </w:pPr>
            <w:r>
              <w:rPr>
                <w:rFonts w:ascii="Arial Narrow" w:hAnsi="Arial Narrow"/>
                <w:sz w:val="22"/>
                <w:szCs w:val="22"/>
              </w:rPr>
              <w:t>3.</w:t>
            </w:r>
          </w:p>
        </w:tc>
        <w:tc>
          <w:tcPr>
            <w:tcW w:w="2227" w:type="pct"/>
            <w:vAlign w:val="center"/>
          </w:tcPr>
          <w:p w14:paraId="3E6AD259" w14:textId="7C2AE56E" w:rsidR="00203EC4" w:rsidRPr="00290E92" w:rsidRDefault="003A31D9">
            <w:pPr>
              <w:numPr>
                <w:ilvl w:val="12"/>
                <w:numId w:val="0"/>
              </w:numPr>
              <w:tabs>
                <w:tab w:val="left" w:pos="1080"/>
              </w:tabs>
              <w:jc w:val="center"/>
              <w:rPr>
                <w:rFonts w:ascii="Arial Narrow" w:hAnsi="Arial Narrow"/>
                <w:sz w:val="22"/>
                <w:szCs w:val="22"/>
              </w:rPr>
            </w:pPr>
            <w:r>
              <w:rPr>
                <w:rFonts w:ascii="Arial Narrow" w:hAnsi="Arial Narrow" w:cs="Arial"/>
                <w:sz w:val="22"/>
                <w:szCs w:val="22"/>
              </w:rPr>
              <w:t>Termin rękojmi</w:t>
            </w:r>
            <w:r w:rsidR="00EE2BCA">
              <w:rPr>
                <w:rFonts w:ascii="Arial Narrow" w:hAnsi="Arial Narrow"/>
                <w:sz w:val="22"/>
                <w:szCs w:val="22"/>
              </w:rPr>
              <w:t xml:space="preserve"> (R)</w:t>
            </w:r>
          </w:p>
        </w:tc>
        <w:tc>
          <w:tcPr>
            <w:tcW w:w="884" w:type="pct"/>
            <w:vAlign w:val="center"/>
          </w:tcPr>
          <w:p w14:paraId="23146724" w14:textId="44FF2D1B" w:rsidR="00203EC4" w:rsidRDefault="00EB4B3E" w:rsidP="00CA5E68">
            <w:pPr>
              <w:numPr>
                <w:ilvl w:val="12"/>
                <w:numId w:val="0"/>
              </w:numPr>
              <w:tabs>
                <w:tab w:val="left" w:pos="1080"/>
                <w:tab w:val="left" w:pos="1519"/>
              </w:tabs>
              <w:jc w:val="center"/>
              <w:rPr>
                <w:rFonts w:ascii="Arial Narrow" w:hAnsi="Arial Narrow"/>
                <w:sz w:val="22"/>
                <w:szCs w:val="22"/>
              </w:rPr>
            </w:pPr>
            <w:r>
              <w:rPr>
                <w:rFonts w:ascii="Arial Narrow" w:hAnsi="Arial Narrow"/>
                <w:sz w:val="22"/>
                <w:szCs w:val="22"/>
              </w:rPr>
              <w:t>1</w:t>
            </w:r>
            <w:r w:rsidR="00CA5E68">
              <w:rPr>
                <w:rFonts w:ascii="Arial Narrow" w:hAnsi="Arial Narrow"/>
                <w:sz w:val="22"/>
                <w:szCs w:val="22"/>
              </w:rPr>
              <w:t>5</w:t>
            </w:r>
            <w:r w:rsidR="00203EC4">
              <w:rPr>
                <w:rFonts w:ascii="Arial Narrow" w:hAnsi="Arial Narrow"/>
                <w:sz w:val="22"/>
                <w:szCs w:val="22"/>
              </w:rPr>
              <w:t>%</w:t>
            </w:r>
          </w:p>
        </w:tc>
        <w:tc>
          <w:tcPr>
            <w:tcW w:w="1370" w:type="pct"/>
            <w:vAlign w:val="center"/>
          </w:tcPr>
          <w:p w14:paraId="60C59C81" w14:textId="1738E834" w:rsidR="00203EC4" w:rsidRDefault="00CA5E68">
            <w:pPr>
              <w:numPr>
                <w:ilvl w:val="12"/>
                <w:numId w:val="0"/>
              </w:numPr>
              <w:tabs>
                <w:tab w:val="left" w:pos="1080"/>
              </w:tabs>
              <w:jc w:val="center"/>
              <w:rPr>
                <w:rFonts w:ascii="Arial Narrow" w:hAnsi="Arial Narrow"/>
                <w:sz w:val="22"/>
                <w:szCs w:val="22"/>
              </w:rPr>
            </w:pPr>
            <w:r>
              <w:rPr>
                <w:rFonts w:ascii="Arial Narrow" w:hAnsi="Arial Narrow"/>
                <w:sz w:val="22"/>
                <w:szCs w:val="22"/>
              </w:rPr>
              <w:t>15</w:t>
            </w:r>
            <w:r w:rsidR="00D76EA6">
              <w:rPr>
                <w:rFonts w:ascii="Arial Narrow" w:hAnsi="Arial Narrow"/>
                <w:sz w:val="22"/>
                <w:szCs w:val="22"/>
              </w:rPr>
              <w:t xml:space="preserve"> punktów </w:t>
            </w:r>
          </w:p>
        </w:tc>
      </w:tr>
    </w:tbl>
    <w:p w14:paraId="4E3602B8" w14:textId="77777777" w:rsidR="005B341E" w:rsidRPr="00290E92" w:rsidRDefault="005B341E" w:rsidP="005B341E">
      <w:pPr>
        <w:pStyle w:val="Nagwek2"/>
        <w:tabs>
          <w:tab w:val="left" w:pos="9214"/>
        </w:tabs>
        <w:spacing w:before="240" w:after="120"/>
        <w:ind w:left="142" w:hanging="426"/>
        <w:rPr>
          <w:rFonts w:ascii="Arial Narrow" w:hAnsi="Arial Narrow"/>
          <w:b w:val="0"/>
          <w:i w:val="0"/>
          <w:sz w:val="22"/>
          <w:szCs w:val="22"/>
        </w:rPr>
      </w:pPr>
      <w:r w:rsidRPr="00290E92">
        <w:rPr>
          <w:rFonts w:ascii="Arial Narrow" w:hAnsi="Arial Narrow"/>
          <w:b w:val="0"/>
          <w:i w:val="0"/>
          <w:sz w:val="22"/>
          <w:szCs w:val="22"/>
        </w:rPr>
        <w:t>24.2. Zasady oceny ofert.</w:t>
      </w:r>
    </w:p>
    <w:p w14:paraId="09132A6F" w14:textId="77777777" w:rsidR="005B341E" w:rsidRPr="00290E92" w:rsidRDefault="005B341E" w:rsidP="00101F73">
      <w:pPr>
        <w:pStyle w:val="Tekstpodstawowy21"/>
        <w:tabs>
          <w:tab w:val="left" w:pos="9214"/>
        </w:tabs>
        <w:ind w:left="142" w:hanging="426"/>
        <w:rPr>
          <w:rFonts w:ascii="Arial Narrow" w:hAnsi="Arial Narrow"/>
          <w:szCs w:val="22"/>
        </w:rPr>
      </w:pPr>
      <w:r w:rsidRPr="00290E92">
        <w:rPr>
          <w:rFonts w:ascii="Arial Narrow" w:hAnsi="Arial Narrow"/>
          <w:szCs w:val="22"/>
        </w:rPr>
        <w:t>24.2.1 W przypadku kryterium "Cena" oferta otrzyma zaokrągloną do dwóch miejsc po przecinku ilość punktów wynikającą z działania:</w:t>
      </w:r>
    </w:p>
    <w:p w14:paraId="3F4F92C8" w14:textId="77777777" w:rsidR="005B341E" w:rsidRPr="00290E92" w:rsidRDefault="005B341E" w:rsidP="005B341E">
      <w:pPr>
        <w:pStyle w:val="Tekstpodstawowy21"/>
        <w:tabs>
          <w:tab w:val="left" w:pos="9214"/>
        </w:tabs>
        <w:ind w:left="2694"/>
        <w:rPr>
          <w:rFonts w:ascii="Arial Narrow" w:hAnsi="Arial Narrow"/>
          <w:szCs w:val="22"/>
        </w:rPr>
      </w:pPr>
      <w:r w:rsidRPr="00290E92">
        <w:rPr>
          <w:rFonts w:ascii="Arial Narrow" w:hAnsi="Arial Narrow"/>
          <w:szCs w:val="22"/>
        </w:rPr>
        <w:t>P</w:t>
      </w:r>
      <w:r w:rsidRPr="00290E92">
        <w:rPr>
          <w:rFonts w:ascii="Arial Narrow" w:hAnsi="Arial Narrow"/>
          <w:szCs w:val="22"/>
          <w:vertAlign w:val="subscript"/>
        </w:rPr>
        <w:t>i</w:t>
      </w:r>
      <w:r w:rsidRPr="00290E92">
        <w:rPr>
          <w:rFonts w:ascii="Arial Narrow" w:hAnsi="Arial Narrow"/>
          <w:szCs w:val="22"/>
        </w:rPr>
        <w:t xml:space="preserve"> (C) = </w:t>
      </w:r>
      <w:r w:rsidRPr="00290E92">
        <w:rPr>
          <w:rFonts w:ascii="Arial Narrow" w:hAnsi="Arial Narrow"/>
          <w:position w:val="-24"/>
          <w:szCs w:val="22"/>
          <w:lang w:val="en-US"/>
        </w:rPr>
        <w:object w:dxaOrig="700" w:dyaOrig="620" w14:anchorId="409A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1.5pt" o:ole="" fillcolor="window">
            <v:imagedata r:id="rId10" o:title=""/>
          </v:shape>
          <o:OLEObject Type="Embed" ProgID="Equation.3" ShapeID="_x0000_i1025" DrawAspect="Content" ObjectID="_1589193551" r:id="rId11"/>
        </w:object>
      </w:r>
      <w:r w:rsidRPr="00290E92">
        <w:rPr>
          <w:rFonts w:ascii="Arial Narrow" w:hAnsi="Arial Narrow"/>
          <w:szCs w:val="22"/>
        </w:rPr>
        <w:t xml:space="preserve"> • Max (C)</w:t>
      </w:r>
    </w:p>
    <w:p w14:paraId="6ABECDCF" w14:textId="77777777" w:rsidR="005B341E" w:rsidRPr="00290E92" w:rsidRDefault="005B341E" w:rsidP="005B341E">
      <w:pPr>
        <w:pStyle w:val="Tekstpodstawowy21"/>
        <w:tabs>
          <w:tab w:val="left" w:pos="1080"/>
        </w:tabs>
        <w:ind w:left="1134"/>
        <w:rPr>
          <w:rFonts w:ascii="Arial Narrow" w:hAnsi="Arial Narrow"/>
          <w:szCs w:val="22"/>
        </w:rPr>
      </w:pPr>
      <w:r w:rsidRPr="00290E92">
        <w:rPr>
          <w:rFonts w:ascii="Arial Narrow" w:hAnsi="Arial Narrow"/>
          <w:szCs w:val="22"/>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9"/>
        <w:gridCol w:w="7808"/>
      </w:tblGrid>
      <w:tr w:rsidR="005B341E" w:rsidRPr="00290E92" w14:paraId="326A5A57" w14:textId="77777777" w:rsidTr="00C0131D">
        <w:tc>
          <w:tcPr>
            <w:tcW w:w="885" w:type="pct"/>
          </w:tcPr>
          <w:p w14:paraId="34EA5F28" w14:textId="77777777" w:rsidR="005B341E" w:rsidRPr="00290E92" w:rsidRDefault="005B341E" w:rsidP="00C0131D">
            <w:pPr>
              <w:pStyle w:val="Tekstpodstawowy21"/>
              <w:tabs>
                <w:tab w:val="left" w:pos="1080"/>
              </w:tabs>
              <w:ind w:left="0"/>
              <w:rPr>
                <w:rFonts w:ascii="Arial Narrow" w:hAnsi="Arial Narrow"/>
                <w:szCs w:val="22"/>
              </w:rPr>
            </w:pPr>
            <w:r w:rsidRPr="00290E92">
              <w:rPr>
                <w:rFonts w:ascii="Arial Narrow" w:hAnsi="Arial Narrow"/>
                <w:szCs w:val="22"/>
              </w:rPr>
              <w:t>P</w:t>
            </w:r>
            <w:r w:rsidRPr="00290E92">
              <w:rPr>
                <w:rFonts w:ascii="Arial Narrow" w:hAnsi="Arial Narrow"/>
                <w:szCs w:val="22"/>
                <w:vertAlign w:val="subscript"/>
              </w:rPr>
              <w:t>i</w:t>
            </w:r>
            <w:r w:rsidRPr="00290E92">
              <w:rPr>
                <w:rFonts w:ascii="Arial Narrow" w:hAnsi="Arial Narrow"/>
                <w:szCs w:val="22"/>
              </w:rPr>
              <w:t>(C)</w:t>
            </w:r>
          </w:p>
        </w:tc>
        <w:tc>
          <w:tcPr>
            <w:tcW w:w="4115" w:type="pct"/>
          </w:tcPr>
          <w:p w14:paraId="1E515D05" w14:textId="77777777" w:rsidR="005B341E" w:rsidRPr="00290E92" w:rsidRDefault="005B341E" w:rsidP="00C0131D">
            <w:pPr>
              <w:pStyle w:val="Tekstpodstawowy21"/>
              <w:tabs>
                <w:tab w:val="left" w:pos="1080"/>
              </w:tabs>
              <w:ind w:left="0"/>
              <w:rPr>
                <w:rFonts w:ascii="Arial Narrow" w:hAnsi="Arial Narrow"/>
                <w:szCs w:val="22"/>
              </w:rPr>
            </w:pPr>
            <w:r w:rsidRPr="00290E92">
              <w:rPr>
                <w:rFonts w:ascii="Arial Narrow" w:hAnsi="Arial Narrow"/>
                <w:szCs w:val="22"/>
              </w:rPr>
              <w:t>ilość punktów jakie otrzyma oferta "i" za kryterium "Cena"</w:t>
            </w:r>
          </w:p>
        </w:tc>
      </w:tr>
      <w:tr w:rsidR="005B341E" w:rsidRPr="00290E92" w14:paraId="31B5A260" w14:textId="77777777" w:rsidTr="00C0131D">
        <w:tc>
          <w:tcPr>
            <w:tcW w:w="885" w:type="pct"/>
          </w:tcPr>
          <w:p w14:paraId="3518870F" w14:textId="77777777" w:rsidR="005B341E" w:rsidRPr="00290E92" w:rsidRDefault="005B341E" w:rsidP="00C0131D">
            <w:pPr>
              <w:pStyle w:val="Tekstpodstawowy21"/>
              <w:tabs>
                <w:tab w:val="left" w:pos="1080"/>
              </w:tabs>
              <w:ind w:left="0"/>
              <w:rPr>
                <w:rFonts w:ascii="Arial Narrow" w:hAnsi="Arial Narrow"/>
                <w:szCs w:val="22"/>
              </w:rPr>
            </w:pPr>
            <w:proofErr w:type="spellStart"/>
            <w:r w:rsidRPr="00290E92">
              <w:rPr>
                <w:rFonts w:ascii="Arial Narrow" w:hAnsi="Arial Narrow"/>
                <w:szCs w:val="22"/>
              </w:rPr>
              <w:t>Cmin</w:t>
            </w:r>
            <w:proofErr w:type="spellEnd"/>
          </w:p>
        </w:tc>
        <w:tc>
          <w:tcPr>
            <w:tcW w:w="4115" w:type="pct"/>
          </w:tcPr>
          <w:p w14:paraId="090220EC" w14:textId="77777777" w:rsidR="005B341E" w:rsidRPr="00290E92" w:rsidRDefault="005B341E" w:rsidP="00C0131D">
            <w:pPr>
              <w:pStyle w:val="Tekstpodstawowy21"/>
              <w:tabs>
                <w:tab w:val="left" w:pos="1080"/>
              </w:tabs>
              <w:ind w:left="0"/>
              <w:rPr>
                <w:rFonts w:ascii="Arial Narrow" w:hAnsi="Arial Narrow"/>
                <w:szCs w:val="22"/>
              </w:rPr>
            </w:pPr>
            <w:r w:rsidRPr="00290E92">
              <w:rPr>
                <w:rFonts w:ascii="Arial Narrow" w:hAnsi="Arial Narrow"/>
                <w:szCs w:val="22"/>
              </w:rPr>
              <w:t>najniższa cena spośród wszystkich ważnych i nieodrzuconych ofert</w:t>
            </w:r>
          </w:p>
        </w:tc>
      </w:tr>
      <w:tr w:rsidR="005B341E" w:rsidRPr="00290E92" w14:paraId="4BA7D982" w14:textId="77777777" w:rsidTr="00C0131D">
        <w:tc>
          <w:tcPr>
            <w:tcW w:w="885" w:type="pct"/>
          </w:tcPr>
          <w:p w14:paraId="20230FE6" w14:textId="77777777" w:rsidR="005B341E" w:rsidRPr="00290E92" w:rsidRDefault="005B341E" w:rsidP="00C0131D">
            <w:pPr>
              <w:pStyle w:val="Tekstpodstawowy21"/>
              <w:tabs>
                <w:tab w:val="left" w:pos="1080"/>
              </w:tabs>
              <w:ind w:left="0"/>
              <w:rPr>
                <w:rFonts w:ascii="Arial Narrow" w:hAnsi="Arial Narrow"/>
                <w:szCs w:val="22"/>
              </w:rPr>
            </w:pPr>
            <w:r w:rsidRPr="00290E92">
              <w:rPr>
                <w:rFonts w:ascii="Arial Narrow" w:hAnsi="Arial Narrow"/>
                <w:szCs w:val="22"/>
              </w:rPr>
              <w:t>Ci</w:t>
            </w:r>
          </w:p>
        </w:tc>
        <w:tc>
          <w:tcPr>
            <w:tcW w:w="4115" w:type="pct"/>
          </w:tcPr>
          <w:p w14:paraId="7C25A7EB" w14:textId="77777777" w:rsidR="005B341E" w:rsidRPr="00290E92" w:rsidRDefault="005B341E" w:rsidP="00C0131D">
            <w:pPr>
              <w:pStyle w:val="Tekstpodstawowy21"/>
              <w:tabs>
                <w:tab w:val="left" w:pos="1080"/>
              </w:tabs>
              <w:ind w:left="0"/>
              <w:rPr>
                <w:rFonts w:ascii="Arial Narrow" w:hAnsi="Arial Narrow"/>
                <w:szCs w:val="22"/>
                <w:lang w:val="it-IT"/>
              </w:rPr>
            </w:pPr>
            <w:r w:rsidRPr="00290E92">
              <w:rPr>
                <w:rFonts w:ascii="Arial Narrow" w:hAnsi="Arial Narrow"/>
                <w:szCs w:val="22"/>
                <w:lang w:val="it-IT"/>
              </w:rPr>
              <w:t>cena oferty "i"</w:t>
            </w:r>
          </w:p>
        </w:tc>
      </w:tr>
      <w:tr w:rsidR="005B341E" w:rsidRPr="00290E92" w14:paraId="6A1B6BB7" w14:textId="77777777" w:rsidTr="00C0131D">
        <w:tc>
          <w:tcPr>
            <w:tcW w:w="885" w:type="pct"/>
          </w:tcPr>
          <w:p w14:paraId="015022E0" w14:textId="77777777" w:rsidR="005B341E" w:rsidRPr="00290E92" w:rsidRDefault="005B341E" w:rsidP="00C0131D">
            <w:pPr>
              <w:pStyle w:val="Tekstpodstawowy21"/>
              <w:tabs>
                <w:tab w:val="left" w:pos="1080"/>
              </w:tabs>
              <w:ind w:left="0"/>
              <w:rPr>
                <w:rFonts w:ascii="Arial Narrow" w:hAnsi="Arial Narrow"/>
                <w:szCs w:val="22"/>
              </w:rPr>
            </w:pPr>
            <w:r w:rsidRPr="00290E92">
              <w:rPr>
                <w:rFonts w:ascii="Arial Narrow" w:hAnsi="Arial Narrow"/>
                <w:szCs w:val="22"/>
              </w:rPr>
              <w:t>Max (C)</w:t>
            </w:r>
          </w:p>
        </w:tc>
        <w:tc>
          <w:tcPr>
            <w:tcW w:w="4115" w:type="pct"/>
          </w:tcPr>
          <w:p w14:paraId="7A56AC42" w14:textId="77777777" w:rsidR="005B341E" w:rsidRPr="00290E92" w:rsidRDefault="005B341E" w:rsidP="00C0131D">
            <w:pPr>
              <w:pStyle w:val="Tekstpodstawowy21"/>
              <w:tabs>
                <w:tab w:val="left" w:pos="1080"/>
              </w:tabs>
              <w:ind w:left="0"/>
              <w:rPr>
                <w:rFonts w:ascii="Arial Narrow" w:hAnsi="Arial Narrow"/>
                <w:szCs w:val="22"/>
              </w:rPr>
            </w:pPr>
            <w:r w:rsidRPr="00290E92">
              <w:rPr>
                <w:rFonts w:ascii="Arial Narrow" w:hAnsi="Arial Narrow"/>
                <w:szCs w:val="22"/>
              </w:rPr>
              <w:t>maksymalna ilość punktów jakie może otrzymać oferta za kryterium "Cena"</w:t>
            </w:r>
          </w:p>
        </w:tc>
      </w:tr>
    </w:tbl>
    <w:p w14:paraId="39004E15" w14:textId="77777777" w:rsidR="005B341E" w:rsidRPr="00290E92" w:rsidRDefault="005B341E" w:rsidP="005B341E">
      <w:pPr>
        <w:overflowPunct w:val="0"/>
        <w:autoSpaceDE w:val="0"/>
        <w:autoSpaceDN w:val="0"/>
        <w:adjustRightInd w:val="0"/>
        <w:spacing w:line="280" w:lineRule="exact"/>
        <w:jc w:val="both"/>
        <w:textAlignment w:val="baseline"/>
        <w:rPr>
          <w:rFonts w:ascii="Arial Narrow" w:hAnsi="Arial Narrow"/>
          <w:sz w:val="22"/>
          <w:szCs w:val="22"/>
        </w:rPr>
      </w:pPr>
    </w:p>
    <w:p w14:paraId="5BC0461B" w14:textId="0C3F1F32" w:rsidR="005B341E" w:rsidRPr="00CE025E" w:rsidRDefault="008F59B1" w:rsidP="003A5D11">
      <w:pPr>
        <w:pStyle w:val="Akapitzlist"/>
        <w:numPr>
          <w:ilvl w:val="2"/>
          <w:numId w:val="49"/>
        </w:numPr>
        <w:tabs>
          <w:tab w:val="left" w:pos="284"/>
        </w:tabs>
        <w:ind w:left="0" w:hanging="709"/>
        <w:rPr>
          <w:sz w:val="22"/>
          <w:szCs w:val="22"/>
        </w:rPr>
      </w:pPr>
      <w:r w:rsidRPr="00CE025E">
        <w:rPr>
          <w:rFonts w:cs="Arial"/>
          <w:sz w:val="22"/>
          <w:szCs w:val="22"/>
        </w:rPr>
        <w:t>W</w:t>
      </w:r>
      <w:r w:rsidR="005B341E" w:rsidRPr="00CE025E">
        <w:rPr>
          <w:rFonts w:cs="Arial"/>
          <w:sz w:val="22"/>
          <w:szCs w:val="22"/>
        </w:rPr>
        <w:t xml:space="preserve"> przypadku </w:t>
      </w:r>
      <w:r w:rsidR="005B341E" w:rsidRPr="00D14D57">
        <w:rPr>
          <w:rFonts w:cs="Arial"/>
          <w:sz w:val="22"/>
          <w:szCs w:val="22"/>
        </w:rPr>
        <w:t>kryterium „</w:t>
      </w:r>
      <w:r w:rsidR="00D76EA6" w:rsidRPr="00D14D57">
        <w:rPr>
          <w:rFonts w:cs="Arial"/>
          <w:noProof/>
          <w:sz w:val="22"/>
          <w:szCs w:val="22"/>
        </w:rPr>
        <w:t>Termin gwarancji (G)</w:t>
      </w:r>
      <w:r w:rsidR="005B341E" w:rsidRPr="00D14D57">
        <w:rPr>
          <w:rFonts w:cs="Arial"/>
          <w:sz w:val="22"/>
          <w:szCs w:val="22"/>
        </w:rPr>
        <w:t xml:space="preserve">” oferta otrzyma ilość punktów w zależności od zaproponowanego przez Wykonawcę terminu </w:t>
      </w:r>
      <w:r w:rsidR="00115C69" w:rsidRPr="00D14D57">
        <w:rPr>
          <w:rFonts w:cs="Arial"/>
          <w:sz w:val="22"/>
          <w:szCs w:val="22"/>
        </w:rPr>
        <w:t xml:space="preserve">gwarancji zgodnie z </w:t>
      </w:r>
      <w:r w:rsidR="00474506" w:rsidRPr="00D14D57">
        <w:rPr>
          <w:rFonts w:cs="Arial"/>
          <w:sz w:val="22"/>
          <w:szCs w:val="22"/>
        </w:rPr>
        <w:t>Kartą gwarancyjną, której wzór stanowi</w:t>
      </w:r>
      <w:r w:rsidR="00474506" w:rsidRPr="00474506">
        <w:rPr>
          <w:rFonts w:cs="Arial"/>
          <w:sz w:val="22"/>
          <w:szCs w:val="22"/>
        </w:rPr>
        <w:t xml:space="preserve"> załącznik nr </w:t>
      </w:r>
      <w:r w:rsidR="00601132">
        <w:rPr>
          <w:rFonts w:cs="Arial"/>
          <w:sz w:val="22"/>
          <w:szCs w:val="22"/>
        </w:rPr>
        <w:t>7</w:t>
      </w:r>
      <w:r w:rsidR="00601132" w:rsidRPr="00474506">
        <w:rPr>
          <w:rFonts w:cs="Arial"/>
          <w:sz w:val="22"/>
          <w:szCs w:val="22"/>
        </w:rPr>
        <w:t xml:space="preserve"> </w:t>
      </w:r>
      <w:r w:rsidR="00474506" w:rsidRPr="00474506">
        <w:rPr>
          <w:rFonts w:cs="Arial"/>
          <w:sz w:val="22"/>
          <w:szCs w:val="22"/>
        </w:rPr>
        <w:t>do IDW</w:t>
      </w:r>
      <w:r w:rsidR="00023D84" w:rsidRPr="00474506">
        <w:rPr>
          <w:rFonts w:cs="Arial"/>
          <w:sz w:val="22"/>
          <w:szCs w:val="22"/>
        </w:rPr>
        <w:t xml:space="preserve"> (Część</w:t>
      </w:r>
      <w:r w:rsidR="00023D84" w:rsidRPr="00CE025E">
        <w:rPr>
          <w:rFonts w:cs="Arial"/>
          <w:sz w:val="22"/>
          <w:szCs w:val="22"/>
        </w:rPr>
        <w:t xml:space="preserve"> II SIWZ)</w:t>
      </w:r>
      <w:r w:rsidR="00115C69" w:rsidRPr="00CE025E">
        <w:rPr>
          <w:rFonts w:cs="Arial"/>
          <w:sz w:val="22"/>
          <w:szCs w:val="22"/>
        </w:rPr>
        <w:t xml:space="preserve">, przy czym termin ten nie może być krótszy niż 5 lat i dłuższy niż </w:t>
      </w:r>
      <w:r w:rsidR="00CA5E68">
        <w:rPr>
          <w:rFonts w:cs="Arial"/>
          <w:sz w:val="22"/>
          <w:szCs w:val="22"/>
        </w:rPr>
        <w:t>10</w:t>
      </w:r>
      <w:r w:rsidR="00EE2BCA" w:rsidRPr="00CE025E">
        <w:rPr>
          <w:rFonts w:cs="Arial"/>
          <w:sz w:val="22"/>
          <w:szCs w:val="22"/>
        </w:rPr>
        <w:t xml:space="preserve"> </w:t>
      </w:r>
      <w:r w:rsidR="00115C69" w:rsidRPr="00CE025E">
        <w:rPr>
          <w:rFonts w:cs="Arial"/>
          <w:sz w:val="22"/>
          <w:szCs w:val="22"/>
        </w:rPr>
        <w:t>lat. Termin Gwa</w:t>
      </w:r>
      <w:r w:rsidR="003A31D9">
        <w:rPr>
          <w:rFonts w:cs="Arial"/>
          <w:sz w:val="22"/>
          <w:szCs w:val="22"/>
        </w:rPr>
        <w:t>rancji powinien zostać podany w </w:t>
      </w:r>
      <w:r w:rsidR="00115C69" w:rsidRPr="00CE025E">
        <w:rPr>
          <w:rFonts w:cs="Arial"/>
          <w:sz w:val="22"/>
          <w:szCs w:val="22"/>
        </w:rPr>
        <w:t>latach, przy czym Wykonawca nie może zaproponować terminów innych niż wskazane w tabeli poniżej. W przypadku braku wskazania przez Wykonawcę w formularzu oferty terminu gwarancji Zamawiający przyjmie, że Wykonawca zaoferow</w:t>
      </w:r>
      <w:r w:rsidR="004B5283" w:rsidRPr="00CE025E">
        <w:rPr>
          <w:rFonts w:cs="Arial"/>
          <w:sz w:val="22"/>
          <w:szCs w:val="22"/>
        </w:rPr>
        <w:t>ał 5</w:t>
      </w:r>
      <w:r w:rsidR="00EE2BCA">
        <w:rPr>
          <w:rFonts w:cs="Arial"/>
          <w:sz w:val="22"/>
          <w:szCs w:val="22"/>
        </w:rPr>
        <w:t> </w:t>
      </w:r>
      <w:r w:rsidR="004B5283" w:rsidRPr="00CE025E">
        <w:rPr>
          <w:rFonts w:cs="Arial"/>
          <w:sz w:val="22"/>
          <w:szCs w:val="22"/>
        </w:rPr>
        <w:t>letni termin gwarancji (G) i przyzna 0 pkt.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5B341E" w:rsidRPr="00290E92" w14:paraId="46F0E706" w14:textId="77777777" w:rsidTr="00C0131D">
        <w:trPr>
          <w:tblHeader/>
        </w:trPr>
        <w:tc>
          <w:tcPr>
            <w:tcW w:w="2500" w:type="pct"/>
            <w:shd w:val="clear" w:color="auto" w:fill="auto"/>
            <w:vAlign w:val="center"/>
          </w:tcPr>
          <w:p w14:paraId="7A4E68C6" w14:textId="77777777" w:rsidR="005B341E" w:rsidRPr="00290E92" w:rsidRDefault="00D76EA6" w:rsidP="00474506">
            <w:pPr>
              <w:jc w:val="center"/>
              <w:rPr>
                <w:rFonts w:ascii="Arial Narrow" w:hAnsi="Arial Narrow" w:cs="Arial"/>
                <w:sz w:val="22"/>
                <w:szCs w:val="22"/>
              </w:rPr>
            </w:pPr>
            <w:r w:rsidRPr="00290E92">
              <w:rPr>
                <w:rFonts w:ascii="Arial Narrow" w:hAnsi="Arial Narrow"/>
                <w:sz w:val="22"/>
                <w:szCs w:val="22"/>
              </w:rPr>
              <w:t>Termin gwarancji</w:t>
            </w:r>
            <w:r w:rsidR="00DC1F61">
              <w:rPr>
                <w:rFonts w:ascii="Arial Narrow" w:hAnsi="Arial Narrow"/>
                <w:sz w:val="22"/>
                <w:szCs w:val="22"/>
              </w:rPr>
              <w:t xml:space="preserve"> </w:t>
            </w:r>
            <w:r w:rsidRPr="00290E92">
              <w:rPr>
                <w:rFonts w:ascii="Arial Narrow" w:hAnsi="Arial Narrow"/>
                <w:sz w:val="22"/>
                <w:szCs w:val="22"/>
              </w:rPr>
              <w:t>(G)</w:t>
            </w:r>
          </w:p>
        </w:tc>
        <w:tc>
          <w:tcPr>
            <w:tcW w:w="2500" w:type="pct"/>
            <w:shd w:val="clear" w:color="auto" w:fill="auto"/>
            <w:vAlign w:val="center"/>
          </w:tcPr>
          <w:p w14:paraId="2D167482" w14:textId="17D0A830" w:rsidR="00EC52A4" w:rsidRPr="00EC52A4" w:rsidRDefault="00EC52A4" w:rsidP="00EC52A4">
            <w:pPr>
              <w:jc w:val="center"/>
              <w:rPr>
                <w:rFonts w:ascii="Arial Narrow" w:hAnsi="Arial Narrow" w:cs="Arial"/>
                <w:sz w:val="22"/>
                <w:szCs w:val="22"/>
              </w:rPr>
            </w:pPr>
            <w:r w:rsidRPr="00EC52A4">
              <w:rPr>
                <w:rFonts w:ascii="Arial Narrow" w:hAnsi="Arial Narrow" w:cs="Arial"/>
                <w:sz w:val="22"/>
                <w:szCs w:val="22"/>
              </w:rPr>
              <w:t>Ilość punktów jakie otrzyma oferta "i" za kryterium</w:t>
            </w:r>
          </w:p>
          <w:p w14:paraId="51806D60" w14:textId="77777777" w:rsidR="005B341E" w:rsidRPr="00290E92" w:rsidRDefault="00EC52A4" w:rsidP="00474506">
            <w:pPr>
              <w:jc w:val="center"/>
              <w:rPr>
                <w:rFonts w:ascii="Arial Narrow" w:hAnsi="Arial Narrow" w:cs="Arial"/>
                <w:sz w:val="22"/>
                <w:szCs w:val="22"/>
              </w:rPr>
            </w:pPr>
            <w:r w:rsidRPr="00EC52A4">
              <w:rPr>
                <w:rFonts w:ascii="Arial Narrow" w:hAnsi="Arial Narrow" w:cs="Arial"/>
                <w:sz w:val="22"/>
                <w:szCs w:val="22"/>
              </w:rPr>
              <w:t>Termin gwarancji</w:t>
            </w:r>
            <w:r w:rsidR="00DC1F61">
              <w:rPr>
                <w:rFonts w:ascii="Arial Narrow" w:hAnsi="Arial Narrow" w:cs="Arial"/>
                <w:sz w:val="22"/>
                <w:szCs w:val="22"/>
              </w:rPr>
              <w:t xml:space="preserve"> </w:t>
            </w:r>
            <w:r w:rsidRPr="00EC52A4">
              <w:rPr>
                <w:rFonts w:ascii="Arial Narrow" w:hAnsi="Arial Narrow" w:cs="Arial"/>
                <w:sz w:val="22"/>
                <w:szCs w:val="22"/>
              </w:rPr>
              <w:t>Pi(G)</w:t>
            </w:r>
          </w:p>
        </w:tc>
      </w:tr>
      <w:tr w:rsidR="005B341E" w:rsidRPr="00290E92" w14:paraId="1389BF04" w14:textId="77777777" w:rsidTr="00C0131D">
        <w:tc>
          <w:tcPr>
            <w:tcW w:w="2500" w:type="pct"/>
            <w:shd w:val="clear" w:color="auto" w:fill="auto"/>
            <w:vAlign w:val="center"/>
          </w:tcPr>
          <w:p w14:paraId="22DBA148" w14:textId="77777777" w:rsidR="005B341E" w:rsidRPr="00290E92" w:rsidRDefault="00115C69" w:rsidP="007B4C25">
            <w:pPr>
              <w:jc w:val="center"/>
              <w:rPr>
                <w:rFonts w:ascii="Arial Narrow" w:hAnsi="Arial Narrow" w:cs="Arial"/>
                <w:sz w:val="22"/>
                <w:szCs w:val="22"/>
              </w:rPr>
            </w:pPr>
            <w:r>
              <w:rPr>
                <w:rFonts w:ascii="Arial Narrow" w:hAnsi="Arial Narrow" w:cs="Arial"/>
                <w:sz w:val="22"/>
                <w:szCs w:val="22"/>
              </w:rPr>
              <w:t>5 lat</w:t>
            </w:r>
          </w:p>
        </w:tc>
        <w:tc>
          <w:tcPr>
            <w:tcW w:w="2500" w:type="pct"/>
            <w:shd w:val="clear" w:color="auto" w:fill="auto"/>
            <w:vAlign w:val="center"/>
          </w:tcPr>
          <w:p w14:paraId="5EC7014D" w14:textId="77777777" w:rsidR="005B341E" w:rsidRPr="00290E92" w:rsidRDefault="00D01992" w:rsidP="00C0131D">
            <w:pPr>
              <w:jc w:val="center"/>
              <w:rPr>
                <w:rFonts w:ascii="Arial Narrow" w:hAnsi="Arial Narrow" w:cs="Arial"/>
                <w:sz w:val="22"/>
                <w:szCs w:val="22"/>
              </w:rPr>
            </w:pPr>
            <w:r>
              <w:rPr>
                <w:rFonts w:ascii="Arial Narrow" w:hAnsi="Arial Narrow" w:cs="Arial"/>
                <w:sz w:val="22"/>
                <w:szCs w:val="22"/>
              </w:rPr>
              <w:t>0</w:t>
            </w:r>
          </w:p>
        </w:tc>
      </w:tr>
      <w:tr w:rsidR="005B341E" w:rsidRPr="00290E92" w14:paraId="32C8FACC" w14:textId="77777777" w:rsidTr="00C0131D">
        <w:tc>
          <w:tcPr>
            <w:tcW w:w="2500" w:type="pct"/>
            <w:shd w:val="clear" w:color="auto" w:fill="auto"/>
            <w:vAlign w:val="center"/>
          </w:tcPr>
          <w:p w14:paraId="2671C057" w14:textId="77777777" w:rsidR="005B341E" w:rsidRPr="00290E92" w:rsidRDefault="00115C69" w:rsidP="007B4C25">
            <w:pPr>
              <w:jc w:val="center"/>
              <w:rPr>
                <w:rFonts w:ascii="Arial Narrow" w:hAnsi="Arial Narrow" w:cs="Arial"/>
                <w:sz w:val="22"/>
                <w:szCs w:val="22"/>
              </w:rPr>
            </w:pPr>
            <w:r>
              <w:rPr>
                <w:rFonts w:ascii="Arial Narrow" w:hAnsi="Arial Narrow" w:cs="Arial"/>
                <w:sz w:val="22"/>
                <w:szCs w:val="22"/>
              </w:rPr>
              <w:t>6 lat</w:t>
            </w:r>
          </w:p>
        </w:tc>
        <w:tc>
          <w:tcPr>
            <w:tcW w:w="2500" w:type="pct"/>
            <w:shd w:val="clear" w:color="auto" w:fill="auto"/>
            <w:vAlign w:val="center"/>
          </w:tcPr>
          <w:p w14:paraId="74EC92CF" w14:textId="3F3A10B8" w:rsidR="005B341E" w:rsidRPr="00290E92" w:rsidRDefault="00CA5E68" w:rsidP="00C0131D">
            <w:pPr>
              <w:jc w:val="center"/>
              <w:rPr>
                <w:rFonts w:ascii="Arial Narrow" w:hAnsi="Arial Narrow" w:cs="Arial"/>
                <w:sz w:val="22"/>
                <w:szCs w:val="22"/>
              </w:rPr>
            </w:pPr>
            <w:r>
              <w:rPr>
                <w:rFonts w:ascii="Arial Narrow" w:hAnsi="Arial Narrow" w:cs="Arial"/>
                <w:sz w:val="22"/>
                <w:szCs w:val="22"/>
              </w:rPr>
              <w:t>5</w:t>
            </w:r>
          </w:p>
        </w:tc>
      </w:tr>
      <w:tr w:rsidR="005B341E" w:rsidRPr="00290E92" w14:paraId="630DD8D9" w14:textId="77777777" w:rsidTr="00C0131D">
        <w:trPr>
          <w:trHeight w:val="94"/>
        </w:trPr>
        <w:tc>
          <w:tcPr>
            <w:tcW w:w="2500" w:type="pct"/>
            <w:shd w:val="clear" w:color="auto" w:fill="auto"/>
            <w:vAlign w:val="center"/>
          </w:tcPr>
          <w:p w14:paraId="634A37A7" w14:textId="77777777" w:rsidR="005B341E" w:rsidRPr="00290E92" w:rsidRDefault="00115C69" w:rsidP="007B4C25">
            <w:pPr>
              <w:jc w:val="center"/>
              <w:rPr>
                <w:rFonts w:ascii="Arial Narrow" w:hAnsi="Arial Narrow" w:cs="Arial"/>
                <w:sz w:val="22"/>
                <w:szCs w:val="22"/>
              </w:rPr>
            </w:pPr>
            <w:r>
              <w:rPr>
                <w:rFonts w:ascii="Arial Narrow" w:hAnsi="Arial Narrow" w:cs="Arial"/>
                <w:sz w:val="22"/>
                <w:szCs w:val="22"/>
              </w:rPr>
              <w:t>7 lat</w:t>
            </w:r>
          </w:p>
        </w:tc>
        <w:tc>
          <w:tcPr>
            <w:tcW w:w="2500" w:type="pct"/>
            <w:shd w:val="clear" w:color="auto" w:fill="auto"/>
            <w:vAlign w:val="center"/>
          </w:tcPr>
          <w:p w14:paraId="3145EFD0" w14:textId="31A04B86" w:rsidR="005B341E" w:rsidRPr="00290E92" w:rsidRDefault="00CA5E68" w:rsidP="00B533E1">
            <w:pPr>
              <w:jc w:val="center"/>
              <w:rPr>
                <w:rFonts w:ascii="Arial Narrow" w:hAnsi="Arial Narrow" w:cs="Arial"/>
                <w:sz w:val="22"/>
                <w:szCs w:val="22"/>
              </w:rPr>
            </w:pPr>
            <w:r>
              <w:rPr>
                <w:rFonts w:ascii="Arial Narrow" w:hAnsi="Arial Narrow" w:cs="Arial"/>
                <w:sz w:val="22"/>
                <w:szCs w:val="22"/>
              </w:rPr>
              <w:t>10</w:t>
            </w:r>
          </w:p>
        </w:tc>
      </w:tr>
      <w:tr w:rsidR="00CA5E68" w:rsidRPr="00290E92" w14:paraId="125DBB01" w14:textId="77777777" w:rsidTr="00C0131D">
        <w:trPr>
          <w:trHeight w:val="94"/>
        </w:trPr>
        <w:tc>
          <w:tcPr>
            <w:tcW w:w="2500" w:type="pct"/>
            <w:shd w:val="clear" w:color="auto" w:fill="auto"/>
            <w:vAlign w:val="center"/>
          </w:tcPr>
          <w:p w14:paraId="1345DCF0" w14:textId="032906DD" w:rsidR="00CA5E68" w:rsidRDefault="00CA5E68" w:rsidP="007B4C25">
            <w:pPr>
              <w:jc w:val="center"/>
              <w:rPr>
                <w:rFonts w:ascii="Arial Narrow" w:hAnsi="Arial Narrow" w:cs="Arial"/>
                <w:sz w:val="22"/>
                <w:szCs w:val="22"/>
              </w:rPr>
            </w:pPr>
            <w:r>
              <w:rPr>
                <w:rFonts w:ascii="Arial Narrow" w:hAnsi="Arial Narrow" w:cs="Arial"/>
                <w:sz w:val="22"/>
                <w:szCs w:val="22"/>
              </w:rPr>
              <w:t>8 lat</w:t>
            </w:r>
          </w:p>
        </w:tc>
        <w:tc>
          <w:tcPr>
            <w:tcW w:w="2500" w:type="pct"/>
            <w:shd w:val="clear" w:color="auto" w:fill="auto"/>
            <w:vAlign w:val="center"/>
          </w:tcPr>
          <w:p w14:paraId="7A39B18F" w14:textId="6D7E14A4" w:rsidR="00CA5E68" w:rsidRDefault="00CA5E68" w:rsidP="00B533E1">
            <w:pPr>
              <w:jc w:val="center"/>
              <w:rPr>
                <w:rFonts w:ascii="Arial Narrow" w:hAnsi="Arial Narrow" w:cs="Arial"/>
                <w:sz w:val="22"/>
                <w:szCs w:val="22"/>
              </w:rPr>
            </w:pPr>
            <w:r>
              <w:rPr>
                <w:rFonts w:ascii="Arial Narrow" w:hAnsi="Arial Narrow" w:cs="Arial"/>
                <w:sz w:val="22"/>
                <w:szCs w:val="22"/>
              </w:rPr>
              <w:t>15</w:t>
            </w:r>
          </w:p>
        </w:tc>
      </w:tr>
      <w:tr w:rsidR="00CA5E68" w:rsidRPr="00290E92" w14:paraId="2DDC6DE6" w14:textId="77777777" w:rsidTr="00C0131D">
        <w:trPr>
          <w:trHeight w:val="94"/>
        </w:trPr>
        <w:tc>
          <w:tcPr>
            <w:tcW w:w="2500" w:type="pct"/>
            <w:shd w:val="clear" w:color="auto" w:fill="auto"/>
            <w:vAlign w:val="center"/>
          </w:tcPr>
          <w:p w14:paraId="6247738B" w14:textId="03930EE2" w:rsidR="00CA5E68" w:rsidRDefault="00CA5E68" w:rsidP="007B4C25">
            <w:pPr>
              <w:jc w:val="center"/>
              <w:rPr>
                <w:rFonts w:ascii="Arial Narrow" w:hAnsi="Arial Narrow" w:cs="Arial"/>
                <w:sz w:val="22"/>
                <w:szCs w:val="22"/>
              </w:rPr>
            </w:pPr>
            <w:r>
              <w:rPr>
                <w:rFonts w:ascii="Arial Narrow" w:hAnsi="Arial Narrow" w:cs="Arial"/>
                <w:sz w:val="22"/>
                <w:szCs w:val="22"/>
              </w:rPr>
              <w:t>9 lat</w:t>
            </w:r>
          </w:p>
        </w:tc>
        <w:tc>
          <w:tcPr>
            <w:tcW w:w="2500" w:type="pct"/>
            <w:shd w:val="clear" w:color="auto" w:fill="auto"/>
            <w:vAlign w:val="center"/>
          </w:tcPr>
          <w:p w14:paraId="6A2879FA" w14:textId="18EAC3ED" w:rsidR="00CA5E68" w:rsidRDefault="00CA5E68" w:rsidP="00B533E1">
            <w:pPr>
              <w:jc w:val="center"/>
              <w:rPr>
                <w:rFonts w:ascii="Arial Narrow" w:hAnsi="Arial Narrow" w:cs="Arial"/>
                <w:sz w:val="22"/>
                <w:szCs w:val="22"/>
              </w:rPr>
            </w:pPr>
            <w:r>
              <w:rPr>
                <w:rFonts w:ascii="Arial Narrow" w:hAnsi="Arial Narrow" w:cs="Arial"/>
                <w:sz w:val="22"/>
                <w:szCs w:val="22"/>
              </w:rPr>
              <w:t>20</w:t>
            </w:r>
          </w:p>
        </w:tc>
      </w:tr>
      <w:tr w:rsidR="00CA5E68" w:rsidRPr="00290E92" w14:paraId="0E906D16" w14:textId="77777777" w:rsidTr="00C0131D">
        <w:trPr>
          <w:trHeight w:val="94"/>
        </w:trPr>
        <w:tc>
          <w:tcPr>
            <w:tcW w:w="2500" w:type="pct"/>
            <w:shd w:val="clear" w:color="auto" w:fill="auto"/>
            <w:vAlign w:val="center"/>
          </w:tcPr>
          <w:p w14:paraId="2134E164" w14:textId="381D3665" w:rsidR="00CA5E68" w:rsidRDefault="00CA5E68" w:rsidP="007B4C25">
            <w:pPr>
              <w:jc w:val="center"/>
              <w:rPr>
                <w:rFonts w:ascii="Arial Narrow" w:hAnsi="Arial Narrow" w:cs="Arial"/>
                <w:sz w:val="22"/>
                <w:szCs w:val="22"/>
              </w:rPr>
            </w:pPr>
            <w:r>
              <w:rPr>
                <w:rFonts w:ascii="Arial Narrow" w:hAnsi="Arial Narrow" w:cs="Arial"/>
                <w:sz w:val="22"/>
                <w:szCs w:val="22"/>
              </w:rPr>
              <w:t>10 lat</w:t>
            </w:r>
          </w:p>
        </w:tc>
        <w:tc>
          <w:tcPr>
            <w:tcW w:w="2500" w:type="pct"/>
            <w:shd w:val="clear" w:color="auto" w:fill="auto"/>
            <w:vAlign w:val="center"/>
          </w:tcPr>
          <w:p w14:paraId="04B77F04" w14:textId="016B27C1" w:rsidR="00CA5E68" w:rsidRDefault="00CA5E68" w:rsidP="00B533E1">
            <w:pPr>
              <w:jc w:val="center"/>
              <w:rPr>
                <w:rFonts w:ascii="Arial Narrow" w:hAnsi="Arial Narrow" w:cs="Arial"/>
                <w:sz w:val="22"/>
                <w:szCs w:val="22"/>
              </w:rPr>
            </w:pPr>
            <w:r>
              <w:rPr>
                <w:rFonts w:ascii="Arial Narrow" w:hAnsi="Arial Narrow" w:cs="Arial"/>
                <w:sz w:val="22"/>
                <w:szCs w:val="22"/>
              </w:rPr>
              <w:t>25</w:t>
            </w:r>
          </w:p>
        </w:tc>
      </w:tr>
    </w:tbl>
    <w:p w14:paraId="2544F851" w14:textId="77777777" w:rsidR="005B341E" w:rsidRPr="00290E92" w:rsidRDefault="005B341E" w:rsidP="005B341E">
      <w:pPr>
        <w:pStyle w:val="Tekstpodstawowy21"/>
        <w:ind w:left="0"/>
        <w:jc w:val="center"/>
        <w:rPr>
          <w:rFonts w:ascii="Arial Narrow" w:hAnsi="Arial Narrow"/>
          <w:szCs w:val="22"/>
        </w:rPr>
      </w:pPr>
    </w:p>
    <w:p w14:paraId="61F6FC16" w14:textId="4C3026D9" w:rsidR="00521F16" w:rsidRDefault="00DC1F61" w:rsidP="00CB3589">
      <w:pPr>
        <w:pStyle w:val="Akapitzlist"/>
        <w:numPr>
          <w:ilvl w:val="2"/>
          <w:numId w:val="49"/>
        </w:numPr>
        <w:ind w:left="0"/>
        <w:rPr>
          <w:sz w:val="22"/>
          <w:szCs w:val="22"/>
        </w:rPr>
      </w:pPr>
      <w:r>
        <w:rPr>
          <w:sz w:val="22"/>
          <w:szCs w:val="22"/>
        </w:rPr>
        <w:t xml:space="preserve">W przypadku </w:t>
      </w:r>
      <w:r w:rsidRPr="00DC1F61">
        <w:rPr>
          <w:sz w:val="22"/>
          <w:szCs w:val="22"/>
        </w:rPr>
        <w:t>kryterium „</w:t>
      </w:r>
      <w:r w:rsidR="003A31D9">
        <w:rPr>
          <w:sz w:val="22"/>
          <w:szCs w:val="22"/>
        </w:rPr>
        <w:t>Termin rękojmi</w:t>
      </w:r>
      <w:r w:rsidRPr="00DC1F61">
        <w:rPr>
          <w:sz w:val="22"/>
          <w:szCs w:val="22"/>
        </w:rPr>
        <w:t>” (R) oferta otrzyma ilość punktów w zależności od</w:t>
      </w:r>
      <w:r w:rsidR="00BC31D5">
        <w:rPr>
          <w:sz w:val="22"/>
          <w:szCs w:val="22"/>
        </w:rPr>
        <w:t> </w:t>
      </w:r>
      <w:r w:rsidRPr="00DC1F61">
        <w:rPr>
          <w:sz w:val="22"/>
          <w:szCs w:val="22"/>
        </w:rPr>
        <w:t xml:space="preserve">zaproponowanego przez Wykonawcę okresu rękojmi, przy czym termin ten nie może być krótszy niż </w:t>
      </w:r>
      <w:r w:rsidR="00CA5E68">
        <w:rPr>
          <w:sz w:val="22"/>
          <w:szCs w:val="22"/>
        </w:rPr>
        <w:t>2</w:t>
      </w:r>
      <w:r w:rsidRPr="00DC1F61">
        <w:rPr>
          <w:sz w:val="22"/>
          <w:szCs w:val="22"/>
        </w:rPr>
        <w:t xml:space="preserve"> lat</w:t>
      </w:r>
      <w:r w:rsidR="00CA5E68">
        <w:rPr>
          <w:sz w:val="22"/>
          <w:szCs w:val="22"/>
        </w:rPr>
        <w:t>a</w:t>
      </w:r>
      <w:r w:rsidRPr="00DC1F61">
        <w:rPr>
          <w:sz w:val="22"/>
          <w:szCs w:val="22"/>
        </w:rPr>
        <w:t xml:space="preserve"> i dłuższy niż </w:t>
      </w:r>
      <w:r w:rsidR="00CA5E68">
        <w:rPr>
          <w:sz w:val="22"/>
          <w:szCs w:val="22"/>
        </w:rPr>
        <w:t>5</w:t>
      </w:r>
      <w:r w:rsidRPr="00DC1F61">
        <w:rPr>
          <w:sz w:val="22"/>
          <w:szCs w:val="22"/>
        </w:rPr>
        <w:t xml:space="preserve"> lat. Okres Rękojmi powinien zostać podany w latach, przy czym Wykonawca nie może zaproponować terminów innych niż wskazane w tabeli poniżej. W przypadku braku wskazania przez Wykonawcę w formularzu oferty terminu rękojmi Zamawiający przyjmie, że Wykonawca zaoferował </w:t>
      </w:r>
      <w:r w:rsidR="003A31D9">
        <w:rPr>
          <w:sz w:val="22"/>
          <w:szCs w:val="22"/>
        </w:rPr>
        <w:t>2</w:t>
      </w:r>
      <w:r w:rsidRPr="00DC1F61">
        <w:rPr>
          <w:sz w:val="22"/>
          <w:szCs w:val="22"/>
        </w:rPr>
        <w:t xml:space="preserve"> letni termin rękojmi (R) i przyzna 0 punktów</w:t>
      </w:r>
      <w:r>
        <w:rPr>
          <w:sz w:val="22"/>
          <w:szCs w:val="22"/>
        </w:rPr>
        <w:t>.</w:t>
      </w:r>
    </w:p>
    <w:p w14:paraId="5B31CED4" w14:textId="77777777" w:rsidR="00DC1F61" w:rsidRDefault="00DC1F61" w:rsidP="003E6737">
      <w:pPr>
        <w:pStyle w:val="Akapitzlist"/>
        <w:ind w:left="0"/>
        <w:rPr>
          <w:sz w:val="22"/>
          <w:szCs w:val="22"/>
        </w:rPr>
      </w:pPr>
    </w:p>
    <w:p w14:paraId="20D87801" w14:textId="1978B264" w:rsidR="00DC1F61" w:rsidRPr="00E86197" w:rsidRDefault="00DC1F61" w:rsidP="003A31D9">
      <w:pPr>
        <w:jc w:val="both"/>
        <w:rPr>
          <w:rFonts w:ascii="Arial Narrow" w:hAnsi="Arial Narrow" w:cs="Arial"/>
          <w:sz w:val="22"/>
          <w:szCs w:val="22"/>
        </w:rPr>
      </w:pPr>
      <w:r w:rsidRPr="00E86197">
        <w:rPr>
          <w:rFonts w:ascii="Arial Narrow" w:hAnsi="Arial Narrow" w:cs="Arial"/>
          <w:sz w:val="22"/>
          <w:szCs w:val="22"/>
        </w:rPr>
        <w:t>W przypadku kryterium „</w:t>
      </w:r>
      <w:r w:rsidR="003A31D9">
        <w:rPr>
          <w:rFonts w:ascii="Arial Narrow" w:hAnsi="Arial Narrow" w:cs="Arial"/>
          <w:sz w:val="22"/>
          <w:szCs w:val="22"/>
        </w:rPr>
        <w:t>Termin rękojmi</w:t>
      </w:r>
      <w:r w:rsidRPr="00E86197">
        <w:rPr>
          <w:rFonts w:ascii="Arial Narrow" w:hAnsi="Arial Narrow"/>
          <w:sz w:val="22"/>
          <w:szCs w:val="22"/>
        </w:rPr>
        <w:t>”</w:t>
      </w:r>
      <w:r w:rsidRPr="00E86197" w:rsidDel="007B079D">
        <w:rPr>
          <w:rFonts w:ascii="Arial Narrow" w:hAnsi="Arial Narrow" w:cs="Arial"/>
          <w:sz w:val="22"/>
          <w:szCs w:val="22"/>
        </w:rPr>
        <w:t xml:space="preserve"> </w:t>
      </w:r>
      <w:r w:rsidRPr="00E86197">
        <w:rPr>
          <w:rFonts w:ascii="Arial Narrow" w:hAnsi="Arial Narrow" w:cs="Arial"/>
          <w:sz w:val="22"/>
          <w:szCs w:val="22"/>
        </w:rPr>
        <w:t>Zamawiający przyzna punkty zgodnie z poniższą tabelą: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5015"/>
      </w:tblGrid>
      <w:tr w:rsidR="00DC1F61" w:rsidRPr="00E86197" w14:paraId="34B8C465" w14:textId="77777777" w:rsidTr="003E6737">
        <w:trPr>
          <w:tblHeader/>
        </w:trPr>
        <w:tc>
          <w:tcPr>
            <w:tcW w:w="2357" w:type="pct"/>
            <w:tcBorders>
              <w:top w:val="single" w:sz="4" w:space="0" w:color="auto"/>
              <w:left w:val="single" w:sz="4" w:space="0" w:color="auto"/>
              <w:bottom w:val="single" w:sz="4" w:space="0" w:color="auto"/>
              <w:right w:val="single" w:sz="4" w:space="0" w:color="auto"/>
            </w:tcBorders>
            <w:vAlign w:val="center"/>
            <w:hideMark/>
          </w:tcPr>
          <w:p w14:paraId="2B8081CD" w14:textId="70D2F8BD" w:rsidR="00DC1F61" w:rsidRPr="00E86197" w:rsidRDefault="003A31D9" w:rsidP="003E6737">
            <w:pPr>
              <w:jc w:val="center"/>
              <w:rPr>
                <w:rFonts w:ascii="Arial Narrow" w:hAnsi="Arial Narrow" w:cs="Arial"/>
                <w:sz w:val="22"/>
                <w:szCs w:val="22"/>
              </w:rPr>
            </w:pPr>
            <w:r>
              <w:rPr>
                <w:rFonts w:ascii="Arial Narrow" w:hAnsi="Arial Narrow" w:cs="Arial"/>
                <w:sz w:val="22"/>
                <w:szCs w:val="22"/>
              </w:rPr>
              <w:t>Termin rękojmi</w:t>
            </w:r>
            <w:r w:rsidR="00DC1F61" w:rsidRPr="00E86197">
              <w:rPr>
                <w:rFonts w:ascii="Arial Narrow" w:hAnsi="Arial Narrow" w:cs="Arial"/>
                <w:sz w:val="22"/>
                <w:szCs w:val="22"/>
              </w:rPr>
              <w:t xml:space="preserve"> (R)</w:t>
            </w:r>
          </w:p>
        </w:tc>
        <w:tc>
          <w:tcPr>
            <w:tcW w:w="2643" w:type="pct"/>
            <w:tcBorders>
              <w:top w:val="single" w:sz="4" w:space="0" w:color="auto"/>
              <w:left w:val="single" w:sz="4" w:space="0" w:color="auto"/>
              <w:bottom w:val="single" w:sz="4" w:space="0" w:color="auto"/>
              <w:right w:val="single" w:sz="4" w:space="0" w:color="auto"/>
            </w:tcBorders>
            <w:hideMark/>
          </w:tcPr>
          <w:p w14:paraId="7C005B3A" w14:textId="13ED12DB" w:rsidR="00DC1F61" w:rsidRPr="00E86197" w:rsidRDefault="00DC1F61" w:rsidP="003E6737">
            <w:pPr>
              <w:jc w:val="center"/>
              <w:rPr>
                <w:rFonts w:ascii="Arial Narrow" w:hAnsi="Arial Narrow" w:cs="Arial"/>
                <w:sz w:val="22"/>
                <w:szCs w:val="22"/>
              </w:rPr>
            </w:pPr>
            <w:r w:rsidRPr="00E86197">
              <w:rPr>
                <w:rFonts w:ascii="Arial Narrow" w:hAnsi="Arial Narrow" w:cs="Arial"/>
                <w:sz w:val="22"/>
                <w:szCs w:val="22"/>
              </w:rPr>
              <w:t>Ilość punktów P</w:t>
            </w:r>
            <w:r w:rsidRPr="00E86197">
              <w:rPr>
                <w:rFonts w:ascii="Arial Narrow" w:hAnsi="Arial Narrow" w:cs="Arial"/>
                <w:sz w:val="22"/>
                <w:szCs w:val="22"/>
                <w:vertAlign w:val="subscript"/>
              </w:rPr>
              <w:t>i</w:t>
            </w:r>
            <w:r w:rsidRPr="00E86197">
              <w:rPr>
                <w:rFonts w:ascii="Arial Narrow" w:hAnsi="Arial Narrow" w:cs="Arial"/>
                <w:sz w:val="22"/>
                <w:szCs w:val="22"/>
              </w:rPr>
              <w:t xml:space="preserve">(R), jakie otrzyma oferta „i” za kryterium </w:t>
            </w:r>
            <w:r w:rsidR="003A31D9">
              <w:rPr>
                <w:rFonts w:ascii="Arial Narrow" w:hAnsi="Arial Narrow" w:cs="Arial"/>
                <w:sz w:val="22"/>
                <w:szCs w:val="22"/>
              </w:rPr>
              <w:t>Termin rękojmi</w:t>
            </w:r>
            <w:r w:rsidR="003A31D9" w:rsidRPr="00E86197">
              <w:rPr>
                <w:rFonts w:ascii="Arial Narrow" w:hAnsi="Arial Narrow" w:cs="Arial"/>
                <w:sz w:val="22"/>
                <w:szCs w:val="22"/>
              </w:rPr>
              <w:t xml:space="preserve"> </w:t>
            </w:r>
            <w:r w:rsidRPr="00E86197">
              <w:rPr>
                <w:rFonts w:ascii="Arial Narrow" w:hAnsi="Arial Narrow" w:cs="Arial"/>
                <w:sz w:val="22"/>
                <w:szCs w:val="22"/>
              </w:rPr>
              <w:t>P</w:t>
            </w:r>
            <w:r w:rsidRPr="00E86197">
              <w:rPr>
                <w:rFonts w:ascii="Arial Narrow" w:hAnsi="Arial Narrow" w:cs="Arial"/>
                <w:sz w:val="22"/>
                <w:szCs w:val="22"/>
                <w:vertAlign w:val="subscript"/>
              </w:rPr>
              <w:t>i</w:t>
            </w:r>
            <w:r w:rsidRPr="00E86197">
              <w:rPr>
                <w:rFonts w:ascii="Arial Narrow" w:hAnsi="Arial Narrow" w:cs="Arial"/>
                <w:sz w:val="22"/>
                <w:szCs w:val="22"/>
              </w:rPr>
              <w:t xml:space="preserve">(R) </w:t>
            </w:r>
          </w:p>
        </w:tc>
      </w:tr>
      <w:tr w:rsidR="00DC1F61" w:rsidRPr="00E86197" w14:paraId="07A3BBE8" w14:textId="77777777" w:rsidTr="003E6737">
        <w:tc>
          <w:tcPr>
            <w:tcW w:w="2357" w:type="pct"/>
            <w:tcBorders>
              <w:top w:val="single" w:sz="4" w:space="0" w:color="auto"/>
              <w:left w:val="single" w:sz="4" w:space="0" w:color="auto"/>
              <w:bottom w:val="single" w:sz="4" w:space="0" w:color="auto"/>
              <w:right w:val="single" w:sz="4" w:space="0" w:color="auto"/>
            </w:tcBorders>
            <w:hideMark/>
          </w:tcPr>
          <w:p w14:paraId="2F532824" w14:textId="77BD808D" w:rsidR="00DC1F61" w:rsidRPr="00E86197" w:rsidRDefault="00DC1F61" w:rsidP="00CA5E68">
            <w:pPr>
              <w:jc w:val="center"/>
              <w:rPr>
                <w:rFonts w:ascii="Arial Narrow" w:hAnsi="Arial Narrow" w:cs="Arial"/>
                <w:sz w:val="22"/>
                <w:szCs w:val="22"/>
              </w:rPr>
            </w:pPr>
            <w:r w:rsidRPr="00E86197">
              <w:rPr>
                <w:rFonts w:ascii="Arial Narrow" w:hAnsi="Arial Narrow" w:cs="Arial"/>
                <w:sz w:val="22"/>
                <w:szCs w:val="22"/>
              </w:rPr>
              <w:t xml:space="preserve"> </w:t>
            </w:r>
            <w:r w:rsidR="00CA5E68">
              <w:rPr>
                <w:rFonts w:ascii="Arial Narrow" w:hAnsi="Arial Narrow" w:cs="Arial"/>
                <w:sz w:val="22"/>
                <w:szCs w:val="22"/>
              </w:rPr>
              <w:t>2</w:t>
            </w:r>
            <w:r w:rsidRPr="00E86197">
              <w:rPr>
                <w:rFonts w:ascii="Arial Narrow" w:hAnsi="Arial Narrow" w:cs="Arial"/>
                <w:sz w:val="22"/>
                <w:szCs w:val="22"/>
              </w:rPr>
              <w:t xml:space="preserve"> lat</w:t>
            </w:r>
          </w:p>
        </w:tc>
        <w:tc>
          <w:tcPr>
            <w:tcW w:w="2643" w:type="pct"/>
            <w:tcBorders>
              <w:top w:val="single" w:sz="4" w:space="0" w:color="auto"/>
              <w:left w:val="single" w:sz="4" w:space="0" w:color="auto"/>
              <w:bottom w:val="single" w:sz="4" w:space="0" w:color="auto"/>
              <w:right w:val="single" w:sz="4" w:space="0" w:color="auto"/>
            </w:tcBorders>
            <w:hideMark/>
          </w:tcPr>
          <w:p w14:paraId="2437B191" w14:textId="77777777" w:rsidR="00DC1F61" w:rsidRPr="00E86197" w:rsidRDefault="00DC1F61" w:rsidP="003E6737">
            <w:pPr>
              <w:jc w:val="center"/>
              <w:rPr>
                <w:rFonts w:ascii="Arial Narrow" w:hAnsi="Arial Narrow" w:cs="Arial"/>
                <w:sz w:val="22"/>
                <w:szCs w:val="22"/>
              </w:rPr>
            </w:pPr>
            <w:r w:rsidRPr="00E86197">
              <w:rPr>
                <w:rFonts w:ascii="Arial Narrow" w:hAnsi="Arial Narrow" w:cs="Arial"/>
                <w:sz w:val="22"/>
                <w:szCs w:val="22"/>
              </w:rPr>
              <w:t>0</w:t>
            </w:r>
          </w:p>
        </w:tc>
      </w:tr>
      <w:tr w:rsidR="00DC1F61" w:rsidRPr="00E86197" w14:paraId="1CB67D64" w14:textId="77777777" w:rsidTr="003E6737">
        <w:tc>
          <w:tcPr>
            <w:tcW w:w="2357" w:type="pct"/>
            <w:tcBorders>
              <w:top w:val="single" w:sz="4" w:space="0" w:color="auto"/>
              <w:left w:val="single" w:sz="4" w:space="0" w:color="auto"/>
              <w:bottom w:val="single" w:sz="4" w:space="0" w:color="auto"/>
              <w:right w:val="single" w:sz="4" w:space="0" w:color="auto"/>
            </w:tcBorders>
            <w:hideMark/>
          </w:tcPr>
          <w:p w14:paraId="2F6C578C" w14:textId="744C41E0" w:rsidR="00DC1F61" w:rsidRPr="00E86197" w:rsidRDefault="00CA5E68" w:rsidP="003E6737">
            <w:pPr>
              <w:jc w:val="center"/>
              <w:rPr>
                <w:rFonts w:ascii="Arial Narrow" w:hAnsi="Arial Narrow" w:cs="Arial"/>
                <w:sz w:val="22"/>
                <w:szCs w:val="22"/>
              </w:rPr>
            </w:pPr>
            <w:r>
              <w:rPr>
                <w:rFonts w:ascii="Arial Narrow" w:hAnsi="Arial Narrow" w:cs="Arial"/>
                <w:sz w:val="22"/>
                <w:szCs w:val="22"/>
              </w:rPr>
              <w:t>3</w:t>
            </w:r>
            <w:r w:rsidR="00DC1F61" w:rsidRPr="00E86197">
              <w:rPr>
                <w:rFonts w:ascii="Arial Narrow" w:hAnsi="Arial Narrow" w:cs="Arial"/>
                <w:sz w:val="22"/>
                <w:szCs w:val="22"/>
              </w:rPr>
              <w:t xml:space="preserve"> lat</w:t>
            </w:r>
          </w:p>
        </w:tc>
        <w:tc>
          <w:tcPr>
            <w:tcW w:w="2643" w:type="pct"/>
            <w:tcBorders>
              <w:top w:val="single" w:sz="4" w:space="0" w:color="auto"/>
              <w:left w:val="single" w:sz="4" w:space="0" w:color="auto"/>
              <w:bottom w:val="single" w:sz="4" w:space="0" w:color="auto"/>
              <w:right w:val="single" w:sz="4" w:space="0" w:color="auto"/>
            </w:tcBorders>
            <w:hideMark/>
          </w:tcPr>
          <w:p w14:paraId="6A676C66" w14:textId="77777777" w:rsidR="00DC1F61" w:rsidRPr="00E86197" w:rsidRDefault="00DC1F61" w:rsidP="003E6737">
            <w:pPr>
              <w:jc w:val="center"/>
              <w:rPr>
                <w:rFonts w:ascii="Arial Narrow" w:hAnsi="Arial Narrow" w:cs="Arial"/>
                <w:sz w:val="22"/>
                <w:szCs w:val="22"/>
              </w:rPr>
            </w:pPr>
            <w:r>
              <w:rPr>
                <w:rFonts w:ascii="Arial Narrow" w:hAnsi="Arial Narrow" w:cs="Arial"/>
                <w:sz w:val="22"/>
                <w:szCs w:val="22"/>
              </w:rPr>
              <w:t>5</w:t>
            </w:r>
          </w:p>
        </w:tc>
      </w:tr>
      <w:tr w:rsidR="00DC1F61" w:rsidRPr="00E86197" w14:paraId="10F2809A" w14:textId="77777777" w:rsidTr="003E6737">
        <w:tc>
          <w:tcPr>
            <w:tcW w:w="2357" w:type="pct"/>
            <w:tcBorders>
              <w:top w:val="single" w:sz="4" w:space="0" w:color="auto"/>
              <w:left w:val="single" w:sz="4" w:space="0" w:color="auto"/>
              <w:bottom w:val="single" w:sz="4" w:space="0" w:color="auto"/>
              <w:right w:val="single" w:sz="4" w:space="0" w:color="auto"/>
            </w:tcBorders>
            <w:hideMark/>
          </w:tcPr>
          <w:p w14:paraId="1FF5343B" w14:textId="7E1F64B7" w:rsidR="00DC1F61" w:rsidRPr="00E86197" w:rsidRDefault="00CA5E68" w:rsidP="003E6737">
            <w:pPr>
              <w:jc w:val="center"/>
              <w:rPr>
                <w:rFonts w:ascii="Arial Narrow" w:hAnsi="Arial Narrow" w:cs="Arial"/>
                <w:sz w:val="22"/>
                <w:szCs w:val="22"/>
              </w:rPr>
            </w:pPr>
            <w:r>
              <w:rPr>
                <w:rFonts w:ascii="Arial Narrow" w:hAnsi="Arial Narrow" w:cs="Arial"/>
                <w:sz w:val="22"/>
                <w:szCs w:val="22"/>
              </w:rPr>
              <w:t>4</w:t>
            </w:r>
            <w:r w:rsidR="00DC1F61" w:rsidRPr="00E86197">
              <w:rPr>
                <w:rFonts w:ascii="Arial Narrow" w:hAnsi="Arial Narrow" w:cs="Arial"/>
                <w:sz w:val="22"/>
                <w:szCs w:val="22"/>
              </w:rPr>
              <w:t xml:space="preserve"> lat</w:t>
            </w:r>
          </w:p>
        </w:tc>
        <w:tc>
          <w:tcPr>
            <w:tcW w:w="2643" w:type="pct"/>
            <w:tcBorders>
              <w:top w:val="single" w:sz="4" w:space="0" w:color="auto"/>
              <w:left w:val="single" w:sz="4" w:space="0" w:color="auto"/>
              <w:bottom w:val="single" w:sz="4" w:space="0" w:color="auto"/>
              <w:right w:val="single" w:sz="4" w:space="0" w:color="auto"/>
            </w:tcBorders>
            <w:hideMark/>
          </w:tcPr>
          <w:p w14:paraId="1CE1792D" w14:textId="77777777" w:rsidR="00DC1F61" w:rsidRPr="00E86197" w:rsidRDefault="00DC1F61" w:rsidP="003E6737">
            <w:pPr>
              <w:jc w:val="center"/>
              <w:rPr>
                <w:rFonts w:ascii="Arial Narrow" w:hAnsi="Arial Narrow" w:cs="Arial"/>
                <w:sz w:val="22"/>
                <w:szCs w:val="22"/>
              </w:rPr>
            </w:pPr>
            <w:r>
              <w:rPr>
                <w:rFonts w:ascii="Arial Narrow" w:hAnsi="Arial Narrow" w:cs="Arial"/>
                <w:sz w:val="22"/>
                <w:szCs w:val="22"/>
              </w:rPr>
              <w:t>10</w:t>
            </w:r>
          </w:p>
        </w:tc>
      </w:tr>
      <w:tr w:rsidR="00CA5E68" w:rsidRPr="00E86197" w14:paraId="24C528D9" w14:textId="77777777" w:rsidTr="003E6737">
        <w:tc>
          <w:tcPr>
            <w:tcW w:w="2357" w:type="pct"/>
            <w:tcBorders>
              <w:top w:val="single" w:sz="4" w:space="0" w:color="auto"/>
              <w:left w:val="single" w:sz="4" w:space="0" w:color="auto"/>
              <w:bottom w:val="single" w:sz="4" w:space="0" w:color="auto"/>
              <w:right w:val="single" w:sz="4" w:space="0" w:color="auto"/>
            </w:tcBorders>
          </w:tcPr>
          <w:p w14:paraId="41DBD380" w14:textId="707D3E2C" w:rsidR="00CA5E68" w:rsidRDefault="00CA5E68" w:rsidP="003E6737">
            <w:pPr>
              <w:jc w:val="center"/>
              <w:rPr>
                <w:rFonts w:ascii="Arial Narrow" w:hAnsi="Arial Narrow" w:cs="Arial"/>
                <w:sz w:val="22"/>
                <w:szCs w:val="22"/>
              </w:rPr>
            </w:pPr>
            <w:r>
              <w:rPr>
                <w:rFonts w:ascii="Arial Narrow" w:hAnsi="Arial Narrow" w:cs="Arial"/>
                <w:sz w:val="22"/>
                <w:szCs w:val="22"/>
              </w:rPr>
              <w:t>5</w:t>
            </w:r>
            <w:r w:rsidRPr="00E86197">
              <w:rPr>
                <w:rFonts w:ascii="Arial Narrow" w:hAnsi="Arial Narrow" w:cs="Arial"/>
                <w:sz w:val="22"/>
                <w:szCs w:val="22"/>
              </w:rPr>
              <w:t xml:space="preserve"> lat</w:t>
            </w:r>
          </w:p>
        </w:tc>
        <w:tc>
          <w:tcPr>
            <w:tcW w:w="2643" w:type="pct"/>
            <w:tcBorders>
              <w:top w:val="single" w:sz="4" w:space="0" w:color="auto"/>
              <w:left w:val="single" w:sz="4" w:space="0" w:color="auto"/>
              <w:bottom w:val="single" w:sz="4" w:space="0" w:color="auto"/>
              <w:right w:val="single" w:sz="4" w:space="0" w:color="auto"/>
            </w:tcBorders>
          </w:tcPr>
          <w:p w14:paraId="294DB27D" w14:textId="0FC71114" w:rsidR="00CA5E68" w:rsidRDefault="00CA5E68" w:rsidP="003E6737">
            <w:pPr>
              <w:jc w:val="center"/>
              <w:rPr>
                <w:rFonts w:ascii="Arial Narrow" w:hAnsi="Arial Narrow" w:cs="Arial"/>
                <w:sz w:val="22"/>
                <w:szCs w:val="22"/>
              </w:rPr>
            </w:pPr>
            <w:r>
              <w:rPr>
                <w:rFonts w:ascii="Arial Narrow" w:hAnsi="Arial Narrow" w:cs="Arial"/>
                <w:sz w:val="22"/>
                <w:szCs w:val="22"/>
              </w:rPr>
              <w:t>15</w:t>
            </w:r>
          </w:p>
        </w:tc>
      </w:tr>
    </w:tbl>
    <w:p w14:paraId="5EBD3097" w14:textId="77777777" w:rsidR="00653ED2" w:rsidRDefault="00653ED2" w:rsidP="00E426B9">
      <w:pPr>
        <w:pStyle w:val="Akapitzlist"/>
        <w:ind w:left="142"/>
        <w:rPr>
          <w:sz w:val="22"/>
          <w:szCs w:val="22"/>
        </w:rPr>
      </w:pPr>
    </w:p>
    <w:p w14:paraId="1AFDF796" w14:textId="77777777" w:rsidR="00C903B6" w:rsidRDefault="00C903B6" w:rsidP="00CB3589">
      <w:pPr>
        <w:pStyle w:val="Akapitzlist"/>
        <w:numPr>
          <w:ilvl w:val="2"/>
          <w:numId w:val="49"/>
        </w:numPr>
        <w:ind w:left="142"/>
        <w:rPr>
          <w:sz w:val="22"/>
          <w:szCs w:val="22"/>
        </w:rPr>
      </w:pPr>
      <w:r>
        <w:rPr>
          <w:sz w:val="22"/>
          <w:szCs w:val="22"/>
        </w:rPr>
        <w:t>Oferty będą oceniane</w:t>
      </w:r>
      <w:r w:rsidR="00F6037B">
        <w:rPr>
          <w:sz w:val="22"/>
          <w:szCs w:val="22"/>
        </w:rPr>
        <w:t xml:space="preserve"> zgodnie z powyższym</w:t>
      </w:r>
      <w:r w:rsidR="008F59B1">
        <w:rPr>
          <w:sz w:val="22"/>
          <w:szCs w:val="22"/>
        </w:rPr>
        <w:t>i kryteriami</w:t>
      </w:r>
      <w:r>
        <w:rPr>
          <w:sz w:val="22"/>
          <w:szCs w:val="22"/>
        </w:rPr>
        <w:t xml:space="preserve">. </w:t>
      </w:r>
    </w:p>
    <w:p w14:paraId="1C0FEA18" w14:textId="77777777" w:rsidR="0087493F" w:rsidRPr="007B4C25" w:rsidRDefault="0087493F" w:rsidP="00CB3589">
      <w:pPr>
        <w:pStyle w:val="Akapitzlist"/>
        <w:numPr>
          <w:ilvl w:val="2"/>
          <w:numId w:val="49"/>
        </w:numPr>
        <w:ind w:left="142"/>
        <w:rPr>
          <w:sz w:val="22"/>
          <w:szCs w:val="22"/>
        </w:rPr>
      </w:pPr>
      <w:r w:rsidRPr="007B4C25">
        <w:rPr>
          <w:sz w:val="22"/>
          <w:szCs w:val="22"/>
        </w:rPr>
        <w:t>Ocena punktowa oferty P</w:t>
      </w:r>
      <w:r w:rsidRPr="007B4C25">
        <w:rPr>
          <w:sz w:val="22"/>
          <w:szCs w:val="22"/>
          <w:vertAlign w:val="subscript"/>
        </w:rPr>
        <w:t>i</w:t>
      </w:r>
      <w:r w:rsidRPr="007B4C25">
        <w:rPr>
          <w:sz w:val="22"/>
          <w:szCs w:val="22"/>
        </w:rPr>
        <w:t xml:space="preserve"> będzie zaokrąglona do dwóch miejsc po przecinku liczbą wynikającą z sumowania ilości punktów jakie otrzyma oferta „i” za poszczególne kryteria.</w:t>
      </w:r>
    </w:p>
    <w:p w14:paraId="299461D4" w14:textId="77777777" w:rsidR="0087493F" w:rsidRPr="00290E92" w:rsidRDefault="0087493F" w:rsidP="0087493F">
      <w:pPr>
        <w:pStyle w:val="Tekstpodstawowy21"/>
        <w:ind w:left="0"/>
        <w:rPr>
          <w:rFonts w:ascii="Arial Narrow" w:hAnsi="Arial Narrow"/>
          <w:szCs w:val="22"/>
        </w:rPr>
      </w:pPr>
    </w:p>
    <w:p w14:paraId="3C79C3F4" w14:textId="14BFA31A" w:rsidR="0087493F" w:rsidRPr="00290E92" w:rsidRDefault="0087493F" w:rsidP="0087493F">
      <w:pPr>
        <w:pStyle w:val="Tekstpodstawowy21"/>
        <w:ind w:left="0"/>
        <w:jc w:val="center"/>
        <w:rPr>
          <w:rFonts w:ascii="Arial Narrow" w:hAnsi="Arial Narrow"/>
          <w:b/>
          <w:szCs w:val="22"/>
        </w:rPr>
      </w:pPr>
      <w:r w:rsidRPr="00290E92">
        <w:rPr>
          <w:rFonts w:ascii="Arial Narrow" w:hAnsi="Arial Narrow"/>
          <w:b/>
          <w:szCs w:val="22"/>
        </w:rPr>
        <w:t>P</w:t>
      </w:r>
      <w:r w:rsidRPr="00290E92">
        <w:rPr>
          <w:rFonts w:ascii="Arial Narrow" w:hAnsi="Arial Narrow"/>
          <w:b/>
          <w:szCs w:val="22"/>
          <w:vertAlign w:val="subscript"/>
        </w:rPr>
        <w:t>i</w:t>
      </w:r>
      <w:r w:rsidRPr="00290E92">
        <w:rPr>
          <w:rFonts w:ascii="Arial Narrow" w:hAnsi="Arial Narrow"/>
          <w:b/>
          <w:szCs w:val="22"/>
        </w:rPr>
        <w:t>=P</w:t>
      </w:r>
      <w:r w:rsidRPr="00290E92">
        <w:rPr>
          <w:rFonts w:ascii="Arial Narrow" w:hAnsi="Arial Narrow"/>
          <w:b/>
          <w:szCs w:val="22"/>
          <w:vertAlign w:val="subscript"/>
        </w:rPr>
        <w:t>i</w:t>
      </w:r>
      <w:r w:rsidRPr="00290E92">
        <w:rPr>
          <w:rFonts w:ascii="Arial Narrow" w:hAnsi="Arial Narrow"/>
          <w:b/>
          <w:szCs w:val="22"/>
        </w:rPr>
        <w:t>(C</w:t>
      </w:r>
      <w:r w:rsidR="00653ED2">
        <w:rPr>
          <w:rFonts w:ascii="Arial Narrow" w:hAnsi="Arial Narrow"/>
          <w:b/>
          <w:szCs w:val="22"/>
        </w:rPr>
        <w:t>)+</w:t>
      </w:r>
      <w:r w:rsidRPr="00290E92">
        <w:rPr>
          <w:rFonts w:ascii="Arial Narrow" w:hAnsi="Arial Narrow"/>
          <w:b/>
          <w:szCs w:val="22"/>
        </w:rPr>
        <w:t>P</w:t>
      </w:r>
      <w:r w:rsidRPr="00290E92">
        <w:rPr>
          <w:rFonts w:ascii="Arial Narrow" w:hAnsi="Arial Narrow"/>
          <w:b/>
          <w:szCs w:val="22"/>
          <w:vertAlign w:val="subscript"/>
        </w:rPr>
        <w:t>i</w:t>
      </w:r>
      <w:r w:rsidRPr="00290E92">
        <w:rPr>
          <w:rFonts w:ascii="Arial Narrow" w:hAnsi="Arial Narrow"/>
          <w:b/>
          <w:szCs w:val="22"/>
        </w:rPr>
        <w:t>(</w:t>
      </w:r>
      <w:r w:rsidR="00C903B6">
        <w:rPr>
          <w:rFonts w:ascii="Arial Narrow" w:hAnsi="Arial Narrow"/>
          <w:b/>
          <w:szCs w:val="22"/>
        </w:rPr>
        <w:t>G</w:t>
      </w:r>
      <w:r w:rsidRPr="00290E92">
        <w:rPr>
          <w:rFonts w:ascii="Arial Narrow" w:hAnsi="Arial Narrow"/>
          <w:b/>
          <w:szCs w:val="22"/>
        </w:rPr>
        <w:t>)+P</w:t>
      </w:r>
      <w:r w:rsidRPr="00290E92">
        <w:rPr>
          <w:rFonts w:ascii="Arial Narrow" w:hAnsi="Arial Narrow"/>
          <w:b/>
          <w:szCs w:val="22"/>
          <w:vertAlign w:val="subscript"/>
        </w:rPr>
        <w:t>i</w:t>
      </w:r>
      <w:r w:rsidRPr="00290E92">
        <w:rPr>
          <w:rFonts w:ascii="Arial Narrow" w:hAnsi="Arial Narrow"/>
          <w:b/>
          <w:szCs w:val="22"/>
        </w:rPr>
        <w:t>(</w:t>
      </w:r>
      <w:r w:rsidR="00C903B6">
        <w:rPr>
          <w:rFonts w:ascii="Arial Narrow" w:hAnsi="Arial Narrow"/>
          <w:b/>
          <w:szCs w:val="22"/>
        </w:rPr>
        <w:t>R</w:t>
      </w:r>
      <w:r w:rsidRPr="00290E92">
        <w:rPr>
          <w:rFonts w:ascii="Arial Narrow" w:hAnsi="Arial Narrow"/>
          <w:b/>
          <w:szCs w:val="22"/>
        </w:rPr>
        <w:t>)</w:t>
      </w:r>
    </w:p>
    <w:p w14:paraId="265F3B7D" w14:textId="77777777" w:rsidR="004754E5" w:rsidRPr="00290E92" w:rsidRDefault="004754E5" w:rsidP="00101F73">
      <w:pPr>
        <w:pStyle w:val="Tekstpodstawowy21"/>
        <w:ind w:left="0"/>
        <w:jc w:val="center"/>
        <w:rPr>
          <w:rFonts w:ascii="Arial Narrow" w:hAnsi="Arial Narrow"/>
          <w:szCs w:val="22"/>
        </w:rPr>
      </w:pPr>
    </w:p>
    <w:p w14:paraId="2E79E7B4" w14:textId="77777777" w:rsidR="005B341E" w:rsidRDefault="005B341E" w:rsidP="00CE025E">
      <w:pPr>
        <w:pStyle w:val="Akapitzlist1"/>
        <w:ind w:left="142"/>
        <w:jc w:val="both"/>
        <w:rPr>
          <w:rFonts w:ascii="Arial Narrow" w:hAnsi="Arial Narrow"/>
          <w:sz w:val="22"/>
          <w:szCs w:val="22"/>
        </w:rPr>
      </w:pPr>
      <w:r w:rsidRPr="00290E92">
        <w:rPr>
          <w:rFonts w:ascii="Arial Narrow" w:hAnsi="Arial Narrow"/>
          <w:sz w:val="22"/>
          <w:szCs w:val="22"/>
        </w:rPr>
        <w:t>Zamawiający udzieli zamówienia temu(tym) Wykonawcy(Wykonawcom), którego(</w:t>
      </w:r>
      <w:proofErr w:type="spellStart"/>
      <w:r w:rsidRPr="00290E92">
        <w:rPr>
          <w:rFonts w:ascii="Arial Narrow" w:hAnsi="Arial Narrow"/>
          <w:sz w:val="22"/>
          <w:szCs w:val="22"/>
        </w:rPr>
        <w:t>rych</w:t>
      </w:r>
      <w:proofErr w:type="spellEnd"/>
      <w:r w:rsidRPr="00290E92">
        <w:rPr>
          <w:rFonts w:ascii="Arial Narrow" w:hAnsi="Arial Narrow"/>
          <w:sz w:val="22"/>
          <w:szCs w:val="22"/>
        </w:rPr>
        <w:t>) oferta uzyska największą liczbę punktów P</w:t>
      </w:r>
      <w:r w:rsidRPr="00290E92">
        <w:rPr>
          <w:rFonts w:ascii="Arial Narrow" w:hAnsi="Arial Narrow"/>
          <w:sz w:val="22"/>
          <w:szCs w:val="22"/>
          <w:vertAlign w:val="subscript"/>
        </w:rPr>
        <w:t>i</w:t>
      </w:r>
      <w:r w:rsidRPr="00290E92">
        <w:rPr>
          <w:rFonts w:ascii="Arial Narrow" w:hAnsi="Arial Narrow"/>
          <w:sz w:val="22"/>
          <w:szCs w:val="22"/>
        </w:rPr>
        <w:t>,</w:t>
      </w:r>
      <w:r w:rsidR="00101F73">
        <w:rPr>
          <w:rFonts w:ascii="Arial Narrow" w:hAnsi="Arial Narrow"/>
          <w:sz w:val="22"/>
          <w:szCs w:val="22"/>
        </w:rPr>
        <w:t xml:space="preserve"> </w:t>
      </w:r>
      <w:r w:rsidRPr="00290E92">
        <w:rPr>
          <w:rFonts w:ascii="Arial Narrow" w:hAnsi="Arial Narrow"/>
          <w:sz w:val="22"/>
          <w:szCs w:val="22"/>
        </w:rPr>
        <w:t>wynikającą z sumowania ilości punktów otrzymanych za poszczególne kryteria.</w:t>
      </w:r>
    </w:p>
    <w:p w14:paraId="15BAAE33" w14:textId="77777777" w:rsidR="00DC1F61" w:rsidRPr="00290E92" w:rsidRDefault="00DC1F61" w:rsidP="00CE025E">
      <w:pPr>
        <w:pStyle w:val="Akapitzlist1"/>
        <w:ind w:left="142"/>
        <w:jc w:val="both"/>
        <w:rPr>
          <w:rFonts w:ascii="Arial Narrow" w:hAnsi="Arial Narrow"/>
          <w:sz w:val="22"/>
          <w:szCs w:val="22"/>
        </w:rPr>
      </w:pPr>
    </w:p>
    <w:p w14:paraId="35B98AC8" w14:textId="77777777" w:rsidR="005B341E" w:rsidRPr="00290E92" w:rsidRDefault="00CE025E" w:rsidP="00DC1F61">
      <w:pPr>
        <w:pStyle w:val="Akapitzlist1"/>
        <w:tabs>
          <w:tab w:val="left" w:pos="567"/>
        </w:tabs>
        <w:ind w:left="0" w:hanging="426"/>
        <w:jc w:val="both"/>
        <w:rPr>
          <w:rFonts w:ascii="Arial Narrow" w:hAnsi="Arial Narrow"/>
          <w:sz w:val="22"/>
          <w:szCs w:val="22"/>
        </w:rPr>
      </w:pPr>
      <w:r>
        <w:rPr>
          <w:rFonts w:ascii="Arial Narrow" w:hAnsi="Arial Narrow"/>
          <w:sz w:val="22"/>
          <w:szCs w:val="22"/>
        </w:rPr>
        <w:t>24.3</w:t>
      </w:r>
      <w:r w:rsidR="005B341E" w:rsidRPr="00290E92">
        <w:rPr>
          <w:rFonts w:ascii="Arial Narrow" w:hAnsi="Arial Narrow"/>
          <w:sz w:val="22"/>
          <w:szCs w:val="22"/>
        </w:rPr>
        <w:t xml:space="preserve">. Jeżeli Zamawiający nie może dokonać wyboru oferty najkorzystniejszej ze względu na to, że dwie lub więcej ofert przedstawia taki sam bilans ceny i innych kryteriów oceny ofert, wybierze spośród tych ofert ofertę z najniższą ceną </w:t>
      </w:r>
      <w:r w:rsidR="002F2FAF">
        <w:rPr>
          <w:rFonts w:ascii="Arial Narrow" w:hAnsi="Arial Narrow"/>
          <w:sz w:val="22"/>
          <w:szCs w:val="22"/>
        </w:rPr>
        <w:t xml:space="preserve">              </w:t>
      </w:r>
      <w:r w:rsidR="005B341E" w:rsidRPr="00290E92">
        <w:rPr>
          <w:rFonts w:ascii="Arial Narrow" w:hAnsi="Arial Narrow"/>
          <w:sz w:val="22"/>
          <w:szCs w:val="22"/>
        </w:rPr>
        <w:t xml:space="preserve">a jeżeli zostały złożone oferty o takiej samej cenie Zamawiający wzywa wykonawców, którzy złożyli te oferty do złożenia w terminie określonym przez Zamawiającego ofert dodatkowych. </w:t>
      </w:r>
    </w:p>
    <w:p w14:paraId="2A0DF399" w14:textId="77777777" w:rsidR="005B341E" w:rsidRPr="00290E92" w:rsidRDefault="00CE025E" w:rsidP="005B341E">
      <w:pPr>
        <w:pStyle w:val="Akapitzlist1"/>
        <w:tabs>
          <w:tab w:val="left" w:pos="426"/>
        </w:tabs>
        <w:ind w:left="142" w:hanging="567"/>
        <w:jc w:val="both"/>
        <w:rPr>
          <w:rFonts w:ascii="Arial Narrow" w:hAnsi="Arial Narrow"/>
          <w:sz w:val="22"/>
          <w:szCs w:val="22"/>
        </w:rPr>
      </w:pPr>
      <w:r>
        <w:rPr>
          <w:rFonts w:ascii="Arial Narrow" w:hAnsi="Arial Narrow"/>
          <w:sz w:val="22"/>
          <w:szCs w:val="22"/>
        </w:rPr>
        <w:t>24.4</w:t>
      </w:r>
      <w:r w:rsidR="005B341E" w:rsidRPr="00290E92">
        <w:rPr>
          <w:rFonts w:ascii="Arial Narrow" w:hAnsi="Arial Narrow"/>
          <w:sz w:val="22"/>
          <w:szCs w:val="22"/>
        </w:rPr>
        <w:t>. Wykonawcy, składający oferty dodatkowe nie mogą zaoferować cen wyższych niż zaoferowane w złożonych ofertach</w:t>
      </w:r>
      <w:r w:rsidR="00DC1F61">
        <w:rPr>
          <w:rFonts w:ascii="Arial Narrow" w:hAnsi="Arial Narrow"/>
          <w:sz w:val="22"/>
          <w:szCs w:val="22"/>
        </w:rPr>
        <w:t>.</w:t>
      </w:r>
    </w:p>
    <w:p w14:paraId="7446FF5C" w14:textId="77777777" w:rsidR="008D4AA6" w:rsidRPr="00252BBD" w:rsidRDefault="008D4AA6" w:rsidP="00CB3589">
      <w:pPr>
        <w:pStyle w:val="Nagwek1"/>
        <w:numPr>
          <w:ilvl w:val="0"/>
          <w:numId w:val="49"/>
        </w:numPr>
      </w:pPr>
      <w:bookmarkStart w:id="44" w:name="_Toc137005131"/>
      <w:bookmarkStart w:id="45" w:name="_Toc515357528"/>
      <w:bookmarkStart w:id="46" w:name="_Toc65767895"/>
      <w:bookmarkEnd w:id="44"/>
      <w:r w:rsidRPr="00252BBD">
        <w:t>Aukcja elektroniczna:</w:t>
      </w:r>
      <w:bookmarkEnd w:id="45"/>
    </w:p>
    <w:p w14:paraId="62BF50E6" w14:textId="77777777" w:rsidR="008D4AA6" w:rsidRPr="00252BBD" w:rsidRDefault="008D4AA6" w:rsidP="00E637F3">
      <w:pPr>
        <w:tabs>
          <w:tab w:val="num" w:pos="284"/>
        </w:tabs>
        <w:spacing w:line="280" w:lineRule="exact"/>
        <w:ind w:left="142" w:hanging="142"/>
        <w:jc w:val="both"/>
        <w:rPr>
          <w:rFonts w:ascii="Arial Narrow" w:hAnsi="Arial Narrow"/>
          <w:sz w:val="22"/>
          <w:szCs w:val="22"/>
        </w:rPr>
      </w:pPr>
      <w:r w:rsidRPr="00252BBD">
        <w:rPr>
          <w:rFonts w:ascii="Arial Narrow" w:hAnsi="Arial Narrow"/>
          <w:sz w:val="22"/>
          <w:szCs w:val="22"/>
        </w:rPr>
        <w:t>Zamawiający nie przewiduje wyboru najkorzystniejszej oferty z zastosowaniem aukcji elektronicznej.</w:t>
      </w:r>
    </w:p>
    <w:p w14:paraId="608F77B8" w14:textId="26C6CF1C" w:rsidR="008D4AA6" w:rsidRPr="00252BBD" w:rsidRDefault="008D4AA6" w:rsidP="00CB3589">
      <w:pPr>
        <w:pStyle w:val="Nagwek1"/>
        <w:numPr>
          <w:ilvl w:val="0"/>
          <w:numId w:val="49"/>
        </w:numPr>
      </w:pPr>
      <w:bookmarkStart w:id="47" w:name="_Toc515357529"/>
      <w:bookmarkEnd w:id="46"/>
      <w:r w:rsidRPr="00252BBD">
        <w:t>Informacje o formalnościach, jakie powinny zostać dopełnione po wyborze oferty w celu zawarcia umowy:</w:t>
      </w:r>
      <w:bookmarkEnd w:id="47"/>
    </w:p>
    <w:p w14:paraId="7AF0CAD2" w14:textId="77777777" w:rsidR="005E2682" w:rsidRPr="003B5CB5" w:rsidRDefault="00C654F0" w:rsidP="005E2682">
      <w:pPr>
        <w:jc w:val="both"/>
        <w:rPr>
          <w:rFonts w:ascii="Arial Narrow" w:hAnsi="Arial Narrow"/>
          <w:sz w:val="22"/>
          <w:szCs w:val="22"/>
        </w:rPr>
      </w:pPr>
      <w:r w:rsidRPr="00252BBD">
        <w:rPr>
          <w:rFonts w:ascii="Arial Narrow" w:hAnsi="Arial Narrow"/>
          <w:sz w:val="22"/>
          <w:szCs w:val="22"/>
        </w:rPr>
        <w:t>O terminie i miejscu podpisania umowy Wykonawca zostanie powiadomiony pisemnie.</w:t>
      </w:r>
      <w:r w:rsidR="002B5819">
        <w:t xml:space="preserve"> </w:t>
      </w:r>
      <w:r w:rsidR="005E2682" w:rsidRPr="003B5CB5">
        <w:rPr>
          <w:rFonts w:ascii="Arial Narrow" w:hAnsi="Arial Narrow"/>
          <w:sz w:val="22"/>
          <w:szCs w:val="22"/>
        </w:rPr>
        <w:t>Zamawiający wymaga przedłożenia do uzgodnienia przed podpisaniem umowy treść zabezpieczenia należytego wykonania umowy, jeżeli będzie wniesione w formie gwarancji lub poręczenia</w:t>
      </w:r>
      <w:r w:rsidR="005E2682" w:rsidRPr="00E55FAE">
        <w:rPr>
          <w:rFonts w:ascii="Arial Narrow" w:hAnsi="Arial Narrow"/>
          <w:sz w:val="22"/>
          <w:szCs w:val="22"/>
        </w:rPr>
        <w:t xml:space="preserve"> oraz dokumentów</w:t>
      </w:r>
      <w:r w:rsidR="005E2682" w:rsidRPr="00FB5945">
        <w:rPr>
          <w:rFonts w:ascii="Arial Narrow" w:hAnsi="Arial Narrow"/>
          <w:sz w:val="22"/>
          <w:szCs w:val="22"/>
        </w:rPr>
        <w:t xml:space="preserve"> </w:t>
      </w:r>
      <w:r w:rsidR="005E2682" w:rsidRPr="00F80C6B">
        <w:rPr>
          <w:rFonts w:ascii="Arial Narrow" w:hAnsi="Arial Narrow"/>
          <w:sz w:val="22"/>
          <w:szCs w:val="22"/>
        </w:rPr>
        <w:t>ubezpieczenia</w:t>
      </w:r>
      <w:r w:rsidR="005E2682" w:rsidRPr="00194BFB">
        <w:rPr>
          <w:rFonts w:ascii="Arial Narrow" w:hAnsi="Arial Narrow"/>
          <w:sz w:val="22"/>
          <w:szCs w:val="22"/>
        </w:rPr>
        <w:t>, o k</w:t>
      </w:r>
      <w:r w:rsidR="005E2682" w:rsidRPr="00853E8F">
        <w:rPr>
          <w:rFonts w:ascii="Arial Narrow" w:hAnsi="Arial Narrow"/>
          <w:sz w:val="22"/>
          <w:szCs w:val="22"/>
        </w:rPr>
        <w:t>t</w:t>
      </w:r>
      <w:r w:rsidR="005E2682" w:rsidRPr="00AC1F49">
        <w:rPr>
          <w:rFonts w:ascii="Arial Narrow" w:hAnsi="Arial Narrow"/>
          <w:sz w:val="22"/>
          <w:szCs w:val="22"/>
        </w:rPr>
        <w:t>órych mowa we wzorze umowy</w:t>
      </w:r>
      <w:r w:rsidR="002F2FAF">
        <w:rPr>
          <w:rFonts w:ascii="Arial Narrow" w:hAnsi="Arial Narrow"/>
          <w:sz w:val="22"/>
          <w:szCs w:val="22"/>
        </w:rPr>
        <w:t>.</w:t>
      </w:r>
    </w:p>
    <w:p w14:paraId="02A1D999" w14:textId="77777777" w:rsidR="008D4AA6" w:rsidRPr="00252BBD" w:rsidRDefault="008D4AA6" w:rsidP="00CB3589">
      <w:pPr>
        <w:pStyle w:val="Nagwek1"/>
        <w:numPr>
          <w:ilvl w:val="0"/>
          <w:numId w:val="49"/>
        </w:numPr>
      </w:pPr>
      <w:bookmarkStart w:id="48" w:name="_Toc515357530"/>
      <w:bookmarkStart w:id="49" w:name="_Toc226174866"/>
      <w:r w:rsidRPr="00252BBD">
        <w:t>Istotne dla stron postanowienia, które zostaną wprowadzone do treści zawieranej umowy w</w:t>
      </w:r>
      <w:r w:rsidR="00DC1F61">
        <w:t> </w:t>
      </w:r>
      <w:r w:rsidRPr="00252BBD">
        <w:t>sprawie zamówienia publicznego, ogólne warunki umowy albo wzór umowy, jeżeli Zamawiający wymaga od</w:t>
      </w:r>
      <w:r w:rsidR="008E7FFC" w:rsidRPr="00252BBD">
        <w:t> </w:t>
      </w:r>
      <w:r w:rsidRPr="00252BBD">
        <w:t>Wykonawcy, aby zawarł z nim umowę w sprawie zamówienia publicznego na takich warunkach</w:t>
      </w:r>
      <w:bookmarkEnd w:id="48"/>
      <w:r w:rsidRPr="00252BBD">
        <w:t xml:space="preserve"> </w:t>
      </w:r>
    </w:p>
    <w:p w14:paraId="16256713" w14:textId="77777777" w:rsidR="004013EC" w:rsidRPr="003435EF" w:rsidRDefault="008D4AA6" w:rsidP="003435EF">
      <w:pPr>
        <w:jc w:val="both"/>
        <w:rPr>
          <w:rFonts w:ascii="Arial Narrow" w:hAnsi="Arial Narrow"/>
          <w:sz w:val="22"/>
          <w:szCs w:val="22"/>
        </w:rPr>
      </w:pPr>
      <w:r w:rsidRPr="00E55FAE">
        <w:rPr>
          <w:rFonts w:ascii="Arial Narrow" w:hAnsi="Arial Narrow"/>
          <w:sz w:val="22"/>
          <w:szCs w:val="22"/>
        </w:rPr>
        <w:t>Zamawiający wymaga od Wykonawcy</w:t>
      </w:r>
      <w:r w:rsidR="001F3430" w:rsidRPr="00E55FAE">
        <w:rPr>
          <w:rFonts w:ascii="Arial Narrow" w:hAnsi="Arial Narrow"/>
          <w:sz w:val="22"/>
          <w:szCs w:val="22"/>
        </w:rPr>
        <w:t>,</w:t>
      </w:r>
      <w:r w:rsidRPr="00FB5945">
        <w:rPr>
          <w:rFonts w:ascii="Arial Narrow" w:hAnsi="Arial Narrow"/>
          <w:sz w:val="22"/>
          <w:szCs w:val="22"/>
        </w:rPr>
        <w:t xml:space="preserve"> aby zawarł z nim umow</w:t>
      </w:r>
      <w:r w:rsidR="001F3430" w:rsidRPr="00F80C6B">
        <w:rPr>
          <w:rFonts w:ascii="Arial Narrow" w:hAnsi="Arial Narrow"/>
          <w:sz w:val="22"/>
          <w:szCs w:val="22"/>
        </w:rPr>
        <w:t>ę</w:t>
      </w:r>
      <w:r w:rsidRPr="00194BFB">
        <w:rPr>
          <w:rFonts w:ascii="Arial Narrow" w:hAnsi="Arial Narrow"/>
          <w:sz w:val="22"/>
          <w:szCs w:val="22"/>
        </w:rPr>
        <w:t xml:space="preserve"> w spr</w:t>
      </w:r>
      <w:r w:rsidRPr="00853E8F">
        <w:rPr>
          <w:rFonts w:ascii="Arial Narrow" w:hAnsi="Arial Narrow"/>
          <w:sz w:val="22"/>
          <w:szCs w:val="22"/>
        </w:rPr>
        <w:t>awie niniejszego zamówienia publicznego</w:t>
      </w:r>
      <w:r w:rsidR="002F2FAF">
        <w:rPr>
          <w:rFonts w:ascii="Arial Narrow" w:hAnsi="Arial Narrow"/>
          <w:sz w:val="22"/>
          <w:szCs w:val="22"/>
        </w:rPr>
        <w:t xml:space="preserve">                       </w:t>
      </w:r>
      <w:r w:rsidRPr="00853E8F">
        <w:rPr>
          <w:rFonts w:ascii="Arial Narrow" w:hAnsi="Arial Narrow"/>
          <w:sz w:val="22"/>
          <w:szCs w:val="22"/>
        </w:rPr>
        <w:t xml:space="preserve"> na warunkach zawartych we wzorze umowy stanowiącym Część II niniejszej SIWZ </w:t>
      </w:r>
    </w:p>
    <w:p w14:paraId="33F008FD" w14:textId="77777777" w:rsidR="008D4AA6" w:rsidRDefault="008D4AA6" w:rsidP="00CB3589">
      <w:pPr>
        <w:pStyle w:val="Nagwek1"/>
        <w:numPr>
          <w:ilvl w:val="0"/>
          <w:numId w:val="49"/>
        </w:numPr>
      </w:pPr>
      <w:bookmarkStart w:id="50" w:name="_Toc515357531"/>
      <w:bookmarkEnd w:id="49"/>
      <w:r w:rsidRPr="00252BBD">
        <w:t>Zmiany w umowie:</w:t>
      </w:r>
      <w:bookmarkEnd w:id="50"/>
      <w:r w:rsidR="0053020C">
        <w:t xml:space="preserve"> </w:t>
      </w:r>
    </w:p>
    <w:p w14:paraId="1A95AE86" w14:textId="77777777" w:rsidR="003E3FFA" w:rsidRPr="007A23E9" w:rsidRDefault="002B5819" w:rsidP="009251C9">
      <w:pPr>
        <w:spacing w:line="260" w:lineRule="exact"/>
        <w:ind w:left="720" w:hanging="11"/>
        <w:jc w:val="both"/>
        <w:rPr>
          <w:rFonts w:ascii="Arial Narrow" w:hAnsi="Arial Narrow"/>
          <w:sz w:val="22"/>
          <w:szCs w:val="22"/>
          <w:lang w:eastAsia="en-US"/>
        </w:rPr>
      </w:pPr>
      <w:r>
        <w:rPr>
          <w:rFonts w:ascii="Arial Narrow" w:hAnsi="Arial Narrow"/>
          <w:sz w:val="22"/>
          <w:szCs w:val="22"/>
        </w:rPr>
        <w:t>Zgodnie z wzorem umowy – Część II SIWZ</w:t>
      </w:r>
      <w:r w:rsidR="001807E5">
        <w:rPr>
          <w:rFonts w:ascii="Arial Narrow" w:hAnsi="Arial Narrow"/>
          <w:sz w:val="22"/>
          <w:szCs w:val="22"/>
          <w:lang w:eastAsia="en-US"/>
        </w:rPr>
        <w:t>.</w:t>
      </w:r>
    </w:p>
    <w:p w14:paraId="7B5511A2" w14:textId="77777777" w:rsidR="008D4AA6" w:rsidRPr="00252BBD" w:rsidRDefault="008D4AA6" w:rsidP="00CB3589">
      <w:pPr>
        <w:pStyle w:val="Nagwek1"/>
        <w:numPr>
          <w:ilvl w:val="0"/>
          <w:numId w:val="49"/>
        </w:numPr>
      </w:pPr>
      <w:bookmarkStart w:id="51" w:name="_Toc515357532"/>
      <w:r w:rsidRPr="00252BBD">
        <w:t>Środki ochrony prawnej:</w:t>
      </w:r>
      <w:bookmarkEnd w:id="51"/>
    </w:p>
    <w:p w14:paraId="09927495" w14:textId="77777777" w:rsidR="008D4AA6" w:rsidRPr="00252BBD" w:rsidRDefault="008D4AA6" w:rsidP="00CB3589">
      <w:pPr>
        <w:pStyle w:val="Akapitzlist1"/>
        <w:numPr>
          <w:ilvl w:val="1"/>
          <w:numId w:val="49"/>
        </w:numPr>
        <w:spacing w:line="280" w:lineRule="exact"/>
        <w:jc w:val="both"/>
        <w:rPr>
          <w:rFonts w:ascii="Arial Narrow" w:hAnsi="Arial Narrow"/>
          <w:sz w:val="22"/>
          <w:szCs w:val="22"/>
        </w:rPr>
      </w:pPr>
      <w:r w:rsidRPr="00252BBD">
        <w:rPr>
          <w:rFonts w:ascii="Arial Narrow" w:hAnsi="Arial Narrow"/>
          <w:sz w:val="22"/>
          <w:szCs w:val="22"/>
        </w:rPr>
        <w:t>Informacje ogólne:</w:t>
      </w:r>
    </w:p>
    <w:p w14:paraId="528F2E00" w14:textId="77777777" w:rsidR="008D4AA6" w:rsidRPr="00252BBD" w:rsidRDefault="008D4AA6" w:rsidP="00CB3589">
      <w:pPr>
        <w:pStyle w:val="Standard"/>
        <w:numPr>
          <w:ilvl w:val="1"/>
          <w:numId w:val="49"/>
        </w:numPr>
        <w:spacing w:line="280" w:lineRule="exact"/>
        <w:ind w:left="709" w:hanging="709"/>
        <w:jc w:val="both"/>
        <w:rPr>
          <w:rFonts w:ascii="Arial Narrow" w:hAnsi="Arial Narrow"/>
          <w:sz w:val="22"/>
          <w:szCs w:val="22"/>
        </w:rPr>
      </w:pPr>
      <w:r w:rsidRPr="00252BBD">
        <w:rPr>
          <w:rFonts w:ascii="Arial Narrow" w:hAnsi="Arial Narrow"/>
          <w:sz w:val="22"/>
          <w:szCs w:val="22"/>
        </w:rPr>
        <w:lastRenderedPageBreak/>
        <w:t>Wykonawcom, a także innemu podmiotowi, jeżeli ma lub miał interes w uzyskaniu danego zamówienia oraz</w:t>
      </w:r>
      <w:r w:rsidR="00BB256D" w:rsidRPr="00252BBD">
        <w:rPr>
          <w:rFonts w:ascii="Arial Narrow" w:hAnsi="Arial Narrow"/>
          <w:sz w:val="22"/>
          <w:szCs w:val="22"/>
        </w:rPr>
        <w:t> </w:t>
      </w:r>
      <w:r w:rsidRPr="00252BBD">
        <w:rPr>
          <w:rFonts w:ascii="Arial Narrow" w:hAnsi="Arial Narrow"/>
          <w:sz w:val="22"/>
          <w:szCs w:val="22"/>
        </w:rPr>
        <w:t>poniósł lub może ponieść szkodę w wyniku naruszenia przez Zamawiającego przepisów ustawy PZP przysługują środki ochrony prawnej, tj. odwołanie oraz skarga do sądu przewidziane w art. 179 do art. 198 g ustawy PZP.</w:t>
      </w:r>
    </w:p>
    <w:p w14:paraId="59E4A6D7" w14:textId="77777777" w:rsidR="008D4AA6" w:rsidRPr="00252BBD" w:rsidRDefault="008D4AA6" w:rsidP="00CB3589">
      <w:pPr>
        <w:pStyle w:val="Standard"/>
        <w:numPr>
          <w:ilvl w:val="1"/>
          <w:numId w:val="49"/>
        </w:numPr>
        <w:spacing w:line="280" w:lineRule="exact"/>
        <w:ind w:left="709" w:hanging="709"/>
        <w:jc w:val="both"/>
        <w:rPr>
          <w:rFonts w:ascii="Arial Narrow" w:hAnsi="Arial Narrow"/>
          <w:sz w:val="22"/>
          <w:szCs w:val="22"/>
        </w:rPr>
      </w:pPr>
      <w:r w:rsidRPr="00252BBD">
        <w:rPr>
          <w:rFonts w:ascii="Arial Narrow" w:hAnsi="Arial Narrow"/>
          <w:sz w:val="22"/>
          <w:szCs w:val="22"/>
        </w:rPr>
        <w:t xml:space="preserve">Środki ochrony prawnej wobec ogłoszenia o zamówieniu oraz specyfikacji istotnych warunków zamówienia przysługują również organizacjom wpisanym na listę, o której mowa w art.154 pkt 5 ustawy PZP. </w:t>
      </w:r>
    </w:p>
    <w:p w14:paraId="33E17513" w14:textId="77777777" w:rsidR="008D4AA6" w:rsidRPr="00252BBD" w:rsidRDefault="008D4AA6" w:rsidP="00CB3589">
      <w:pPr>
        <w:pStyle w:val="Nagwek1"/>
        <w:numPr>
          <w:ilvl w:val="0"/>
          <w:numId w:val="49"/>
        </w:numPr>
      </w:pPr>
      <w:bookmarkStart w:id="52" w:name="_Toc515357533"/>
      <w:r w:rsidRPr="00252BBD">
        <w:t>Sposób porozumiewania się Zamawiającego z Wykonawcami:</w:t>
      </w:r>
      <w:bookmarkEnd w:id="52"/>
    </w:p>
    <w:p w14:paraId="6B55341D" w14:textId="77777777" w:rsidR="008D4AA6" w:rsidRPr="00252BBD" w:rsidRDefault="008D4AA6" w:rsidP="00CB3589">
      <w:pPr>
        <w:pStyle w:val="Akapitzlist"/>
        <w:numPr>
          <w:ilvl w:val="1"/>
          <w:numId w:val="38"/>
        </w:numPr>
        <w:spacing w:after="120" w:line="280" w:lineRule="exact"/>
        <w:rPr>
          <w:sz w:val="22"/>
          <w:szCs w:val="22"/>
        </w:rPr>
      </w:pPr>
      <w:r w:rsidRPr="00252BBD">
        <w:rPr>
          <w:sz w:val="22"/>
          <w:szCs w:val="22"/>
        </w:rPr>
        <w:t xml:space="preserve">W niniejszym postępowaniu oświadczenia, dokumenty, pełnomocnictwa, wnioski, zawiadomienia i </w:t>
      </w:r>
      <w:r w:rsidR="008E4910" w:rsidRPr="00252BBD">
        <w:rPr>
          <w:sz w:val="22"/>
          <w:szCs w:val="22"/>
        </w:rPr>
        <w:t xml:space="preserve">informacje Zamawiający i </w:t>
      </w:r>
      <w:r w:rsidRPr="00252BBD">
        <w:rPr>
          <w:sz w:val="22"/>
          <w:szCs w:val="22"/>
        </w:rPr>
        <w:t>Wykonawcy przekazują pisemnie. Zamawiający dopuszcza przekazywanie powyższych dokumentów</w:t>
      </w:r>
      <w:r w:rsidR="008E4910" w:rsidRPr="00252BBD">
        <w:t xml:space="preserve"> </w:t>
      </w:r>
      <w:r w:rsidR="008E4910" w:rsidRPr="00252BBD">
        <w:rPr>
          <w:sz w:val="22"/>
          <w:szCs w:val="22"/>
        </w:rPr>
        <w:t>z</w:t>
      </w:r>
      <w:r w:rsidR="000002F2" w:rsidRPr="00252BBD">
        <w:rPr>
          <w:sz w:val="22"/>
          <w:szCs w:val="22"/>
        </w:rPr>
        <w:t> </w:t>
      </w:r>
      <w:r w:rsidR="008E4910" w:rsidRPr="00252BBD">
        <w:rPr>
          <w:sz w:val="22"/>
          <w:szCs w:val="22"/>
        </w:rPr>
        <w:t>wyłączeniem dokumentów o których mowa w pkt</w:t>
      </w:r>
      <w:r w:rsidR="00BC54D9" w:rsidRPr="00252BBD">
        <w:rPr>
          <w:sz w:val="22"/>
          <w:szCs w:val="22"/>
        </w:rPr>
        <w:t>. 3</w:t>
      </w:r>
      <w:r w:rsidR="00F45CCA" w:rsidRPr="00252BBD">
        <w:rPr>
          <w:sz w:val="22"/>
          <w:szCs w:val="22"/>
        </w:rPr>
        <w:t>0</w:t>
      </w:r>
      <w:r w:rsidR="008E4910" w:rsidRPr="00252BBD">
        <w:rPr>
          <w:sz w:val="22"/>
          <w:szCs w:val="22"/>
        </w:rPr>
        <w:t>.</w:t>
      </w:r>
      <w:r w:rsidR="00C121A7" w:rsidRPr="00252BBD">
        <w:rPr>
          <w:sz w:val="22"/>
          <w:szCs w:val="22"/>
        </w:rPr>
        <w:t>3</w:t>
      </w:r>
      <w:r w:rsidRPr="00252BBD">
        <w:rPr>
          <w:sz w:val="22"/>
          <w:szCs w:val="22"/>
        </w:rPr>
        <w:t xml:space="preserve"> faksem </w:t>
      </w:r>
      <w:r w:rsidR="008E4910" w:rsidRPr="00252BBD">
        <w:rPr>
          <w:sz w:val="22"/>
          <w:szCs w:val="22"/>
        </w:rPr>
        <w:t xml:space="preserve">lub drogą </w:t>
      </w:r>
      <w:r w:rsidR="00D411FA" w:rsidRPr="00252BBD">
        <w:rPr>
          <w:sz w:val="22"/>
          <w:szCs w:val="22"/>
        </w:rPr>
        <w:t xml:space="preserve">elektroniczną </w:t>
      </w:r>
      <w:r w:rsidR="008A2F25" w:rsidRPr="00252BBD">
        <w:rPr>
          <w:sz w:val="22"/>
          <w:szCs w:val="22"/>
        </w:rPr>
        <w:t>(</w:t>
      </w:r>
      <w:r w:rsidR="00DA77CB" w:rsidRPr="00252BBD">
        <w:rPr>
          <w:sz w:val="22"/>
          <w:szCs w:val="22"/>
        </w:rPr>
        <w:t xml:space="preserve">na </w:t>
      </w:r>
      <w:r w:rsidR="008A2F25" w:rsidRPr="00252BBD">
        <w:rPr>
          <w:sz w:val="22"/>
          <w:szCs w:val="22"/>
        </w:rPr>
        <w:t xml:space="preserve">adres </w:t>
      </w:r>
      <w:r w:rsidR="00D411FA" w:rsidRPr="00252BBD">
        <w:rPr>
          <w:sz w:val="22"/>
          <w:szCs w:val="22"/>
        </w:rPr>
        <w:t xml:space="preserve">e- mail </w:t>
      </w:r>
      <w:hyperlink r:id="rId12" w:history="1">
        <w:r w:rsidR="008A2F25" w:rsidRPr="00252BBD">
          <w:rPr>
            <w:rStyle w:val="Hipercze"/>
            <w:rFonts w:ascii="Arial Narrow" w:hAnsi="Arial Narrow"/>
            <w:color w:val="auto"/>
            <w:sz w:val="22"/>
            <w:szCs w:val="22"/>
          </w:rPr>
          <w:t>przetargi@wi.wroc.pl</w:t>
        </w:r>
      </w:hyperlink>
      <w:r w:rsidR="00DC320F" w:rsidRPr="00252BBD">
        <w:rPr>
          <w:sz w:val="22"/>
          <w:szCs w:val="22"/>
        </w:rPr>
        <w:t xml:space="preserve"> </w:t>
      </w:r>
      <w:r w:rsidR="008A2F25" w:rsidRPr="00252BBD">
        <w:rPr>
          <w:sz w:val="22"/>
          <w:szCs w:val="22"/>
        </w:rPr>
        <w:t xml:space="preserve">) </w:t>
      </w:r>
      <w:r w:rsidRPr="00252BBD">
        <w:rPr>
          <w:sz w:val="22"/>
          <w:szCs w:val="22"/>
        </w:rPr>
        <w:t>pod warunkiem, że pismo zostało również niezwłocznie wysłane drogą pocztową, a</w:t>
      </w:r>
      <w:r w:rsidR="00CA39DD" w:rsidRPr="00252BBD">
        <w:rPr>
          <w:sz w:val="22"/>
          <w:szCs w:val="22"/>
        </w:rPr>
        <w:t> </w:t>
      </w:r>
      <w:r w:rsidRPr="00252BBD">
        <w:rPr>
          <w:sz w:val="22"/>
          <w:szCs w:val="22"/>
        </w:rPr>
        <w:t xml:space="preserve">każda ze stron na żądanie drugiej niezwłocznie potwierdza fakt ich otrzymania. Do chwili dotarcia pisma drogą pocztową ryzyko nieczytelności faksu </w:t>
      </w:r>
      <w:r w:rsidR="008E4910" w:rsidRPr="00252BBD">
        <w:rPr>
          <w:sz w:val="22"/>
          <w:szCs w:val="22"/>
        </w:rPr>
        <w:t xml:space="preserve">lub e-maila </w:t>
      </w:r>
      <w:r w:rsidRPr="00252BBD">
        <w:rPr>
          <w:sz w:val="22"/>
          <w:szCs w:val="22"/>
        </w:rPr>
        <w:t xml:space="preserve">ponosi jego nadawca. </w:t>
      </w:r>
    </w:p>
    <w:p w14:paraId="3EBD310D" w14:textId="77777777" w:rsidR="00DC320F" w:rsidRPr="00252BBD" w:rsidRDefault="00A60092" w:rsidP="00CB3589">
      <w:pPr>
        <w:pStyle w:val="Akapitzlist"/>
        <w:numPr>
          <w:ilvl w:val="1"/>
          <w:numId w:val="38"/>
        </w:numPr>
        <w:spacing w:after="120" w:line="280" w:lineRule="exact"/>
        <w:rPr>
          <w:sz w:val="22"/>
          <w:szCs w:val="22"/>
        </w:rPr>
      </w:pPr>
      <w:r w:rsidRPr="00252BBD">
        <w:rPr>
          <w:sz w:val="22"/>
          <w:szCs w:val="22"/>
        </w:rPr>
        <w:t>Zamawiający zastrzega, że w</w:t>
      </w:r>
      <w:r w:rsidR="00EC78E3" w:rsidRPr="00252BBD">
        <w:rPr>
          <w:sz w:val="22"/>
          <w:szCs w:val="22"/>
        </w:rPr>
        <w:t xml:space="preserve"> przypadku przekazywania</w:t>
      </w:r>
      <w:r w:rsidR="00C121A7" w:rsidRPr="00252BBD">
        <w:rPr>
          <w:sz w:val="22"/>
          <w:szCs w:val="22"/>
        </w:rPr>
        <w:t xml:space="preserve"> oświadczeń, dokumentów, wniosków, zawiadomień i</w:t>
      </w:r>
      <w:r w:rsidR="00CA39DD" w:rsidRPr="00252BBD">
        <w:rPr>
          <w:sz w:val="22"/>
          <w:szCs w:val="22"/>
        </w:rPr>
        <w:t> </w:t>
      </w:r>
      <w:r w:rsidR="00C121A7" w:rsidRPr="00252BBD">
        <w:rPr>
          <w:sz w:val="22"/>
          <w:szCs w:val="22"/>
        </w:rPr>
        <w:t xml:space="preserve">informacji, o których mowa w pkt. </w:t>
      </w:r>
      <w:r w:rsidR="00BC54D9" w:rsidRPr="00252BBD">
        <w:rPr>
          <w:sz w:val="22"/>
          <w:szCs w:val="22"/>
        </w:rPr>
        <w:t>30</w:t>
      </w:r>
      <w:r w:rsidR="00C121A7" w:rsidRPr="00252BBD">
        <w:rPr>
          <w:sz w:val="22"/>
          <w:szCs w:val="22"/>
        </w:rPr>
        <w:t>.1.</w:t>
      </w:r>
      <w:r w:rsidR="00A677C4" w:rsidRPr="00252BBD">
        <w:rPr>
          <w:sz w:val="22"/>
          <w:szCs w:val="22"/>
        </w:rPr>
        <w:t xml:space="preserve"> zdanie drugie </w:t>
      </w:r>
      <w:r w:rsidR="00C121A7" w:rsidRPr="00252BBD">
        <w:rPr>
          <w:sz w:val="22"/>
          <w:szCs w:val="22"/>
        </w:rPr>
        <w:t xml:space="preserve">drogą elektroniczną Zamawiający wymaga aby miały one formę skanów pism wraz z podpisem. </w:t>
      </w:r>
    </w:p>
    <w:p w14:paraId="7B0F8494" w14:textId="77777777" w:rsidR="00A30522" w:rsidRPr="00252BBD" w:rsidRDefault="009A1F15" w:rsidP="00CB3589">
      <w:pPr>
        <w:pStyle w:val="Akapitzlist"/>
        <w:numPr>
          <w:ilvl w:val="1"/>
          <w:numId w:val="38"/>
        </w:numPr>
        <w:spacing w:after="120" w:line="280" w:lineRule="exact"/>
        <w:rPr>
          <w:sz w:val="22"/>
          <w:szCs w:val="22"/>
        </w:rPr>
      </w:pPr>
      <w:r w:rsidRPr="00252BBD">
        <w:rPr>
          <w:sz w:val="22"/>
          <w:szCs w:val="22"/>
        </w:rPr>
        <w:t>Zamawiający</w:t>
      </w:r>
      <w:r w:rsidR="00A30522" w:rsidRPr="00252BBD">
        <w:rPr>
          <w:sz w:val="22"/>
          <w:szCs w:val="22"/>
        </w:rPr>
        <w:t xml:space="preserve"> </w:t>
      </w:r>
      <w:r w:rsidR="00AB79C4" w:rsidRPr="00252BBD">
        <w:rPr>
          <w:sz w:val="22"/>
          <w:szCs w:val="22"/>
        </w:rPr>
        <w:t xml:space="preserve">wymaga aby </w:t>
      </w:r>
      <w:r w:rsidR="00A30522" w:rsidRPr="00252BBD">
        <w:rPr>
          <w:sz w:val="22"/>
          <w:szCs w:val="22"/>
        </w:rPr>
        <w:t xml:space="preserve">oferty </w:t>
      </w:r>
      <w:r w:rsidR="00640FCF" w:rsidRPr="00252BBD">
        <w:rPr>
          <w:sz w:val="22"/>
          <w:szCs w:val="22"/>
        </w:rPr>
        <w:t xml:space="preserve">oraz </w:t>
      </w:r>
      <w:r w:rsidR="008E4910" w:rsidRPr="00252BBD">
        <w:rPr>
          <w:sz w:val="22"/>
          <w:szCs w:val="22"/>
        </w:rPr>
        <w:t>pełnomocnictw</w:t>
      </w:r>
      <w:r w:rsidR="00640FCF" w:rsidRPr="00252BBD">
        <w:rPr>
          <w:sz w:val="22"/>
          <w:szCs w:val="22"/>
        </w:rPr>
        <w:t>a</w:t>
      </w:r>
      <w:r w:rsidR="008E4910" w:rsidRPr="00252BBD">
        <w:rPr>
          <w:sz w:val="22"/>
          <w:szCs w:val="22"/>
        </w:rPr>
        <w:t xml:space="preserve">, </w:t>
      </w:r>
      <w:r w:rsidR="00640FCF" w:rsidRPr="00252BBD">
        <w:rPr>
          <w:sz w:val="22"/>
          <w:szCs w:val="22"/>
        </w:rPr>
        <w:t xml:space="preserve">oświadczenia </w:t>
      </w:r>
      <w:r w:rsidR="00EC78E3" w:rsidRPr="00252BBD">
        <w:rPr>
          <w:sz w:val="22"/>
          <w:szCs w:val="22"/>
        </w:rPr>
        <w:t>i </w:t>
      </w:r>
      <w:r w:rsidR="00640FCF" w:rsidRPr="00252BBD">
        <w:rPr>
          <w:sz w:val="22"/>
          <w:szCs w:val="22"/>
        </w:rPr>
        <w:t>dokumenty</w:t>
      </w:r>
      <w:r w:rsidR="00A30522" w:rsidRPr="00252BBD">
        <w:rPr>
          <w:sz w:val="22"/>
          <w:szCs w:val="22"/>
        </w:rPr>
        <w:t xml:space="preserve"> </w:t>
      </w:r>
      <w:r w:rsidR="00DE5AF0" w:rsidRPr="00252BBD">
        <w:rPr>
          <w:sz w:val="22"/>
          <w:szCs w:val="22"/>
        </w:rPr>
        <w:t>potwierdzające</w:t>
      </w:r>
      <w:r w:rsidR="00A30522" w:rsidRPr="00252BBD">
        <w:rPr>
          <w:sz w:val="22"/>
          <w:szCs w:val="22"/>
        </w:rPr>
        <w:t xml:space="preserve"> spełnianie warunków udziału w postępowaniu </w:t>
      </w:r>
      <w:r w:rsidR="00640FCF" w:rsidRPr="00252BBD">
        <w:rPr>
          <w:sz w:val="22"/>
          <w:szCs w:val="22"/>
        </w:rPr>
        <w:t>oraz oświadczenia</w:t>
      </w:r>
      <w:r w:rsidR="00EC78E3" w:rsidRPr="00252BBD">
        <w:rPr>
          <w:sz w:val="22"/>
          <w:szCs w:val="22"/>
        </w:rPr>
        <w:t xml:space="preserve"> i </w:t>
      </w:r>
      <w:r w:rsidR="00640FCF" w:rsidRPr="00252BBD">
        <w:rPr>
          <w:sz w:val="22"/>
          <w:szCs w:val="22"/>
        </w:rPr>
        <w:t>dokumenty</w:t>
      </w:r>
      <w:r w:rsidR="00AB79C4" w:rsidRPr="00252BBD">
        <w:rPr>
          <w:sz w:val="22"/>
          <w:szCs w:val="22"/>
        </w:rPr>
        <w:t xml:space="preserve"> potwierdzającymi</w:t>
      </w:r>
      <w:r w:rsidR="00A30522" w:rsidRPr="00252BBD">
        <w:rPr>
          <w:sz w:val="22"/>
          <w:szCs w:val="22"/>
        </w:rPr>
        <w:t xml:space="preserve"> spełnianie przez oferowany przedmiot zamówienia wymagań określonych przez Zamawiającego, a także zmiany lub wycofania oferty</w:t>
      </w:r>
      <w:r w:rsidR="00A677C4" w:rsidRPr="00252BBD">
        <w:rPr>
          <w:sz w:val="22"/>
          <w:szCs w:val="22"/>
        </w:rPr>
        <w:t xml:space="preserve">, dokumenty składane w wyniku wezwania Wykonawcy do uzupełnienia </w:t>
      </w:r>
      <w:r w:rsidR="00AB79C4" w:rsidRPr="00252BBD">
        <w:rPr>
          <w:sz w:val="22"/>
          <w:szCs w:val="22"/>
        </w:rPr>
        <w:t>miały formę pisemną</w:t>
      </w:r>
      <w:r w:rsidR="00A30522" w:rsidRPr="00252BBD">
        <w:rPr>
          <w:sz w:val="22"/>
          <w:szCs w:val="22"/>
        </w:rPr>
        <w:t xml:space="preserve">. </w:t>
      </w:r>
    </w:p>
    <w:p w14:paraId="1D5E1F33" w14:textId="77777777" w:rsidR="008D4AA6" w:rsidRPr="00252BBD" w:rsidRDefault="008D4AA6" w:rsidP="00CB3589">
      <w:pPr>
        <w:pStyle w:val="Nagwek1"/>
        <w:numPr>
          <w:ilvl w:val="0"/>
          <w:numId w:val="38"/>
        </w:numPr>
      </w:pPr>
      <w:bookmarkStart w:id="53" w:name="_Toc515357534"/>
      <w:bookmarkStart w:id="54" w:name="_Toc65960016"/>
      <w:r w:rsidRPr="00252BBD">
        <w:t>Podwykonawstwo:</w:t>
      </w:r>
      <w:bookmarkEnd w:id="53"/>
    </w:p>
    <w:p w14:paraId="3EDF9DB3" w14:textId="77777777" w:rsidR="008D4AA6" w:rsidRDefault="008D4AA6" w:rsidP="00245295">
      <w:pPr>
        <w:spacing w:line="280" w:lineRule="exact"/>
        <w:ind w:left="567"/>
        <w:jc w:val="both"/>
        <w:rPr>
          <w:rFonts w:ascii="Arial Narrow" w:hAnsi="Arial Narrow" w:cs="TimesNewRomanPSMT"/>
          <w:sz w:val="22"/>
          <w:szCs w:val="22"/>
        </w:rPr>
      </w:pPr>
      <w:r w:rsidRPr="00252BBD">
        <w:rPr>
          <w:rFonts w:ascii="Arial Narrow" w:hAnsi="Arial Narrow"/>
          <w:sz w:val="22"/>
          <w:szCs w:val="22"/>
        </w:rPr>
        <w:t>Za</w:t>
      </w:r>
      <w:r w:rsidR="008A4A06" w:rsidRPr="00252BBD">
        <w:rPr>
          <w:rFonts w:ascii="Arial Narrow" w:hAnsi="Arial Narrow"/>
          <w:sz w:val="22"/>
          <w:szCs w:val="22"/>
        </w:rPr>
        <w:t>mawiający żąda wskazania przez W</w:t>
      </w:r>
      <w:r w:rsidRPr="00252BBD">
        <w:rPr>
          <w:rFonts w:ascii="Arial Narrow" w:hAnsi="Arial Narrow"/>
          <w:sz w:val="22"/>
          <w:szCs w:val="22"/>
        </w:rPr>
        <w:t>yk</w:t>
      </w:r>
      <w:r w:rsidR="00A91A2B" w:rsidRPr="00252BBD">
        <w:rPr>
          <w:rFonts w:ascii="Arial Narrow" w:hAnsi="Arial Narrow"/>
          <w:sz w:val="22"/>
          <w:szCs w:val="22"/>
        </w:rPr>
        <w:t>onawcę części zamówienia, których</w:t>
      </w:r>
      <w:r w:rsidRPr="00252BBD">
        <w:rPr>
          <w:rFonts w:ascii="Arial Narrow" w:hAnsi="Arial Narrow"/>
          <w:sz w:val="22"/>
          <w:szCs w:val="22"/>
        </w:rPr>
        <w:t xml:space="preserve"> wykonanie zamierza powierzyć podwykonawc</w:t>
      </w:r>
      <w:r w:rsidR="00A91A2B" w:rsidRPr="00252BBD">
        <w:rPr>
          <w:rFonts w:ascii="Arial Narrow" w:hAnsi="Arial Narrow"/>
          <w:sz w:val="22"/>
          <w:szCs w:val="22"/>
        </w:rPr>
        <w:t>om, i podania przez Wykonawcę firm podwykonawców</w:t>
      </w:r>
      <w:r w:rsidR="00020185" w:rsidRPr="00252BBD">
        <w:rPr>
          <w:rFonts w:ascii="Arial Narrow" w:hAnsi="Arial Narrow" w:cs="TimesNewRomanPSMT"/>
          <w:sz w:val="22"/>
          <w:szCs w:val="22"/>
        </w:rPr>
        <w:t>.</w:t>
      </w:r>
    </w:p>
    <w:p w14:paraId="4B0A6925" w14:textId="1CB246A0" w:rsidR="00845F38" w:rsidRDefault="00845F38" w:rsidP="00CB3589">
      <w:pPr>
        <w:pStyle w:val="Nagwek1"/>
        <w:numPr>
          <w:ilvl w:val="0"/>
          <w:numId w:val="38"/>
        </w:numPr>
      </w:pPr>
      <w:bookmarkStart w:id="55" w:name="_Toc515357535"/>
      <w:r>
        <w:t>Obowiązek informacyjny</w:t>
      </w:r>
      <w:bookmarkEnd w:id="55"/>
    </w:p>
    <w:p w14:paraId="4D8381F2" w14:textId="15936B46"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 Zgodnie z art. 13 ust. 1 i ust. 2 RODO, Zamawiający  informuje, że:</w:t>
      </w:r>
    </w:p>
    <w:p w14:paraId="491D071E" w14:textId="0131D52C"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 xml:space="preserve">.1.1 Administratorem przekazanych w ofercie oraz wszelkiej dokumentacji wytworzonej na potrzeby przeprowadzenia postępowania o udzielenie zamówienia publicznego danych osobowych są Wrocławskie Inwestycje Sp. z o.o. </w:t>
      </w:r>
    </w:p>
    <w:p w14:paraId="79A6DA71" w14:textId="7111BA27"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.1.2 Umożliwia kontakt do Inspektora Ochrony Danych (IOD) – Pawła Nowosielskiego w każdej sprawie dotyczącej przetwarzania danych osobowych Wykonawców oraz innych podmiotów biorących udział w przedmiotowym postępowaniu:</w:t>
      </w:r>
      <w:r>
        <w:rPr>
          <w:rFonts w:ascii="Arial Narrow" w:hAnsi="Arial Narrow"/>
          <w:bCs/>
          <w:kern w:val="32"/>
          <w:sz w:val="22"/>
          <w:szCs w:val="22"/>
        </w:rPr>
        <w:t xml:space="preserve"> </w:t>
      </w:r>
      <w:r w:rsidRPr="00292368">
        <w:rPr>
          <w:rFonts w:ascii="Arial Narrow" w:hAnsi="Arial Narrow"/>
          <w:bCs/>
          <w:kern w:val="32"/>
          <w:sz w:val="22"/>
          <w:szCs w:val="22"/>
        </w:rPr>
        <w:t>pawel</w:t>
      </w:r>
      <w:r>
        <w:rPr>
          <w:rFonts w:ascii="Arial Narrow" w:hAnsi="Arial Narrow"/>
          <w:bCs/>
          <w:kern w:val="32"/>
          <w:sz w:val="22"/>
          <w:szCs w:val="22"/>
        </w:rPr>
        <w:t>.</w:t>
      </w:r>
      <w:r w:rsidRPr="00292368">
        <w:rPr>
          <w:rFonts w:ascii="Arial Narrow" w:hAnsi="Arial Narrow"/>
          <w:bCs/>
          <w:kern w:val="32"/>
          <w:sz w:val="22"/>
          <w:szCs w:val="22"/>
        </w:rPr>
        <w:t xml:space="preserve">nowosielski@wi.wroc.pl </w:t>
      </w:r>
    </w:p>
    <w:p w14:paraId="11172B5F" w14:textId="5F9F9780"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.1.3 Dane osobowe są przetwarzane przez administratora na podstawie art. 6 ust. 1 lit. c) RODO, w ramach postępowania o udzielenie niniejszego zamówienia prowadzonym w trybie przetargu nieograniczonego, w związku z powinnością wypełnienia obowiązku prawnego ciążącego na administratorze, wynikającego z obowiązujących aktów prawnych,  w celu:</w:t>
      </w:r>
    </w:p>
    <w:p w14:paraId="40E79AFA" w14:textId="47C665FE"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 xml:space="preserve">.1.1.1 prawidłowego, zgodnego z przepisami ustawy PZP oraz przepisami wykonawczymi do wskazanej ustawy, przeprowadzenia postępowania o udzielenie zamówienia publicznego, obejmującego czynności w szczególności związane z uzyskaniem, weryfikacją i oceną informacji wskazanych w złożonych ofertach (wraz z ich wyjaśnieniami oraz uzupełnieniami);. </w:t>
      </w:r>
    </w:p>
    <w:p w14:paraId="10313CE5" w14:textId="38636790"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 xml:space="preserve">.1.1.2 przeprowadzenia czynności kontrolnych, w tym przedłożenia organom kontrolnym, na potrzeby krajowych oraz zagranicznych (Komisja Europejska; Europejski Trybunach Obrachunkowy, Europejski Urząd ds. Zwalczania </w:t>
      </w:r>
      <w:r w:rsidRPr="00292368">
        <w:rPr>
          <w:rFonts w:ascii="Arial Narrow" w:hAnsi="Arial Narrow"/>
          <w:bCs/>
          <w:kern w:val="32"/>
          <w:sz w:val="22"/>
          <w:szCs w:val="22"/>
        </w:rPr>
        <w:lastRenderedPageBreak/>
        <w:t>Nadużyć Finansowych) instytucji uprawnionych do podejmowania czynności kontrolnych związanych ze sprawdzeniem zgodności postępowania o udzielenie zamówienia z przepisami ustawy oraz prawidłowym wydatkowaniem środków publicznych, w tym środków pochodzących z budżetu Unii Europejskiej;</w:t>
      </w:r>
    </w:p>
    <w:p w14:paraId="4BF9C906" w14:textId="147E24AA"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.1.1.3 wypełnienia obowiązków wynikających z dostępu do informacji publicznej, zgodnie z ustawą z dnia  6 września 2001 o dostępie do informacji publicznej (</w:t>
      </w:r>
      <w:proofErr w:type="spellStart"/>
      <w:r w:rsidRPr="00292368">
        <w:rPr>
          <w:rFonts w:ascii="Arial Narrow" w:hAnsi="Arial Narrow"/>
          <w:bCs/>
          <w:kern w:val="32"/>
          <w:sz w:val="22"/>
          <w:szCs w:val="22"/>
        </w:rPr>
        <w:t>t.j</w:t>
      </w:r>
      <w:proofErr w:type="spellEnd"/>
      <w:r w:rsidRPr="00292368">
        <w:rPr>
          <w:rFonts w:ascii="Arial Narrow" w:hAnsi="Arial Narrow"/>
          <w:bCs/>
          <w:kern w:val="32"/>
          <w:sz w:val="22"/>
          <w:szCs w:val="22"/>
        </w:rPr>
        <w:t>. Dz.U. z 2016, poz. 1764 ze zm.).</w:t>
      </w:r>
    </w:p>
    <w:p w14:paraId="48A1CEFC" w14:textId="353AD83D"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.1.4 Dane osobowe będą przetwarzane i przechowywane:</w:t>
      </w:r>
    </w:p>
    <w:p w14:paraId="028E714B" w14:textId="190DDF53"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.1.4.1 w przypadku postępowań finansowanych w 100% ze środków pochodzących z budżetu Zamawiającego przez okres co najmniej 4 lat, zgodnie z art. 97 ust. 1 ustawy PZP, liczony od dnia zakończenia postępowania o udzielenie zamówienia, w sposób gwarantujący jego nienaruszalność (ostateczna, prawomocna decyzja o zakończeniu prowadzonego postępowania, skutkująca zawarciem ważnej umowy z Wykonawcą lub unieważnieniem postępowania);</w:t>
      </w:r>
    </w:p>
    <w:p w14:paraId="2D9CF242" w14:textId="78EBA110"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.1.4.2 w przypadku postępowań współfinansowanych ze środków pochodzących z budżetu Unii Europejskiej, przez okres co najmniej 10 lat, zgodnie z przepisami prawa Unii Europejskiej dotyczącymi projektów współfinansowanych ze środków UE, liczony od dnia zakończenia postępowania o udzielenie zamówienia, w sposób gwarantujący jego nienaruszalność.</w:t>
      </w:r>
    </w:p>
    <w:p w14:paraId="7906A7AA" w14:textId="3D29937A"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.1.5 Dane osobowe zawarte w dokumentacji z postępowania o udzielenie zamówienia publicznego mogą być udostępniane innym podmiotom lub uczestnikom postępowania</w:t>
      </w:r>
      <w:r>
        <w:rPr>
          <w:rFonts w:ascii="Arial Narrow" w:hAnsi="Arial Narrow"/>
          <w:bCs/>
          <w:kern w:val="32"/>
          <w:sz w:val="22"/>
          <w:szCs w:val="22"/>
        </w:rPr>
        <w:t xml:space="preserve"> na podstawie art. 8 ust. 1. w zw. Z art. 96 ust. 3. PZP, a </w:t>
      </w:r>
      <w:r w:rsidRPr="00292368">
        <w:rPr>
          <w:rFonts w:ascii="Arial Narrow" w:hAnsi="Arial Narrow"/>
          <w:bCs/>
          <w:kern w:val="32"/>
          <w:sz w:val="22"/>
          <w:szCs w:val="22"/>
        </w:rPr>
        <w:t>także po zakończeniu niniejszego postępowania o ud</w:t>
      </w:r>
      <w:r>
        <w:rPr>
          <w:rFonts w:ascii="Arial Narrow" w:hAnsi="Arial Narrow"/>
          <w:bCs/>
          <w:kern w:val="32"/>
          <w:sz w:val="22"/>
          <w:szCs w:val="22"/>
        </w:rPr>
        <w:t>zielenie zamówienia publicznego w ramach dostępu do informacji publicznej,</w:t>
      </w:r>
      <w:r w:rsidRPr="00292368">
        <w:rPr>
          <w:rFonts w:ascii="Arial Narrow" w:hAnsi="Arial Narrow"/>
          <w:bCs/>
          <w:kern w:val="32"/>
          <w:sz w:val="22"/>
          <w:szCs w:val="22"/>
        </w:rPr>
        <w:t xml:space="preserve"> z wyłączeniem danych skutecznie zastrzeżonych jako tajemnica przedsiębiorstwa. Zamawiający zwraca uwagę, że nie wszystkie dane osobowe zawarte w ofercie złożonej w postępowaniu mogą zostać zastrzeżone. Zakres danych osobowych, które nie mogą podlegają zastrzeżeniu określa art. 86 ust.  4 ustawy </w:t>
      </w:r>
      <w:proofErr w:type="spellStart"/>
      <w:r w:rsidRPr="00292368">
        <w:rPr>
          <w:rFonts w:ascii="Arial Narrow" w:hAnsi="Arial Narrow"/>
          <w:bCs/>
          <w:kern w:val="32"/>
          <w:sz w:val="22"/>
          <w:szCs w:val="22"/>
        </w:rPr>
        <w:t>Pzp</w:t>
      </w:r>
      <w:proofErr w:type="spellEnd"/>
      <w:r w:rsidRPr="00292368">
        <w:rPr>
          <w:rFonts w:ascii="Arial Narrow" w:hAnsi="Arial Narrow"/>
          <w:bCs/>
          <w:kern w:val="32"/>
          <w:sz w:val="22"/>
          <w:szCs w:val="22"/>
        </w:rPr>
        <w:t>(nazwy (firmy) oraz adresy Wykonawców). Wszelkie dane osobowe mogą zostać ujawnione właściwym organom upoważnionym do ich przetwarzania zgodnie z obowiązującym prawem.</w:t>
      </w:r>
    </w:p>
    <w:p w14:paraId="0F5B25DD" w14:textId="76860A7E"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 xml:space="preserve">.1.6 Obowiązek podania danych osobowych bezpośrednio dotyczących osób fizycznych jest wymogiem ustawowym określonym w przepisach ustawy </w:t>
      </w:r>
      <w:proofErr w:type="spellStart"/>
      <w:r w:rsidRPr="00292368">
        <w:rPr>
          <w:rFonts w:ascii="Arial Narrow" w:hAnsi="Arial Narrow"/>
          <w:bCs/>
          <w:kern w:val="32"/>
          <w:sz w:val="22"/>
          <w:szCs w:val="22"/>
        </w:rPr>
        <w:t>Pzp</w:t>
      </w:r>
      <w:proofErr w:type="spellEnd"/>
      <w:r w:rsidRPr="00292368">
        <w:rPr>
          <w:rFonts w:ascii="Arial Narrow" w:hAnsi="Arial Narrow"/>
          <w:bCs/>
          <w:kern w:val="32"/>
          <w:sz w:val="22"/>
          <w:szCs w:val="22"/>
        </w:rPr>
        <w:t xml:space="preserve">, związanym z udziałem w postępowaniu o udzielenie zamówienia publicznego; konsekwencje niepodania określonych danych wynikają z ustawy </w:t>
      </w:r>
      <w:proofErr w:type="spellStart"/>
      <w:r w:rsidRPr="00292368">
        <w:rPr>
          <w:rFonts w:ascii="Arial Narrow" w:hAnsi="Arial Narrow"/>
          <w:bCs/>
          <w:kern w:val="32"/>
          <w:sz w:val="22"/>
          <w:szCs w:val="22"/>
        </w:rPr>
        <w:t>Pzp</w:t>
      </w:r>
      <w:proofErr w:type="spellEnd"/>
      <w:r w:rsidRPr="00292368">
        <w:rPr>
          <w:rFonts w:ascii="Arial Narrow" w:hAnsi="Arial Narrow"/>
          <w:bCs/>
          <w:kern w:val="32"/>
          <w:sz w:val="22"/>
          <w:szCs w:val="22"/>
        </w:rPr>
        <w:t>. Podanie danych osobowych jest dobrowolne, jednakże niepodanie danych uniemożliwia prawidłowe złożenie oferty w ramach postępowania o udzielenie zamówienia publicznego. W przypadkach określonych przez Zamawiającego (konkretne wymagania w danym postępowaniu) niepodanie części danych uniemożliwi również ocenę złożonych ofert w ramach przyjętych przez Zamawiającego kryteriów oceny, jak również weryfikację spełnienia przez Wykonawcę warunków udziału w postępowaniu.</w:t>
      </w:r>
    </w:p>
    <w:p w14:paraId="36C84190" w14:textId="29A4F866"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 xml:space="preserve">.1.7 Wszystkie osoby fizyczne, których dane osobowe są wymienione w postępowaniu o zamówienie publiczne mają prawo  wglądu do swoich danych osobowych stosownie do art. 15 RODO,  możliwość ich sprostowania w myśl art. 16 RODO </w:t>
      </w:r>
      <w:r>
        <w:rPr>
          <w:rStyle w:val="Odwoanieprzypisudolnego"/>
          <w:bCs/>
          <w:kern w:val="32"/>
          <w:sz w:val="22"/>
          <w:szCs w:val="22"/>
        </w:rPr>
        <w:footnoteReference w:id="2"/>
      </w:r>
      <w:r w:rsidRPr="00292368">
        <w:rPr>
          <w:rFonts w:ascii="Arial Narrow" w:hAnsi="Arial Narrow"/>
          <w:bCs/>
          <w:kern w:val="32"/>
          <w:sz w:val="22"/>
          <w:szCs w:val="22"/>
        </w:rPr>
        <w:t>, prawo żądania od administratora ograniczenia przetwarzania danych osobowych z zastrzeżeniem przypadków, o których mowa w art. 18. ust. 2 RODO</w:t>
      </w:r>
      <w:r>
        <w:rPr>
          <w:rFonts w:ascii="Arial Narrow" w:hAnsi="Arial Narrow"/>
          <w:bCs/>
          <w:kern w:val="32"/>
          <w:sz w:val="22"/>
          <w:szCs w:val="22"/>
        </w:rPr>
        <w:t xml:space="preserve"> </w:t>
      </w:r>
      <w:r>
        <w:rPr>
          <w:rStyle w:val="Odwoanieprzypisudolnego"/>
          <w:bCs/>
          <w:kern w:val="32"/>
          <w:sz w:val="22"/>
          <w:szCs w:val="22"/>
        </w:rPr>
        <w:footnoteReference w:id="3"/>
      </w:r>
      <w:r w:rsidRPr="00292368">
        <w:rPr>
          <w:rFonts w:ascii="Arial Narrow" w:hAnsi="Arial Narrow"/>
          <w:bCs/>
          <w:kern w:val="32"/>
          <w:sz w:val="22"/>
          <w:szCs w:val="22"/>
        </w:rPr>
        <w:t xml:space="preserve"> , jak również do wniesienia skargi do Prezesa </w:t>
      </w:r>
      <w:r w:rsidRPr="00292368">
        <w:rPr>
          <w:rFonts w:ascii="Arial Narrow" w:hAnsi="Arial Narrow"/>
          <w:bCs/>
          <w:kern w:val="32"/>
          <w:sz w:val="22"/>
          <w:szCs w:val="22"/>
        </w:rPr>
        <w:lastRenderedPageBreak/>
        <w:t>Urzędu Ochrony Danych, gdy osoba której dane dotyczą uzna, że przetwarzanie jej danych narusza przepisy RODO.</w:t>
      </w:r>
    </w:p>
    <w:p w14:paraId="3B880695" w14:textId="25E46272" w:rsidR="00D71BC1" w:rsidRPr="00292368"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.1.8 Zebrane dane osobowe nie będą służyły do celów zautomatyzowanego podejmowania decyzji, w tym profilowania, stosownie do art. 22 RODO</w:t>
      </w:r>
    </w:p>
    <w:p w14:paraId="5232DE2A" w14:textId="757C8D22" w:rsidR="00D71BC1" w:rsidRDefault="00D71BC1" w:rsidP="00D71BC1">
      <w:pPr>
        <w:keepNext/>
        <w:autoSpaceDE w:val="0"/>
        <w:autoSpaceDN w:val="0"/>
        <w:adjustRightInd w:val="0"/>
        <w:spacing w:before="240" w:line="280" w:lineRule="exact"/>
        <w:ind w:left="480"/>
        <w:jc w:val="both"/>
        <w:outlineLvl w:val="0"/>
        <w:rPr>
          <w:rFonts w:ascii="Arial Narrow" w:hAnsi="Arial Narrow"/>
          <w:bCs/>
          <w:kern w:val="32"/>
          <w:sz w:val="22"/>
          <w:szCs w:val="22"/>
        </w:rPr>
      </w:pPr>
      <w:r>
        <w:rPr>
          <w:rFonts w:ascii="Arial Narrow" w:hAnsi="Arial Narrow"/>
          <w:bCs/>
          <w:kern w:val="32"/>
          <w:sz w:val="22"/>
          <w:szCs w:val="22"/>
        </w:rPr>
        <w:t>32</w:t>
      </w:r>
      <w:r w:rsidRPr="00292368">
        <w:rPr>
          <w:rFonts w:ascii="Arial Narrow" w:hAnsi="Arial Narrow"/>
          <w:bCs/>
          <w:kern w:val="32"/>
          <w:sz w:val="22"/>
          <w:szCs w:val="22"/>
        </w:rPr>
        <w:t>.1.9  Osobie fizycznej, której dane znajdują się w dokumentacji o zamówienie publiczne nie przysługuje: w związku z art. 17 ust. 3 lit. b, d lub e RODO prawo do usunięcia danych osobowych, prawo do przenoszenia danych osobowych, o którym mowa w art. 20 RODO oraz na podstawie art. 21 RODO prawo sprzeciwu, wobec przetwarzania danych osobowych, gdyż podstawą prawną przetwarzania danych osobowych osoby fizycznej jest art. 6 ust. 1 lit. c RODO.</w:t>
      </w:r>
    </w:p>
    <w:p w14:paraId="22730865" w14:textId="77777777" w:rsidR="00D71BC1" w:rsidRPr="00292368" w:rsidRDefault="00D71BC1" w:rsidP="00D71BC1">
      <w:pPr>
        <w:keepNext/>
        <w:autoSpaceDE w:val="0"/>
        <w:autoSpaceDN w:val="0"/>
        <w:adjustRightInd w:val="0"/>
        <w:spacing w:line="280" w:lineRule="exact"/>
        <w:ind w:left="482"/>
        <w:jc w:val="both"/>
        <w:outlineLvl w:val="0"/>
        <w:rPr>
          <w:rFonts w:ascii="Arial Narrow" w:hAnsi="Arial Narrow"/>
          <w:bCs/>
          <w:kern w:val="32"/>
          <w:sz w:val="22"/>
          <w:szCs w:val="22"/>
        </w:rPr>
      </w:pPr>
    </w:p>
    <w:p w14:paraId="6970852F" w14:textId="6239B7C6" w:rsidR="00845F38" w:rsidRPr="00845F38" w:rsidRDefault="00D71BC1" w:rsidP="00D71BC1">
      <w:pPr>
        <w:ind w:left="426"/>
        <w:jc w:val="both"/>
        <w:rPr>
          <w:rFonts w:ascii="Arial Narrow" w:hAnsi="Arial Narrow"/>
          <w:sz w:val="22"/>
          <w:szCs w:val="22"/>
        </w:rPr>
      </w:pPr>
      <w:r>
        <w:rPr>
          <w:rFonts w:ascii="Arial Narrow" w:hAnsi="Arial Narrow"/>
          <w:bCs/>
          <w:kern w:val="32"/>
          <w:sz w:val="22"/>
          <w:szCs w:val="22"/>
        </w:rPr>
        <w:t>32.2. Wykonawca</w:t>
      </w:r>
      <w:r w:rsidRPr="00292368">
        <w:rPr>
          <w:rFonts w:ascii="Arial Narrow" w:hAnsi="Arial Narrow"/>
          <w:bCs/>
          <w:kern w:val="32"/>
          <w:sz w:val="22"/>
          <w:szCs w:val="22"/>
        </w:rPr>
        <w:t xml:space="preserve"> wypełni obowiązek informacyjny prz</w:t>
      </w:r>
      <w:r>
        <w:rPr>
          <w:rFonts w:ascii="Arial Narrow" w:hAnsi="Arial Narrow"/>
          <w:bCs/>
          <w:kern w:val="32"/>
          <w:sz w:val="22"/>
          <w:szCs w:val="22"/>
        </w:rPr>
        <w:t>ewidziany w art. 13 lub 14 RODO względem</w:t>
      </w:r>
      <w:r w:rsidRPr="00292368">
        <w:rPr>
          <w:rFonts w:ascii="Arial Narrow" w:hAnsi="Arial Narrow"/>
          <w:bCs/>
          <w:kern w:val="32"/>
          <w:sz w:val="22"/>
          <w:szCs w:val="22"/>
        </w:rPr>
        <w:t xml:space="preserve"> osób fizycznych, których dane osobowe załączy do oferty lub w ramach wyjaśnień bądź uzupełnień przekaże Zamawiającemu w ramach prowadzenia niniejszego postepowania o udzielenie zamówienia publicznego oraz zapozna osoby fizyczne o których mowa powyżej w pkt. 3</w:t>
      </w:r>
      <w:r>
        <w:rPr>
          <w:rFonts w:ascii="Arial Narrow" w:hAnsi="Arial Narrow"/>
          <w:bCs/>
          <w:kern w:val="32"/>
          <w:sz w:val="22"/>
          <w:szCs w:val="22"/>
        </w:rPr>
        <w:t>2</w:t>
      </w:r>
      <w:r w:rsidRPr="00292368">
        <w:rPr>
          <w:rFonts w:ascii="Arial Narrow" w:hAnsi="Arial Narrow"/>
          <w:bCs/>
          <w:kern w:val="32"/>
          <w:sz w:val="22"/>
          <w:szCs w:val="22"/>
        </w:rPr>
        <w:t>.1 IDW.</w:t>
      </w:r>
    </w:p>
    <w:p w14:paraId="23B1C262" w14:textId="77777777" w:rsidR="008D4AA6" w:rsidRPr="00252BBD" w:rsidRDefault="008D4AA6" w:rsidP="00CB3589">
      <w:pPr>
        <w:pStyle w:val="Nagwek1"/>
        <w:numPr>
          <w:ilvl w:val="0"/>
          <w:numId w:val="38"/>
        </w:numPr>
      </w:pPr>
      <w:bookmarkStart w:id="56" w:name="_Toc515357536"/>
      <w:r w:rsidRPr="00252BBD">
        <w:t>Wykaz załączników do niniejszej IDW:</w:t>
      </w:r>
      <w:bookmarkEnd w:id="56"/>
    </w:p>
    <w:p w14:paraId="757AE1B8" w14:textId="77777777" w:rsidR="008D4AA6" w:rsidRPr="00252BBD" w:rsidRDefault="008D4AA6">
      <w:pPr>
        <w:spacing w:line="280" w:lineRule="exact"/>
        <w:ind w:left="1134"/>
        <w:rPr>
          <w:rFonts w:ascii="Arial Narrow" w:hAnsi="Arial Narrow"/>
          <w:sz w:val="22"/>
          <w:szCs w:val="22"/>
        </w:rPr>
      </w:pPr>
      <w:r w:rsidRPr="00252BBD">
        <w:rPr>
          <w:rFonts w:ascii="Arial Narrow" w:hAnsi="Arial Narrow"/>
          <w:sz w:val="22"/>
          <w:szCs w:val="22"/>
        </w:rPr>
        <w:t>Załącznikami do niniejszej IDW są następujące wzory:</w:t>
      </w:r>
    </w:p>
    <w:p w14:paraId="063251EC" w14:textId="77777777" w:rsidR="008D4AA6" w:rsidRPr="00252BBD" w:rsidRDefault="008D4AA6" w:rsidP="003C7796">
      <w:pPr>
        <w:spacing w:line="280" w:lineRule="exact"/>
        <w:rPr>
          <w:rFonts w:ascii="Arial Narrow" w:hAnsi="Arial Narrow"/>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81"/>
        <w:gridCol w:w="6248"/>
      </w:tblGrid>
      <w:tr w:rsidR="001C25BB" w:rsidRPr="00252BBD" w14:paraId="3AD184B8" w14:textId="77777777" w:rsidTr="002E3FF8">
        <w:trPr>
          <w:trHeight w:val="567"/>
          <w:tblHeader/>
        </w:trPr>
        <w:tc>
          <w:tcPr>
            <w:tcW w:w="564" w:type="dxa"/>
            <w:tcBorders>
              <w:top w:val="single" w:sz="4" w:space="0" w:color="auto"/>
              <w:left w:val="single" w:sz="4" w:space="0" w:color="auto"/>
              <w:bottom w:val="single" w:sz="4" w:space="0" w:color="auto"/>
              <w:right w:val="single" w:sz="4" w:space="0" w:color="auto"/>
            </w:tcBorders>
          </w:tcPr>
          <w:p w14:paraId="537D8ACC" w14:textId="77777777" w:rsidR="001C25BB" w:rsidRPr="00252BBD" w:rsidRDefault="001C25BB" w:rsidP="001110F0">
            <w:pPr>
              <w:spacing w:line="280" w:lineRule="exact"/>
              <w:jc w:val="center"/>
              <w:rPr>
                <w:rFonts w:ascii="Arial Narrow" w:hAnsi="Arial Narrow"/>
                <w:b/>
                <w:sz w:val="22"/>
                <w:szCs w:val="22"/>
              </w:rPr>
            </w:pPr>
            <w:r w:rsidRPr="00252BBD">
              <w:rPr>
                <w:rFonts w:ascii="Arial Narrow" w:hAnsi="Arial Narrow"/>
                <w:b/>
                <w:sz w:val="22"/>
                <w:szCs w:val="22"/>
              </w:rPr>
              <w:t>lp.</w:t>
            </w:r>
          </w:p>
        </w:tc>
        <w:tc>
          <w:tcPr>
            <w:tcW w:w="2681" w:type="dxa"/>
            <w:tcBorders>
              <w:top w:val="single" w:sz="4" w:space="0" w:color="auto"/>
              <w:left w:val="single" w:sz="4" w:space="0" w:color="auto"/>
              <w:bottom w:val="single" w:sz="4" w:space="0" w:color="auto"/>
              <w:right w:val="single" w:sz="4" w:space="0" w:color="auto"/>
            </w:tcBorders>
          </w:tcPr>
          <w:p w14:paraId="12429991" w14:textId="77777777" w:rsidR="001C25BB" w:rsidRPr="00252BBD" w:rsidRDefault="001C25BB" w:rsidP="001110F0">
            <w:pPr>
              <w:spacing w:line="280" w:lineRule="exact"/>
              <w:jc w:val="center"/>
              <w:rPr>
                <w:rFonts w:ascii="Arial Narrow" w:hAnsi="Arial Narrow"/>
                <w:b/>
                <w:sz w:val="22"/>
                <w:szCs w:val="22"/>
              </w:rPr>
            </w:pPr>
            <w:r w:rsidRPr="00252BBD">
              <w:rPr>
                <w:rFonts w:ascii="Arial Narrow" w:hAnsi="Arial Narrow"/>
                <w:b/>
                <w:sz w:val="22"/>
                <w:szCs w:val="22"/>
              </w:rPr>
              <w:t>oznaczenie załącznika</w:t>
            </w:r>
          </w:p>
        </w:tc>
        <w:tc>
          <w:tcPr>
            <w:tcW w:w="6248" w:type="dxa"/>
            <w:tcBorders>
              <w:top w:val="single" w:sz="4" w:space="0" w:color="auto"/>
              <w:left w:val="single" w:sz="4" w:space="0" w:color="auto"/>
              <w:bottom w:val="single" w:sz="4" w:space="0" w:color="auto"/>
              <w:right w:val="single" w:sz="4" w:space="0" w:color="auto"/>
            </w:tcBorders>
          </w:tcPr>
          <w:p w14:paraId="200A00E8" w14:textId="77777777" w:rsidR="001C25BB" w:rsidRPr="00252BBD" w:rsidRDefault="001C25BB" w:rsidP="001110F0">
            <w:pPr>
              <w:pStyle w:val="Nagwek3"/>
              <w:spacing w:line="280" w:lineRule="exact"/>
              <w:rPr>
                <w:rFonts w:ascii="Arial Narrow" w:hAnsi="Arial Narrow"/>
                <w:sz w:val="22"/>
                <w:szCs w:val="22"/>
              </w:rPr>
            </w:pPr>
            <w:r w:rsidRPr="00252BBD">
              <w:rPr>
                <w:rFonts w:ascii="Arial Narrow" w:hAnsi="Arial Narrow"/>
                <w:sz w:val="22"/>
                <w:szCs w:val="22"/>
              </w:rPr>
              <w:t>nazwa załącznika</w:t>
            </w:r>
          </w:p>
        </w:tc>
      </w:tr>
      <w:tr w:rsidR="00150B9C" w:rsidRPr="00140590" w14:paraId="7077ACEA" w14:textId="77777777" w:rsidTr="003435EF">
        <w:trPr>
          <w:trHeight w:val="424"/>
        </w:trPr>
        <w:tc>
          <w:tcPr>
            <w:tcW w:w="564" w:type="dxa"/>
            <w:vMerge w:val="restart"/>
            <w:tcBorders>
              <w:top w:val="single" w:sz="4" w:space="0" w:color="auto"/>
              <w:left w:val="single" w:sz="4" w:space="0" w:color="auto"/>
              <w:right w:val="single" w:sz="4" w:space="0" w:color="auto"/>
            </w:tcBorders>
            <w:vAlign w:val="center"/>
          </w:tcPr>
          <w:p w14:paraId="12DD68C7" w14:textId="77777777" w:rsidR="00150B9C" w:rsidRPr="00252BBD" w:rsidRDefault="00150B9C" w:rsidP="001110F0">
            <w:pPr>
              <w:pStyle w:val="Stopka"/>
              <w:numPr>
                <w:ilvl w:val="0"/>
                <w:numId w:val="1"/>
              </w:numPr>
              <w:tabs>
                <w:tab w:val="clear" w:pos="4536"/>
                <w:tab w:val="clear" w:pos="9072"/>
              </w:tabs>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53095D47" w14:textId="77777777" w:rsidR="00835849" w:rsidRPr="00140590" w:rsidRDefault="00150B9C" w:rsidP="001110F0">
            <w:pPr>
              <w:spacing w:line="280" w:lineRule="exact"/>
              <w:rPr>
                <w:rFonts w:ascii="Arial Narrow" w:hAnsi="Arial Narrow"/>
                <w:sz w:val="22"/>
                <w:szCs w:val="22"/>
              </w:rPr>
            </w:pPr>
            <w:r w:rsidRPr="00140590">
              <w:rPr>
                <w:rFonts w:ascii="Arial Narrow" w:hAnsi="Arial Narrow"/>
                <w:sz w:val="22"/>
                <w:szCs w:val="22"/>
              </w:rPr>
              <w:t>Załącznik nr 1</w:t>
            </w:r>
          </w:p>
        </w:tc>
        <w:tc>
          <w:tcPr>
            <w:tcW w:w="6248" w:type="dxa"/>
            <w:tcBorders>
              <w:top w:val="single" w:sz="4" w:space="0" w:color="auto"/>
              <w:left w:val="single" w:sz="4" w:space="0" w:color="auto"/>
              <w:right w:val="single" w:sz="4" w:space="0" w:color="auto"/>
            </w:tcBorders>
            <w:vAlign w:val="center"/>
          </w:tcPr>
          <w:p w14:paraId="294C5578" w14:textId="77777777" w:rsidR="00835849" w:rsidRPr="00140590" w:rsidRDefault="00150B9C" w:rsidP="003E6737">
            <w:pPr>
              <w:jc w:val="both"/>
              <w:rPr>
                <w:rFonts w:ascii="Arial Narrow" w:hAnsi="Arial Narrow"/>
                <w:sz w:val="22"/>
                <w:szCs w:val="22"/>
              </w:rPr>
            </w:pPr>
            <w:r w:rsidRPr="00140590">
              <w:rPr>
                <w:rFonts w:ascii="Arial Narrow" w:hAnsi="Arial Narrow"/>
                <w:sz w:val="22"/>
                <w:szCs w:val="22"/>
              </w:rPr>
              <w:t xml:space="preserve">Wzór Formularza Oferty </w:t>
            </w:r>
          </w:p>
        </w:tc>
      </w:tr>
      <w:tr w:rsidR="00150B9C" w:rsidRPr="00140590" w14:paraId="2E527A59" w14:textId="77777777" w:rsidTr="003435EF">
        <w:trPr>
          <w:trHeight w:val="415"/>
        </w:trPr>
        <w:tc>
          <w:tcPr>
            <w:tcW w:w="564" w:type="dxa"/>
            <w:vMerge/>
            <w:tcBorders>
              <w:left w:val="single" w:sz="4" w:space="0" w:color="auto"/>
              <w:bottom w:val="single" w:sz="4" w:space="0" w:color="auto"/>
              <w:right w:val="single" w:sz="4" w:space="0" w:color="auto"/>
            </w:tcBorders>
            <w:vAlign w:val="center"/>
          </w:tcPr>
          <w:p w14:paraId="3A31826C" w14:textId="77777777" w:rsidR="00150B9C" w:rsidRPr="00252BBD" w:rsidRDefault="00150B9C" w:rsidP="001110F0">
            <w:pPr>
              <w:pStyle w:val="Stopka"/>
              <w:numPr>
                <w:ilvl w:val="0"/>
                <w:numId w:val="1"/>
              </w:numPr>
              <w:tabs>
                <w:tab w:val="clear" w:pos="4536"/>
                <w:tab w:val="clear" w:pos="9072"/>
              </w:tabs>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186534FD" w14:textId="77777777" w:rsidR="00835849" w:rsidRPr="00140590" w:rsidRDefault="00150B9C" w:rsidP="001110F0">
            <w:pPr>
              <w:spacing w:line="280" w:lineRule="exact"/>
              <w:rPr>
                <w:rFonts w:ascii="Arial Narrow" w:hAnsi="Arial Narrow"/>
                <w:sz w:val="22"/>
                <w:szCs w:val="22"/>
              </w:rPr>
            </w:pPr>
            <w:r>
              <w:rPr>
                <w:rFonts w:ascii="Arial Narrow" w:hAnsi="Arial Narrow"/>
                <w:sz w:val="22"/>
                <w:szCs w:val="22"/>
              </w:rPr>
              <w:t>Załącznik nr 1a</w:t>
            </w:r>
          </w:p>
        </w:tc>
        <w:tc>
          <w:tcPr>
            <w:tcW w:w="6248" w:type="dxa"/>
            <w:tcBorders>
              <w:left w:val="single" w:sz="4" w:space="0" w:color="auto"/>
              <w:bottom w:val="single" w:sz="4" w:space="0" w:color="auto"/>
              <w:right w:val="single" w:sz="4" w:space="0" w:color="auto"/>
            </w:tcBorders>
            <w:vAlign w:val="center"/>
          </w:tcPr>
          <w:p w14:paraId="7DAE99E2" w14:textId="77777777" w:rsidR="00835849" w:rsidRPr="00140590" w:rsidRDefault="00835849" w:rsidP="003E6737">
            <w:pPr>
              <w:jc w:val="both"/>
              <w:rPr>
                <w:rFonts w:ascii="Arial Narrow" w:hAnsi="Arial Narrow"/>
                <w:sz w:val="22"/>
                <w:szCs w:val="22"/>
              </w:rPr>
            </w:pPr>
            <w:r w:rsidRPr="00835849">
              <w:rPr>
                <w:rFonts w:ascii="Arial Narrow" w:hAnsi="Arial Narrow"/>
                <w:sz w:val="22"/>
                <w:szCs w:val="22"/>
              </w:rPr>
              <w:t>Wzór Zestawienia kosztów zadani</w:t>
            </w:r>
            <w:r w:rsidR="0067615F">
              <w:rPr>
                <w:rFonts w:ascii="Arial Narrow" w:hAnsi="Arial Narrow"/>
                <w:sz w:val="22"/>
                <w:szCs w:val="22"/>
              </w:rPr>
              <w:t>a</w:t>
            </w:r>
          </w:p>
        </w:tc>
      </w:tr>
      <w:tr w:rsidR="009B392D" w:rsidRPr="00140590" w14:paraId="158F64F1" w14:textId="77777777" w:rsidTr="001B67BC">
        <w:trPr>
          <w:trHeight w:val="563"/>
        </w:trPr>
        <w:tc>
          <w:tcPr>
            <w:tcW w:w="564" w:type="dxa"/>
            <w:tcBorders>
              <w:top w:val="single" w:sz="4" w:space="0" w:color="auto"/>
              <w:left w:val="single" w:sz="4" w:space="0" w:color="auto"/>
              <w:right w:val="single" w:sz="4" w:space="0" w:color="auto"/>
            </w:tcBorders>
            <w:vAlign w:val="center"/>
          </w:tcPr>
          <w:p w14:paraId="2D2C7CED" w14:textId="77777777" w:rsidR="009B392D" w:rsidRPr="00252BBD" w:rsidRDefault="009B392D" w:rsidP="001110F0">
            <w:pPr>
              <w:pStyle w:val="Stopka"/>
              <w:numPr>
                <w:ilvl w:val="0"/>
                <w:numId w:val="1"/>
              </w:numPr>
              <w:tabs>
                <w:tab w:val="clear" w:pos="4536"/>
                <w:tab w:val="clear" w:pos="9072"/>
              </w:tabs>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vAlign w:val="center"/>
          </w:tcPr>
          <w:p w14:paraId="1EC16CB6" w14:textId="77777777" w:rsidR="009B392D" w:rsidRDefault="009B392D" w:rsidP="00925F15">
            <w:pPr>
              <w:spacing w:line="280" w:lineRule="exact"/>
              <w:rPr>
                <w:rFonts w:ascii="Arial Narrow" w:hAnsi="Arial Narrow"/>
                <w:sz w:val="22"/>
                <w:szCs w:val="22"/>
              </w:rPr>
            </w:pPr>
            <w:r>
              <w:rPr>
                <w:rFonts w:ascii="Arial Narrow" w:hAnsi="Arial Narrow"/>
                <w:sz w:val="22"/>
                <w:szCs w:val="22"/>
              </w:rPr>
              <w:t>Załą</w:t>
            </w:r>
            <w:r w:rsidR="003E3BEE">
              <w:rPr>
                <w:rFonts w:ascii="Arial Narrow" w:hAnsi="Arial Narrow"/>
                <w:sz w:val="22"/>
                <w:szCs w:val="22"/>
              </w:rPr>
              <w:t>cznik nr 2</w:t>
            </w:r>
          </w:p>
          <w:p w14:paraId="7D744912" w14:textId="77777777" w:rsidR="009B392D" w:rsidRPr="00140590" w:rsidRDefault="009B392D" w:rsidP="00925F15">
            <w:pPr>
              <w:spacing w:line="280" w:lineRule="exact"/>
              <w:rPr>
                <w:rFonts w:ascii="Arial Narrow" w:hAnsi="Arial Narrow"/>
                <w:sz w:val="22"/>
                <w:szCs w:val="22"/>
              </w:rPr>
            </w:pPr>
          </w:p>
        </w:tc>
        <w:tc>
          <w:tcPr>
            <w:tcW w:w="6248" w:type="dxa"/>
            <w:tcBorders>
              <w:top w:val="single" w:sz="4" w:space="0" w:color="auto"/>
              <w:left w:val="single" w:sz="4" w:space="0" w:color="auto"/>
              <w:right w:val="single" w:sz="4" w:space="0" w:color="auto"/>
            </w:tcBorders>
            <w:vAlign w:val="center"/>
          </w:tcPr>
          <w:p w14:paraId="71243843" w14:textId="77777777" w:rsidR="009B392D" w:rsidRPr="00140590" w:rsidRDefault="00942822" w:rsidP="003E6737">
            <w:pPr>
              <w:jc w:val="both"/>
              <w:rPr>
                <w:rFonts w:ascii="Arial Narrow" w:hAnsi="Arial Narrow"/>
                <w:sz w:val="22"/>
                <w:szCs w:val="22"/>
              </w:rPr>
            </w:pPr>
            <w:r w:rsidRPr="00942822">
              <w:rPr>
                <w:rFonts w:ascii="Arial Narrow" w:hAnsi="Arial Narrow"/>
                <w:sz w:val="22"/>
                <w:szCs w:val="22"/>
              </w:rPr>
              <w:t>Wzór Oświadczenia Wykonawcy składane na podstawie art. 25a ust. 1 ustawy z dnia 29 stycznia 2004 r.  Prawo zamówień publicznych DOTYCZĄCEGO SPEŁNIANIA WARUNKÓW UDZIAŁU W POSTĘPOWANIU oraz BRAKU PODSTAW DO WYKLUCZENIA</w:t>
            </w:r>
          </w:p>
        </w:tc>
      </w:tr>
      <w:tr w:rsidR="00640FCF" w:rsidRPr="00140590" w14:paraId="6150EB30" w14:textId="77777777" w:rsidTr="007968CA">
        <w:trPr>
          <w:trHeight w:val="944"/>
        </w:trPr>
        <w:tc>
          <w:tcPr>
            <w:tcW w:w="564" w:type="dxa"/>
            <w:tcBorders>
              <w:top w:val="single" w:sz="4" w:space="0" w:color="auto"/>
              <w:left w:val="single" w:sz="4" w:space="0" w:color="auto"/>
              <w:bottom w:val="single" w:sz="4" w:space="0" w:color="auto"/>
              <w:right w:val="single" w:sz="4" w:space="0" w:color="auto"/>
            </w:tcBorders>
            <w:vAlign w:val="center"/>
          </w:tcPr>
          <w:p w14:paraId="39203C1B" w14:textId="77777777" w:rsidR="00640FCF" w:rsidRPr="00252BBD" w:rsidRDefault="00640FCF" w:rsidP="001110F0">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24AEA762" w14:textId="77777777" w:rsidR="00640FCF" w:rsidRPr="00140590" w:rsidRDefault="00640FCF" w:rsidP="00F90B30">
            <w:pPr>
              <w:spacing w:line="280" w:lineRule="exact"/>
              <w:rPr>
                <w:rFonts w:ascii="Arial Narrow" w:hAnsi="Arial Narrow"/>
                <w:sz w:val="22"/>
                <w:szCs w:val="22"/>
              </w:rPr>
            </w:pPr>
            <w:r w:rsidRPr="00140590">
              <w:rPr>
                <w:rFonts w:ascii="Arial Narrow" w:hAnsi="Arial Narrow"/>
                <w:sz w:val="22"/>
                <w:szCs w:val="22"/>
              </w:rPr>
              <w:t xml:space="preserve">Załącznik nr </w:t>
            </w:r>
            <w:r w:rsidR="00942822">
              <w:rPr>
                <w:rFonts w:ascii="Arial Narrow" w:hAnsi="Arial Narrow"/>
                <w:sz w:val="22"/>
                <w:szCs w:val="22"/>
              </w:rPr>
              <w:t>3</w:t>
            </w:r>
          </w:p>
        </w:tc>
        <w:tc>
          <w:tcPr>
            <w:tcW w:w="6248" w:type="dxa"/>
            <w:tcBorders>
              <w:top w:val="single" w:sz="4" w:space="0" w:color="auto"/>
              <w:left w:val="single" w:sz="4" w:space="0" w:color="auto"/>
              <w:bottom w:val="single" w:sz="4" w:space="0" w:color="auto"/>
              <w:right w:val="single" w:sz="4" w:space="0" w:color="auto"/>
            </w:tcBorders>
            <w:vAlign w:val="center"/>
          </w:tcPr>
          <w:p w14:paraId="5B5830B1" w14:textId="77777777" w:rsidR="00640FCF" w:rsidRPr="00140590" w:rsidRDefault="00640FCF" w:rsidP="003E6737">
            <w:pPr>
              <w:pStyle w:val="Nagwek4"/>
              <w:rPr>
                <w:rFonts w:ascii="Arial Narrow" w:hAnsi="Arial Narrow"/>
                <w:b w:val="0"/>
                <w:sz w:val="22"/>
                <w:szCs w:val="22"/>
              </w:rPr>
            </w:pPr>
            <w:r w:rsidRPr="00140590">
              <w:rPr>
                <w:rFonts w:ascii="Arial Narrow" w:hAnsi="Arial Narrow"/>
                <w:b w:val="0"/>
                <w:sz w:val="22"/>
                <w:szCs w:val="22"/>
              </w:rPr>
              <w:t>WZÓR ZOBOWIĄZANIA PODMIOTU TRZECIEGO do oddania do dyspozycji Wykonawcy niezbędnych zasobów na okres korzystania z nich przy wykonywaniu zamówienia</w:t>
            </w:r>
            <w:r w:rsidR="00925F15">
              <w:rPr>
                <w:rFonts w:ascii="Arial Narrow" w:hAnsi="Arial Narrow"/>
                <w:b w:val="0"/>
                <w:sz w:val="22"/>
                <w:szCs w:val="22"/>
              </w:rPr>
              <w:t xml:space="preserve"> </w:t>
            </w:r>
          </w:p>
        </w:tc>
      </w:tr>
      <w:tr w:rsidR="00D14D57" w:rsidRPr="00140590" w14:paraId="66622C09" w14:textId="77777777" w:rsidTr="003E6737">
        <w:trPr>
          <w:trHeight w:val="474"/>
        </w:trPr>
        <w:tc>
          <w:tcPr>
            <w:tcW w:w="564" w:type="dxa"/>
            <w:tcBorders>
              <w:top w:val="single" w:sz="4" w:space="0" w:color="auto"/>
              <w:left w:val="single" w:sz="4" w:space="0" w:color="auto"/>
              <w:bottom w:val="single" w:sz="4" w:space="0" w:color="auto"/>
              <w:right w:val="single" w:sz="4" w:space="0" w:color="auto"/>
            </w:tcBorders>
            <w:vAlign w:val="center"/>
          </w:tcPr>
          <w:p w14:paraId="785B780F" w14:textId="77777777" w:rsidR="00D14D57" w:rsidRPr="00252BBD" w:rsidRDefault="00D14D57" w:rsidP="00D14D57">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6819DFAB" w14:textId="77777777" w:rsidR="00D14D57" w:rsidRPr="00140590" w:rsidRDefault="00D14D57" w:rsidP="00D14D57">
            <w:pPr>
              <w:spacing w:line="280" w:lineRule="exact"/>
              <w:rPr>
                <w:rFonts w:ascii="Arial Narrow" w:hAnsi="Arial Narrow"/>
                <w:sz w:val="22"/>
                <w:szCs w:val="22"/>
              </w:rPr>
            </w:pPr>
            <w:r>
              <w:rPr>
                <w:rFonts w:ascii="Arial Narrow" w:hAnsi="Arial Narrow"/>
                <w:sz w:val="22"/>
                <w:szCs w:val="22"/>
              </w:rPr>
              <w:t>Załącznik nr 4</w:t>
            </w:r>
          </w:p>
        </w:tc>
        <w:tc>
          <w:tcPr>
            <w:tcW w:w="6248" w:type="dxa"/>
            <w:tcBorders>
              <w:top w:val="single" w:sz="4" w:space="0" w:color="auto"/>
              <w:left w:val="single" w:sz="4" w:space="0" w:color="auto"/>
              <w:bottom w:val="single" w:sz="4" w:space="0" w:color="auto"/>
              <w:right w:val="single" w:sz="4" w:space="0" w:color="auto"/>
            </w:tcBorders>
            <w:vAlign w:val="center"/>
          </w:tcPr>
          <w:p w14:paraId="43A685A7" w14:textId="013A4AC9" w:rsidR="00D14D57" w:rsidRPr="00140590" w:rsidRDefault="00D14D57" w:rsidP="00D14D57">
            <w:pPr>
              <w:pStyle w:val="Nagwek4"/>
              <w:rPr>
                <w:rFonts w:ascii="Arial Narrow" w:hAnsi="Arial Narrow"/>
                <w:b w:val="0"/>
                <w:sz w:val="22"/>
                <w:szCs w:val="22"/>
              </w:rPr>
            </w:pPr>
            <w:r>
              <w:rPr>
                <w:rFonts w:ascii="Arial Narrow" w:hAnsi="Arial Narrow"/>
                <w:b w:val="0"/>
                <w:sz w:val="22"/>
                <w:szCs w:val="22"/>
              </w:rPr>
              <w:t xml:space="preserve">Wzór Wykazu robót budowlanych </w:t>
            </w:r>
          </w:p>
        </w:tc>
      </w:tr>
      <w:tr w:rsidR="00D14D57" w:rsidRPr="00140590" w14:paraId="75CC9DE4" w14:textId="77777777" w:rsidTr="003E6737">
        <w:trPr>
          <w:trHeight w:val="410"/>
        </w:trPr>
        <w:tc>
          <w:tcPr>
            <w:tcW w:w="564" w:type="dxa"/>
            <w:tcBorders>
              <w:top w:val="single" w:sz="4" w:space="0" w:color="auto"/>
              <w:left w:val="single" w:sz="4" w:space="0" w:color="auto"/>
              <w:bottom w:val="single" w:sz="4" w:space="0" w:color="auto"/>
              <w:right w:val="single" w:sz="4" w:space="0" w:color="auto"/>
            </w:tcBorders>
            <w:vAlign w:val="center"/>
          </w:tcPr>
          <w:p w14:paraId="5F404356" w14:textId="77777777" w:rsidR="00D14D57" w:rsidRPr="00252BBD" w:rsidRDefault="00D14D57" w:rsidP="00D14D57">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3F6433ED" w14:textId="77777777" w:rsidR="00D14D57" w:rsidRDefault="00D14D57" w:rsidP="00D14D57">
            <w:pPr>
              <w:spacing w:line="280" w:lineRule="exact"/>
              <w:rPr>
                <w:rFonts w:ascii="Arial Narrow" w:hAnsi="Arial Narrow"/>
                <w:sz w:val="22"/>
                <w:szCs w:val="22"/>
              </w:rPr>
            </w:pPr>
            <w:r>
              <w:rPr>
                <w:rFonts w:ascii="Arial Narrow" w:hAnsi="Arial Narrow"/>
                <w:sz w:val="22"/>
                <w:szCs w:val="22"/>
              </w:rPr>
              <w:t>Załącznik nr 5</w:t>
            </w:r>
          </w:p>
        </w:tc>
        <w:tc>
          <w:tcPr>
            <w:tcW w:w="6248" w:type="dxa"/>
            <w:tcBorders>
              <w:top w:val="single" w:sz="4" w:space="0" w:color="auto"/>
              <w:left w:val="single" w:sz="4" w:space="0" w:color="auto"/>
              <w:bottom w:val="single" w:sz="4" w:space="0" w:color="auto"/>
              <w:right w:val="single" w:sz="4" w:space="0" w:color="auto"/>
            </w:tcBorders>
            <w:vAlign w:val="center"/>
          </w:tcPr>
          <w:p w14:paraId="0228E457" w14:textId="3453AC41" w:rsidR="00D14D57" w:rsidRDefault="00D14D57" w:rsidP="00D14D57">
            <w:pPr>
              <w:pStyle w:val="Nagwek4"/>
              <w:rPr>
                <w:rFonts w:ascii="Arial Narrow" w:hAnsi="Arial Narrow"/>
                <w:b w:val="0"/>
                <w:sz w:val="22"/>
                <w:szCs w:val="22"/>
              </w:rPr>
            </w:pPr>
            <w:r>
              <w:rPr>
                <w:rFonts w:ascii="Arial Narrow" w:hAnsi="Arial Narrow"/>
                <w:b w:val="0"/>
                <w:sz w:val="22"/>
                <w:szCs w:val="22"/>
              </w:rPr>
              <w:t>Wzór Wykazu osób, które będą uczestniczyły w wykonywaniu zamówienia</w:t>
            </w:r>
          </w:p>
        </w:tc>
      </w:tr>
      <w:tr w:rsidR="00D14D57" w:rsidRPr="00140590" w14:paraId="6BB70C5F" w14:textId="77777777" w:rsidTr="003E6737">
        <w:trPr>
          <w:trHeight w:val="573"/>
        </w:trPr>
        <w:tc>
          <w:tcPr>
            <w:tcW w:w="564" w:type="dxa"/>
            <w:tcBorders>
              <w:top w:val="single" w:sz="4" w:space="0" w:color="auto"/>
              <w:left w:val="single" w:sz="4" w:space="0" w:color="auto"/>
              <w:bottom w:val="single" w:sz="4" w:space="0" w:color="auto"/>
              <w:right w:val="single" w:sz="4" w:space="0" w:color="auto"/>
            </w:tcBorders>
            <w:vAlign w:val="center"/>
          </w:tcPr>
          <w:p w14:paraId="45D22E30" w14:textId="77777777" w:rsidR="00D14D57" w:rsidRPr="00252BBD" w:rsidRDefault="00D14D57" w:rsidP="00D14D57">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2B42C9AC" w14:textId="77777777" w:rsidR="00D14D57" w:rsidRDefault="00D14D57" w:rsidP="00D14D57">
            <w:pPr>
              <w:spacing w:line="280" w:lineRule="exact"/>
              <w:rPr>
                <w:rFonts w:ascii="Arial Narrow" w:hAnsi="Arial Narrow"/>
                <w:sz w:val="22"/>
                <w:szCs w:val="22"/>
              </w:rPr>
            </w:pPr>
            <w:r w:rsidRPr="00D32BE5">
              <w:rPr>
                <w:rFonts w:ascii="Arial Narrow" w:hAnsi="Arial Narrow"/>
                <w:sz w:val="22"/>
                <w:szCs w:val="22"/>
              </w:rPr>
              <w:t xml:space="preserve">Załącznik nr </w:t>
            </w:r>
            <w:r>
              <w:rPr>
                <w:rFonts w:ascii="Arial Narrow" w:hAnsi="Arial Narrow"/>
                <w:sz w:val="22"/>
                <w:szCs w:val="22"/>
              </w:rPr>
              <w:t>6</w:t>
            </w:r>
          </w:p>
        </w:tc>
        <w:tc>
          <w:tcPr>
            <w:tcW w:w="6248" w:type="dxa"/>
            <w:tcBorders>
              <w:top w:val="single" w:sz="4" w:space="0" w:color="auto"/>
              <w:left w:val="single" w:sz="4" w:space="0" w:color="auto"/>
              <w:bottom w:val="single" w:sz="4" w:space="0" w:color="auto"/>
              <w:right w:val="single" w:sz="4" w:space="0" w:color="auto"/>
            </w:tcBorders>
            <w:vAlign w:val="center"/>
          </w:tcPr>
          <w:p w14:paraId="3C3F83FB" w14:textId="7B4E931D" w:rsidR="00D14D57" w:rsidRDefault="00D14D57" w:rsidP="00D14D57">
            <w:pPr>
              <w:pStyle w:val="Nagwek4"/>
              <w:rPr>
                <w:rFonts w:ascii="Arial Narrow" w:hAnsi="Arial Narrow"/>
                <w:b w:val="0"/>
                <w:sz w:val="22"/>
                <w:szCs w:val="22"/>
              </w:rPr>
            </w:pPr>
            <w:r w:rsidRPr="008B4961">
              <w:rPr>
                <w:rFonts w:ascii="Arial Narrow" w:hAnsi="Arial Narrow"/>
                <w:b w:val="0"/>
                <w:sz w:val="22"/>
                <w:szCs w:val="22"/>
              </w:rPr>
              <w:t>OŚWIADCZENIE DOTYCZĄCE PRZYNALEŻNOŚCI DO TEJ SAMEJ GRUPY KAPITAŁOWEJ</w:t>
            </w:r>
            <w:r>
              <w:rPr>
                <w:rFonts w:ascii="Arial Narrow" w:hAnsi="Arial Narrow"/>
                <w:b w:val="0"/>
                <w:sz w:val="22"/>
                <w:szCs w:val="22"/>
              </w:rPr>
              <w:t xml:space="preserve"> </w:t>
            </w:r>
          </w:p>
        </w:tc>
      </w:tr>
      <w:tr w:rsidR="00D14D57" w:rsidRPr="00140590" w14:paraId="7958A97A" w14:textId="77777777" w:rsidTr="003E6737">
        <w:trPr>
          <w:trHeight w:val="553"/>
        </w:trPr>
        <w:tc>
          <w:tcPr>
            <w:tcW w:w="564" w:type="dxa"/>
            <w:tcBorders>
              <w:top w:val="single" w:sz="4" w:space="0" w:color="auto"/>
              <w:left w:val="single" w:sz="4" w:space="0" w:color="auto"/>
              <w:bottom w:val="single" w:sz="4" w:space="0" w:color="auto"/>
              <w:right w:val="single" w:sz="4" w:space="0" w:color="auto"/>
            </w:tcBorders>
            <w:vAlign w:val="center"/>
          </w:tcPr>
          <w:p w14:paraId="686290B2" w14:textId="77777777" w:rsidR="00D14D57" w:rsidRPr="00252BBD" w:rsidRDefault="00D14D57" w:rsidP="00D14D57">
            <w:pPr>
              <w:numPr>
                <w:ilvl w:val="0"/>
                <w:numId w:val="1"/>
              </w:numPr>
              <w:spacing w:line="280" w:lineRule="exact"/>
              <w:rPr>
                <w:rFonts w:ascii="Arial Narrow" w:hAnsi="Arial Narrow"/>
                <w:sz w:val="22"/>
                <w:szCs w:val="22"/>
              </w:rPr>
            </w:pP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2855E3FE" w14:textId="77777777" w:rsidR="00D14D57" w:rsidRPr="00D32BE5" w:rsidRDefault="00D14D57" w:rsidP="00D14D57">
            <w:pPr>
              <w:spacing w:line="280" w:lineRule="exact"/>
              <w:rPr>
                <w:rFonts w:ascii="Arial Narrow" w:hAnsi="Arial Narrow"/>
                <w:sz w:val="22"/>
                <w:szCs w:val="22"/>
              </w:rPr>
            </w:pPr>
            <w:r>
              <w:rPr>
                <w:rFonts w:ascii="Arial Narrow" w:hAnsi="Arial Narrow"/>
                <w:sz w:val="22"/>
                <w:szCs w:val="22"/>
              </w:rPr>
              <w:t>Załącznik nr 7</w:t>
            </w:r>
          </w:p>
        </w:tc>
        <w:tc>
          <w:tcPr>
            <w:tcW w:w="6248" w:type="dxa"/>
            <w:tcBorders>
              <w:top w:val="single" w:sz="4" w:space="0" w:color="auto"/>
              <w:left w:val="single" w:sz="4" w:space="0" w:color="auto"/>
              <w:bottom w:val="single" w:sz="4" w:space="0" w:color="auto"/>
              <w:right w:val="single" w:sz="4" w:space="0" w:color="auto"/>
            </w:tcBorders>
            <w:vAlign w:val="center"/>
          </w:tcPr>
          <w:p w14:paraId="02184D43" w14:textId="03C5B70D" w:rsidR="00D14D57" w:rsidRDefault="00D14D57" w:rsidP="00D14D57">
            <w:pPr>
              <w:pStyle w:val="Nagwek4"/>
              <w:rPr>
                <w:rFonts w:ascii="Arial Narrow" w:hAnsi="Arial Narrow"/>
                <w:b w:val="0"/>
                <w:sz w:val="22"/>
                <w:szCs w:val="22"/>
              </w:rPr>
            </w:pPr>
            <w:r>
              <w:rPr>
                <w:rFonts w:ascii="Arial Narrow" w:hAnsi="Arial Narrow"/>
                <w:b w:val="0"/>
                <w:sz w:val="22"/>
                <w:szCs w:val="22"/>
              </w:rPr>
              <w:t>Wzór Karty gwarancyjnej</w:t>
            </w:r>
          </w:p>
        </w:tc>
      </w:tr>
    </w:tbl>
    <w:p w14:paraId="4E82A999" w14:textId="402CAC11" w:rsidR="003C7796" w:rsidRPr="005D5C36" w:rsidRDefault="003C7796" w:rsidP="005D5C36">
      <w:pPr>
        <w:tabs>
          <w:tab w:val="left" w:pos="4245"/>
        </w:tabs>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7"/>
      </w:tblGrid>
      <w:tr w:rsidR="00E6672C" w:rsidRPr="00252BBD" w14:paraId="1B1E7D6D" w14:textId="77777777" w:rsidTr="00CE000C">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bookmarkEnd w:id="54"/>
          <w:p w14:paraId="05B134D1" w14:textId="77777777" w:rsidR="00E6672C" w:rsidRPr="00252BBD" w:rsidRDefault="00E6672C" w:rsidP="008243D2">
            <w:pPr>
              <w:pStyle w:val="Nagwek4"/>
              <w:jc w:val="right"/>
              <w:rPr>
                <w:rFonts w:ascii="Arial Narrow" w:hAnsi="Arial Narrow"/>
                <w:sz w:val="22"/>
                <w:szCs w:val="22"/>
              </w:rPr>
            </w:pPr>
            <w:r w:rsidRPr="00252BBD">
              <w:rPr>
                <w:rFonts w:ascii="Arial Narrow" w:hAnsi="Arial Narrow"/>
                <w:sz w:val="22"/>
                <w:szCs w:val="22"/>
              </w:rPr>
              <w:lastRenderedPageBreak/>
              <w:t>Załącznik nr 1</w:t>
            </w:r>
          </w:p>
          <w:p w14:paraId="7A43EE6B" w14:textId="77777777" w:rsidR="00E6672C" w:rsidRPr="00CE000C" w:rsidRDefault="00E6672C" w:rsidP="00CE000C">
            <w:pPr>
              <w:pStyle w:val="Nagwek4"/>
              <w:jc w:val="right"/>
              <w:rPr>
                <w:rFonts w:ascii="Arial Narrow" w:hAnsi="Arial Narrow"/>
                <w:sz w:val="22"/>
                <w:szCs w:val="22"/>
              </w:rPr>
            </w:pPr>
            <w:r w:rsidRPr="00252BBD">
              <w:rPr>
                <w:rFonts w:ascii="Arial Narrow" w:hAnsi="Arial Narrow"/>
                <w:sz w:val="22"/>
                <w:szCs w:val="22"/>
              </w:rPr>
              <w:t>Wzór Formularza Oferty</w:t>
            </w:r>
          </w:p>
        </w:tc>
      </w:tr>
    </w:tbl>
    <w:p w14:paraId="7BBE907E" w14:textId="77777777" w:rsidR="00E6672C" w:rsidRPr="00252BBD" w:rsidRDefault="00E6672C" w:rsidP="00E6672C">
      <w:pPr>
        <w:pStyle w:val="Nagwek5"/>
        <w:spacing w:line="280" w:lineRule="exact"/>
        <w:rPr>
          <w:rFonts w:ascii="Arial Narrow" w:hAnsi="Arial Narrow"/>
          <w:sz w:val="22"/>
          <w:szCs w:val="22"/>
        </w:rPr>
      </w:pPr>
      <w:r w:rsidRPr="00252BBD">
        <w:rPr>
          <w:rFonts w:ascii="Arial Narrow" w:hAnsi="Arial Narrow"/>
          <w:sz w:val="22"/>
          <w:szCs w:val="22"/>
        </w:rPr>
        <w:t>FORMULARZ OFERTY</w:t>
      </w:r>
    </w:p>
    <w:p w14:paraId="58BA2011" w14:textId="77777777" w:rsidR="00A23DF8" w:rsidRDefault="00E6672C" w:rsidP="00805599">
      <w:pPr>
        <w:pStyle w:val="Nagwek5"/>
        <w:spacing w:after="240" w:line="280" w:lineRule="exact"/>
        <w:rPr>
          <w:rFonts w:ascii="Arial Narrow" w:hAnsi="Arial Narrow"/>
          <w:b w:val="0"/>
          <w:sz w:val="22"/>
          <w:szCs w:val="22"/>
        </w:rPr>
      </w:pPr>
      <w:r w:rsidRPr="00252BBD">
        <w:rPr>
          <w:rFonts w:ascii="Arial Narrow" w:hAnsi="Arial Narrow"/>
          <w:b w:val="0"/>
          <w:sz w:val="22"/>
          <w:szCs w:val="22"/>
        </w:rPr>
        <w:t>DLA PRZETARGU NIEOGRANICZONEGO</w:t>
      </w:r>
      <w:r w:rsidR="00A23DF8">
        <w:rPr>
          <w:rFonts w:ascii="Arial Narrow" w:hAnsi="Arial Narrow"/>
          <w:b w:val="0"/>
          <w:sz w:val="22"/>
          <w:szCs w:val="22"/>
        </w:rPr>
        <w:t xml:space="preserve"> </w:t>
      </w:r>
    </w:p>
    <w:p w14:paraId="776D1466" w14:textId="23A2081D" w:rsidR="00E6672C" w:rsidRPr="00664377" w:rsidRDefault="003A31D9" w:rsidP="006A6772">
      <w:pPr>
        <w:pStyle w:val="Nagwek5"/>
        <w:spacing w:after="240" w:line="280" w:lineRule="exact"/>
        <w:rPr>
          <w:rStyle w:val="StylArial11pt"/>
          <w:rFonts w:ascii="Arial Narrow" w:hAnsi="Arial Narrow"/>
          <w:i w:val="0"/>
          <w:szCs w:val="22"/>
        </w:rPr>
      </w:pPr>
      <w:r w:rsidRPr="003A31D9">
        <w:rPr>
          <w:rStyle w:val="StylArial11pt"/>
          <w:rFonts w:ascii="Arial Narrow" w:hAnsi="Arial Narrow"/>
          <w:i w:val="0"/>
          <w:szCs w:val="22"/>
        </w:rPr>
        <w:t>04640 - Remont chodników przy ul. Opolskiej (od ul. Rybnickiej do ul. Zabrzańskiej) we Wrocławiu</w:t>
      </w:r>
      <w:r w:rsidR="00A6666A" w:rsidRPr="00664377" w:rsidDel="00A6666A">
        <w:rPr>
          <w:rStyle w:val="StylArial11pt"/>
          <w:rFonts w:ascii="Arial Narrow" w:hAnsi="Arial Narrow"/>
          <w:i w:val="0"/>
          <w:szCs w:val="22"/>
        </w:rPr>
        <w:t xml:space="preserve"> </w:t>
      </w:r>
    </w:p>
    <w:tbl>
      <w:tblPr>
        <w:tblW w:w="4925" w:type="pct"/>
        <w:tblCellMar>
          <w:left w:w="70" w:type="dxa"/>
          <w:right w:w="70" w:type="dxa"/>
        </w:tblCellMar>
        <w:tblLook w:val="0000" w:firstRow="0" w:lastRow="0" w:firstColumn="0" w:lastColumn="0" w:noHBand="0" w:noVBand="0"/>
      </w:tblPr>
      <w:tblGrid>
        <w:gridCol w:w="6786"/>
        <w:gridCol w:w="2569"/>
      </w:tblGrid>
      <w:tr w:rsidR="008B7162" w:rsidRPr="00252BBD" w14:paraId="768F6059" w14:textId="77777777" w:rsidTr="008243D2">
        <w:tc>
          <w:tcPr>
            <w:tcW w:w="3627" w:type="pct"/>
            <w:tcBorders>
              <w:top w:val="nil"/>
              <w:left w:val="nil"/>
              <w:bottom w:val="nil"/>
              <w:right w:val="nil"/>
            </w:tcBorders>
          </w:tcPr>
          <w:p w14:paraId="2EB4804C" w14:textId="77777777" w:rsidR="00E6672C" w:rsidRPr="00252BBD" w:rsidRDefault="00E6672C" w:rsidP="008243D2">
            <w:pPr>
              <w:pStyle w:val="Nagwek6"/>
              <w:spacing w:line="280" w:lineRule="exact"/>
              <w:rPr>
                <w:rFonts w:ascii="Arial Narrow" w:hAnsi="Arial Narrow"/>
                <w:sz w:val="22"/>
                <w:szCs w:val="22"/>
              </w:rPr>
            </w:pPr>
            <w:r w:rsidRPr="00252BBD">
              <w:rPr>
                <w:rStyle w:val="StylArial11pt"/>
                <w:rFonts w:ascii="Arial Narrow" w:hAnsi="Arial Narrow"/>
                <w:szCs w:val="22"/>
              </w:rPr>
              <w:t xml:space="preserve"> </w:t>
            </w:r>
            <w:r w:rsidRPr="00252BBD">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DAAA52C" w14:textId="0AB0E28F" w:rsidR="00E6672C" w:rsidRPr="00252BBD" w:rsidRDefault="007220DA" w:rsidP="003A31D9">
            <w:pPr>
              <w:spacing w:line="280" w:lineRule="exact"/>
              <w:jc w:val="right"/>
              <w:rPr>
                <w:rFonts w:ascii="Arial Narrow" w:hAnsi="Arial Narrow"/>
                <w:b/>
                <w:sz w:val="22"/>
                <w:szCs w:val="22"/>
              </w:rPr>
            </w:pPr>
            <w:r w:rsidRPr="00664377">
              <w:rPr>
                <w:rFonts w:ascii="Arial Narrow" w:hAnsi="Arial Narrow"/>
                <w:b/>
                <w:sz w:val="22"/>
                <w:szCs w:val="22"/>
              </w:rPr>
              <w:t>ZP/</w:t>
            </w:r>
            <w:r w:rsidR="003A31D9">
              <w:rPr>
                <w:rFonts w:ascii="Arial Narrow" w:hAnsi="Arial Narrow"/>
                <w:b/>
                <w:sz w:val="22"/>
                <w:szCs w:val="22"/>
              </w:rPr>
              <w:t>35</w:t>
            </w:r>
            <w:r w:rsidRPr="00664377">
              <w:rPr>
                <w:rFonts w:ascii="Arial Narrow" w:hAnsi="Arial Narrow"/>
                <w:b/>
                <w:sz w:val="22"/>
                <w:szCs w:val="22"/>
              </w:rPr>
              <w:t>/PN</w:t>
            </w:r>
            <w:r w:rsidRPr="00252BBD">
              <w:rPr>
                <w:rFonts w:ascii="Arial Narrow" w:hAnsi="Arial Narrow"/>
                <w:b/>
                <w:sz w:val="22"/>
                <w:szCs w:val="22"/>
              </w:rPr>
              <w:t>/201</w:t>
            </w:r>
            <w:r w:rsidR="00B93259">
              <w:rPr>
                <w:rFonts w:ascii="Arial Narrow" w:hAnsi="Arial Narrow"/>
                <w:b/>
                <w:sz w:val="22"/>
                <w:szCs w:val="22"/>
              </w:rPr>
              <w:t>8</w:t>
            </w:r>
          </w:p>
        </w:tc>
      </w:tr>
    </w:tbl>
    <w:p w14:paraId="75702E97" w14:textId="77777777" w:rsidR="00E6672C" w:rsidRPr="00252BBD" w:rsidRDefault="00E6672C" w:rsidP="004A0F92">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252BBD">
        <w:rPr>
          <w:rFonts w:ascii="Arial Narrow" w:hAnsi="Arial Narrow"/>
          <w:b/>
          <w:sz w:val="22"/>
          <w:szCs w:val="22"/>
        </w:rPr>
        <w:t>Zamawiający:</w:t>
      </w:r>
    </w:p>
    <w:p w14:paraId="6BB84539" w14:textId="77777777" w:rsidR="00E6672C" w:rsidRPr="00252BBD" w:rsidRDefault="00E6672C" w:rsidP="00E6672C">
      <w:pPr>
        <w:tabs>
          <w:tab w:val="num" w:pos="600"/>
        </w:tabs>
        <w:ind w:left="1134"/>
        <w:jc w:val="both"/>
        <w:rPr>
          <w:rFonts w:ascii="Arial Narrow" w:hAnsi="Arial Narrow"/>
          <w:sz w:val="22"/>
          <w:szCs w:val="22"/>
        </w:rPr>
      </w:pPr>
    </w:p>
    <w:p w14:paraId="17448AFA" w14:textId="77777777" w:rsidR="00E6672C" w:rsidRPr="00252BBD" w:rsidRDefault="00E6672C" w:rsidP="00E6672C">
      <w:pPr>
        <w:pStyle w:val="Akapitzlist2"/>
        <w:tabs>
          <w:tab w:val="left" w:pos="709"/>
        </w:tabs>
        <w:ind w:left="360"/>
        <w:jc w:val="both"/>
        <w:rPr>
          <w:rFonts w:ascii="Arial Narrow" w:hAnsi="Arial Narrow"/>
          <w:sz w:val="22"/>
          <w:szCs w:val="22"/>
        </w:rPr>
      </w:pPr>
      <w:r w:rsidRPr="00252BBD">
        <w:rPr>
          <w:rFonts w:ascii="Arial Narrow" w:hAnsi="Arial Narrow"/>
          <w:b/>
          <w:sz w:val="22"/>
          <w:szCs w:val="22"/>
        </w:rPr>
        <w:t xml:space="preserve">Gmina </w:t>
      </w:r>
      <w:r w:rsidRPr="000C6EAD">
        <w:rPr>
          <w:rFonts w:ascii="Arial Narrow" w:hAnsi="Arial Narrow"/>
          <w:b/>
          <w:sz w:val="22"/>
          <w:szCs w:val="22"/>
        </w:rPr>
        <w:t>Wrocław, pl. Nowy Targ 1-8, 50-141 Wrocław,</w:t>
      </w:r>
      <w:r w:rsidRPr="000C6EAD">
        <w:rPr>
          <w:rFonts w:ascii="Arial Narrow" w:hAnsi="Arial Narrow"/>
          <w:sz w:val="22"/>
          <w:szCs w:val="22"/>
        </w:rPr>
        <w:t xml:space="preserve"> w imieniu i na rzecz której działają </w:t>
      </w:r>
      <w:r w:rsidRPr="000C6EAD">
        <w:rPr>
          <w:rFonts w:ascii="Arial Narrow" w:hAnsi="Arial Narrow"/>
          <w:b/>
          <w:sz w:val="22"/>
          <w:szCs w:val="22"/>
        </w:rPr>
        <w:t>Wrocławskie Inwestycje Sp. z o. o.</w:t>
      </w:r>
      <w:r w:rsidRPr="000C6EAD">
        <w:rPr>
          <w:rFonts w:ascii="Arial Narrow" w:hAnsi="Arial Narrow"/>
          <w:sz w:val="22"/>
          <w:szCs w:val="22"/>
        </w:rPr>
        <w:t xml:space="preserve"> z siedzibą przy </w:t>
      </w:r>
      <w:r w:rsidRPr="000C6EAD">
        <w:rPr>
          <w:rFonts w:ascii="Arial Narrow" w:hAnsi="Arial Narrow"/>
          <w:b/>
          <w:sz w:val="22"/>
          <w:szCs w:val="22"/>
        </w:rPr>
        <w:t xml:space="preserve">ul. Ofiar Oświęcimskich 36, 50-059 Wrocław </w:t>
      </w:r>
      <w:r w:rsidRPr="000C6EAD">
        <w:rPr>
          <w:rFonts w:ascii="Arial Narrow" w:hAnsi="Arial Narrow"/>
          <w:sz w:val="22"/>
          <w:szCs w:val="22"/>
        </w:rPr>
        <w:t xml:space="preserve">na podstawie pełnomocnictwa </w:t>
      </w:r>
      <w:r w:rsidR="002F2FAF">
        <w:rPr>
          <w:rFonts w:ascii="Arial Narrow" w:hAnsi="Arial Narrow"/>
          <w:sz w:val="22"/>
          <w:szCs w:val="22"/>
        </w:rPr>
        <w:t xml:space="preserve">                              </w:t>
      </w:r>
      <w:r w:rsidRPr="000C6EAD">
        <w:rPr>
          <w:rFonts w:ascii="Arial Narrow" w:hAnsi="Arial Narrow"/>
          <w:sz w:val="22"/>
          <w:szCs w:val="22"/>
        </w:rPr>
        <w:t>nr 26/III/Z/11 Prezydenta</w:t>
      </w:r>
      <w:r w:rsidRPr="00252BBD">
        <w:rPr>
          <w:rFonts w:ascii="Arial Narrow" w:hAnsi="Arial Narrow"/>
          <w:sz w:val="22"/>
          <w:szCs w:val="22"/>
        </w:rPr>
        <w:t xml:space="preserve"> Wrocławia z dnia 1 września 2011 </w:t>
      </w:r>
    </w:p>
    <w:p w14:paraId="3B94689F" w14:textId="77777777" w:rsidR="00E6672C" w:rsidRPr="00252BBD" w:rsidRDefault="00E6672C" w:rsidP="004A0F92">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252BBD">
        <w:rPr>
          <w:rFonts w:ascii="Arial Narrow" w:hAnsi="Arial Narrow"/>
          <w:b/>
          <w:sz w:val="22"/>
          <w:szCs w:val="22"/>
        </w:rPr>
        <w:t>Wykonawca:</w:t>
      </w:r>
    </w:p>
    <w:p w14:paraId="477E6065" w14:textId="77777777" w:rsidR="00E6672C" w:rsidRPr="00252BBD" w:rsidRDefault="00E6672C" w:rsidP="00E6672C">
      <w:pPr>
        <w:spacing w:line="280" w:lineRule="exact"/>
        <w:ind w:left="1134"/>
        <w:jc w:val="both"/>
        <w:rPr>
          <w:rFonts w:ascii="Arial Narrow" w:hAnsi="Arial Narrow"/>
          <w:b/>
          <w:sz w:val="22"/>
          <w:szCs w:val="22"/>
        </w:rPr>
      </w:pPr>
      <w:r w:rsidRPr="00252BBD">
        <w:rPr>
          <w:rFonts w:ascii="Arial Narrow" w:hAnsi="Arial Narrow"/>
          <w:b/>
          <w:sz w:val="22"/>
          <w:szCs w:val="22"/>
        </w:rPr>
        <w:t>Niniejsza ofer</w:t>
      </w:r>
      <w:r w:rsidR="00FE10EE" w:rsidRPr="00252BBD">
        <w:rPr>
          <w:rFonts w:ascii="Arial Narrow" w:hAnsi="Arial Narrow"/>
          <w:b/>
          <w:sz w:val="22"/>
          <w:szCs w:val="22"/>
        </w:rPr>
        <w:t xml:space="preserve">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5779"/>
        <w:gridCol w:w="3315"/>
      </w:tblGrid>
      <w:tr w:rsidR="00E6672C" w:rsidRPr="00252BBD" w14:paraId="7C5531FF" w14:textId="77777777" w:rsidTr="00FE10EE">
        <w:trPr>
          <w:cantSplit/>
        </w:trPr>
        <w:tc>
          <w:tcPr>
            <w:tcW w:w="207" w:type="pct"/>
            <w:tcBorders>
              <w:top w:val="single" w:sz="4" w:space="0" w:color="auto"/>
              <w:left w:val="single" w:sz="4" w:space="0" w:color="auto"/>
              <w:bottom w:val="single" w:sz="4" w:space="0" w:color="auto"/>
              <w:right w:val="single" w:sz="4" w:space="0" w:color="auto"/>
            </w:tcBorders>
          </w:tcPr>
          <w:p w14:paraId="5644EB37" w14:textId="77777777" w:rsidR="00E6672C" w:rsidRPr="00252BBD" w:rsidRDefault="00E6672C" w:rsidP="008243D2">
            <w:pPr>
              <w:spacing w:line="280" w:lineRule="exact"/>
              <w:jc w:val="both"/>
              <w:rPr>
                <w:rFonts w:ascii="Arial Narrow" w:hAnsi="Arial Narrow"/>
                <w:b/>
                <w:sz w:val="22"/>
                <w:szCs w:val="22"/>
              </w:rPr>
            </w:pPr>
            <w:r w:rsidRPr="00252BBD">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D0085BB" w14:textId="77777777" w:rsidR="00E6672C" w:rsidRPr="00252BBD" w:rsidRDefault="00E6672C" w:rsidP="008243D2">
            <w:pPr>
              <w:spacing w:line="280" w:lineRule="exact"/>
              <w:jc w:val="center"/>
              <w:rPr>
                <w:rFonts w:ascii="Arial Narrow" w:hAnsi="Arial Narrow"/>
                <w:b/>
                <w:sz w:val="22"/>
                <w:szCs w:val="22"/>
              </w:rPr>
            </w:pPr>
            <w:r w:rsidRPr="00252BBD">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08172E3B" w14:textId="77777777" w:rsidR="00E6672C" w:rsidRPr="00252BBD" w:rsidRDefault="00E6672C" w:rsidP="008243D2">
            <w:pPr>
              <w:spacing w:line="280" w:lineRule="exact"/>
              <w:jc w:val="center"/>
              <w:rPr>
                <w:rFonts w:ascii="Arial Narrow" w:hAnsi="Arial Narrow"/>
                <w:b/>
                <w:sz w:val="22"/>
                <w:szCs w:val="22"/>
              </w:rPr>
            </w:pPr>
            <w:r w:rsidRPr="00252BBD">
              <w:rPr>
                <w:rFonts w:ascii="Arial Narrow" w:hAnsi="Arial Narrow"/>
                <w:b/>
                <w:sz w:val="22"/>
                <w:szCs w:val="22"/>
              </w:rPr>
              <w:t>adres(y) Wykonawcy(ów)</w:t>
            </w:r>
          </w:p>
        </w:tc>
      </w:tr>
      <w:tr w:rsidR="00E6672C" w:rsidRPr="00252BBD" w14:paraId="1FEDEB41" w14:textId="77777777" w:rsidTr="00FE10EE">
        <w:trPr>
          <w:cantSplit/>
        </w:trPr>
        <w:tc>
          <w:tcPr>
            <w:tcW w:w="207" w:type="pct"/>
            <w:tcBorders>
              <w:top w:val="single" w:sz="4" w:space="0" w:color="auto"/>
              <w:left w:val="single" w:sz="4" w:space="0" w:color="auto"/>
              <w:bottom w:val="single" w:sz="4" w:space="0" w:color="auto"/>
              <w:right w:val="single" w:sz="4" w:space="0" w:color="auto"/>
            </w:tcBorders>
          </w:tcPr>
          <w:p w14:paraId="6B6BF60D" w14:textId="77777777" w:rsidR="00E6672C" w:rsidRPr="00252BBD" w:rsidRDefault="00E6672C" w:rsidP="008243D2">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27CB38A6" w14:textId="77777777" w:rsidR="00E6672C" w:rsidRPr="00252BBD" w:rsidRDefault="00E6672C" w:rsidP="008243D2">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A490FBF" w14:textId="77777777" w:rsidR="00E6672C" w:rsidRPr="00252BBD" w:rsidRDefault="00E6672C" w:rsidP="008243D2">
            <w:pPr>
              <w:spacing w:line="280" w:lineRule="exact"/>
              <w:jc w:val="both"/>
              <w:rPr>
                <w:rFonts w:ascii="Arial Narrow" w:hAnsi="Arial Narrow"/>
                <w:b/>
                <w:sz w:val="22"/>
                <w:szCs w:val="22"/>
              </w:rPr>
            </w:pPr>
          </w:p>
        </w:tc>
      </w:tr>
      <w:tr w:rsidR="00E6672C" w:rsidRPr="00252BBD" w14:paraId="29B29041" w14:textId="77777777" w:rsidTr="00FE10EE">
        <w:trPr>
          <w:cantSplit/>
        </w:trPr>
        <w:tc>
          <w:tcPr>
            <w:tcW w:w="207" w:type="pct"/>
            <w:tcBorders>
              <w:top w:val="single" w:sz="4" w:space="0" w:color="auto"/>
              <w:left w:val="single" w:sz="4" w:space="0" w:color="auto"/>
              <w:bottom w:val="single" w:sz="4" w:space="0" w:color="auto"/>
              <w:right w:val="single" w:sz="4" w:space="0" w:color="auto"/>
            </w:tcBorders>
          </w:tcPr>
          <w:p w14:paraId="0566E06D" w14:textId="77777777" w:rsidR="00E6672C" w:rsidRPr="00252BBD" w:rsidRDefault="00E6672C" w:rsidP="008243D2">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56BC77D5" w14:textId="77777777" w:rsidR="00E6672C" w:rsidRPr="00252BBD" w:rsidRDefault="00E6672C" w:rsidP="008243D2">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174E161A" w14:textId="77777777" w:rsidR="00E6672C" w:rsidRPr="00252BBD" w:rsidRDefault="00E6672C" w:rsidP="008243D2">
            <w:pPr>
              <w:spacing w:line="280" w:lineRule="exact"/>
              <w:jc w:val="both"/>
              <w:rPr>
                <w:rFonts w:ascii="Arial Narrow" w:hAnsi="Arial Narrow"/>
                <w:b/>
                <w:sz w:val="22"/>
                <w:szCs w:val="22"/>
              </w:rPr>
            </w:pPr>
          </w:p>
        </w:tc>
      </w:tr>
    </w:tbl>
    <w:p w14:paraId="4254D8EB" w14:textId="77777777" w:rsidR="00E6672C" w:rsidRPr="00252BBD" w:rsidRDefault="00E6672C" w:rsidP="004A0F92">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252BBD">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7"/>
        <w:gridCol w:w="7590"/>
      </w:tblGrid>
      <w:tr w:rsidR="00E6672C" w:rsidRPr="00252BBD" w14:paraId="2B6F9988" w14:textId="77777777" w:rsidTr="00FE10EE">
        <w:tc>
          <w:tcPr>
            <w:tcW w:w="1000" w:type="pct"/>
            <w:tcBorders>
              <w:top w:val="single" w:sz="4" w:space="0" w:color="auto"/>
              <w:left w:val="single" w:sz="4" w:space="0" w:color="auto"/>
              <w:bottom w:val="single" w:sz="4" w:space="0" w:color="auto"/>
              <w:right w:val="single" w:sz="4" w:space="0" w:color="auto"/>
            </w:tcBorders>
          </w:tcPr>
          <w:p w14:paraId="4C1277E7" w14:textId="77777777" w:rsidR="00E6672C" w:rsidRPr="00252BBD" w:rsidRDefault="00E6672C" w:rsidP="008243D2">
            <w:pPr>
              <w:spacing w:line="280" w:lineRule="exact"/>
              <w:jc w:val="both"/>
              <w:rPr>
                <w:rFonts w:ascii="Arial Narrow" w:hAnsi="Arial Narrow"/>
                <w:sz w:val="22"/>
                <w:szCs w:val="22"/>
              </w:rPr>
            </w:pPr>
            <w:r w:rsidRPr="00252BBD">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7B8EAC29" w14:textId="77777777" w:rsidR="00E6672C" w:rsidRPr="00252BBD" w:rsidRDefault="00E6672C" w:rsidP="008243D2">
            <w:pPr>
              <w:spacing w:line="280" w:lineRule="exact"/>
              <w:jc w:val="both"/>
              <w:rPr>
                <w:rFonts w:ascii="Arial Narrow" w:hAnsi="Arial Narrow"/>
                <w:sz w:val="22"/>
                <w:szCs w:val="22"/>
              </w:rPr>
            </w:pPr>
          </w:p>
        </w:tc>
      </w:tr>
      <w:tr w:rsidR="00E6672C" w:rsidRPr="00252BBD" w14:paraId="6843188A" w14:textId="77777777" w:rsidTr="00FE10EE">
        <w:tc>
          <w:tcPr>
            <w:tcW w:w="1000" w:type="pct"/>
            <w:tcBorders>
              <w:top w:val="single" w:sz="4" w:space="0" w:color="auto"/>
              <w:left w:val="single" w:sz="4" w:space="0" w:color="auto"/>
              <w:bottom w:val="single" w:sz="4" w:space="0" w:color="auto"/>
              <w:right w:val="single" w:sz="4" w:space="0" w:color="auto"/>
            </w:tcBorders>
          </w:tcPr>
          <w:p w14:paraId="7361BAF6" w14:textId="77777777" w:rsidR="00E6672C" w:rsidRPr="00252BBD" w:rsidRDefault="00E6672C" w:rsidP="008243D2">
            <w:pPr>
              <w:spacing w:line="280" w:lineRule="exact"/>
              <w:jc w:val="both"/>
              <w:rPr>
                <w:rFonts w:ascii="Arial Narrow" w:hAnsi="Arial Narrow"/>
                <w:sz w:val="22"/>
                <w:szCs w:val="22"/>
                <w:lang w:val="de-DE"/>
              </w:rPr>
            </w:pPr>
            <w:proofErr w:type="spellStart"/>
            <w:r w:rsidRPr="00252BBD">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074E774A" w14:textId="77777777" w:rsidR="00E6672C" w:rsidRPr="00252BBD" w:rsidRDefault="00E6672C" w:rsidP="008243D2">
            <w:pPr>
              <w:spacing w:line="280" w:lineRule="exact"/>
              <w:jc w:val="both"/>
              <w:rPr>
                <w:rFonts w:ascii="Arial Narrow" w:hAnsi="Arial Narrow"/>
                <w:sz w:val="22"/>
                <w:szCs w:val="22"/>
                <w:lang w:val="de-DE"/>
              </w:rPr>
            </w:pPr>
          </w:p>
        </w:tc>
      </w:tr>
      <w:tr w:rsidR="00E6672C" w:rsidRPr="00252BBD" w14:paraId="42D06A61" w14:textId="77777777" w:rsidTr="00FE10EE">
        <w:tc>
          <w:tcPr>
            <w:tcW w:w="1000" w:type="pct"/>
            <w:tcBorders>
              <w:top w:val="single" w:sz="4" w:space="0" w:color="auto"/>
              <w:left w:val="single" w:sz="4" w:space="0" w:color="auto"/>
              <w:bottom w:val="single" w:sz="4" w:space="0" w:color="auto"/>
              <w:right w:val="single" w:sz="4" w:space="0" w:color="auto"/>
            </w:tcBorders>
          </w:tcPr>
          <w:p w14:paraId="71114AFC" w14:textId="77777777" w:rsidR="00E6672C" w:rsidRPr="00252BBD" w:rsidRDefault="00E6672C" w:rsidP="008243D2">
            <w:pPr>
              <w:spacing w:line="280" w:lineRule="exact"/>
              <w:jc w:val="both"/>
              <w:rPr>
                <w:rFonts w:ascii="Arial Narrow" w:hAnsi="Arial Narrow"/>
                <w:sz w:val="22"/>
                <w:szCs w:val="22"/>
                <w:lang w:val="de-DE"/>
              </w:rPr>
            </w:pPr>
            <w:proofErr w:type="spellStart"/>
            <w:r w:rsidRPr="00252BBD">
              <w:rPr>
                <w:rFonts w:ascii="Arial Narrow" w:hAnsi="Arial Narrow"/>
                <w:sz w:val="22"/>
                <w:szCs w:val="22"/>
                <w:lang w:val="de-DE"/>
              </w:rPr>
              <w:t>Nr</w:t>
            </w:r>
            <w:proofErr w:type="spellEnd"/>
            <w:r w:rsidRPr="00252BBD">
              <w:rPr>
                <w:rFonts w:ascii="Arial Narrow" w:hAnsi="Arial Narrow"/>
                <w:sz w:val="22"/>
                <w:szCs w:val="22"/>
                <w:lang w:val="de-DE"/>
              </w:rPr>
              <w:t xml:space="preserve"> </w:t>
            </w:r>
            <w:proofErr w:type="spellStart"/>
            <w:r w:rsidRPr="00252BBD">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3F76921E" w14:textId="77777777" w:rsidR="00E6672C" w:rsidRPr="00252BBD" w:rsidRDefault="00E6672C" w:rsidP="008243D2">
            <w:pPr>
              <w:spacing w:line="280" w:lineRule="exact"/>
              <w:jc w:val="both"/>
              <w:rPr>
                <w:rFonts w:ascii="Arial Narrow" w:hAnsi="Arial Narrow"/>
                <w:sz w:val="22"/>
                <w:szCs w:val="22"/>
                <w:lang w:val="de-DE"/>
              </w:rPr>
            </w:pPr>
          </w:p>
        </w:tc>
      </w:tr>
      <w:tr w:rsidR="00E6672C" w:rsidRPr="00252BBD" w14:paraId="7F91C5F8" w14:textId="77777777" w:rsidTr="00FE10EE">
        <w:tc>
          <w:tcPr>
            <w:tcW w:w="1000" w:type="pct"/>
            <w:tcBorders>
              <w:top w:val="single" w:sz="4" w:space="0" w:color="auto"/>
              <w:left w:val="single" w:sz="4" w:space="0" w:color="auto"/>
              <w:bottom w:val="single" w:sz="4" w:space="0" w:color="auto"/>
              <w:right w:val="single" w:sz="4" w:space="0" w:color="auto"/>
            </w:tcBorders>
          </w:tcPr>
          <w:p w14:paraId="508DF124" w14:textId="77777777" w:rsidR="00E6672C" w:rsidRPr="00252BBD" w:rsidRDefault="00E6672C" w:rsidP="008243D2">
            <w:pPr>
              <w:spacing w:line="280" w:lineRule="exact"/>
              <w:jc w:val="both"/>
              <w:rPr>
                <w:rFonts w:ascii="Arial Narrow" w:hAnsi="Arial Narrow"/>
                <w:sz w:val="22"/>
                <w:szCs w:val="22"/>
                <w:lang w:val="de-DE"/>
              </w:rPr>
            </w:pPr>
            <w:proofErr w:type="spellStart"/>
            <w:r w:rsidRPr="00252BBD">
              <w:rPr>
                <w:rFonts w:ascii="Arial Narrow" w:hAnsi="Arial Narrow"/>
                <w:sz w:val="22"/>
                <w:szCs w:val="22"/>
                <w:lang w:val="de-DE"/>
              </w:rPr>
              <w:t>Nr</w:t>
            </w:r>
            <w:proofErr w:type="spellEnd"/>
            <w:r w:rsidRPr="00252BBD">
              <w:rPr>
                <w:rFonts w:ascii="Arial Narrow" w:hAnsi="Arial Narrow"/>
                <w:sz w:val="22"/>
                <w:szCs w:val="22"/>
                <w:lang w:val="de-DE"/>
              </w:rPr>
              <w:t xml:space="preserve"> </w:t>
            </w:r>
            <w:proofErr w:type="spellStart"/>
            <w:r w:rsidRPr="00252BBD">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14:paraId="7068CD1D" w14:textId="77777777" w:rsidR="00E6672C" w:rsidRPr="00252BBD" w:rsidRDefault="00E6672C" w:rsidP="008243D2">
            <w:pPr>
              <w:spacing w:line="280" w:lineRule="exact"/>
              <w:jc w:val="both"/>
              <w:rPr>
                <w:rFonts w:ascii="Arial Narrow" w:hAnsi="Arial Narrow"/>
                <w:sz w:val="22"/>
                <w:szCs w:val="22"/>
                <w:lang w:val="de-DE"/>
              </w:rPr>
            </w:pPr>
          </w:p>
        </w:tc>
      </w:tr>
      <w:tr w:rsidR="00E6672C" w:rsidRPr="00252BBD" w14:paraId="516B801C" w14:textId="77777777" w:rsidTr="00FE10EE">
        <w:tc>
          <w:tcPr>
            <w:tcW w:w="1000" w:type="pct"/>
            <w:tcBorders>
              <w:top w:val="single" w:sz="4" w:space="0" w:color="auto"/>
              <w:left w:val="single" w:sz="4" w:space="0" w:color="auto"/>
              <w:bottom w:val="single" w:sz="4" w:space="0" w:color="auto"/>
              <w:right w:val="single" w:sz="4" w:space="0" w:color="auto"/>
            </w:tcBorders>
          </w:tcPr>
          <w:p w14:paraId="1664C5CA" w14:textId="77777777" w:rsidR="00E6672C" w:rsidRPr="00252BBD" w:rsidRDefault="00E6672C" w:rsidP="008243D2">
            <w:pPr>
              <w:spacing w:line="280" w:lineRule="exact"/>
              <w:jc w:val="both"/>
              <w:rPr>
                <w:rFonts w:ascii="Arial Narrow" w:hAnsi="Arial Narrow"/>
                <w:sz w:val="22"/>
                <w:szCs w:val="22"/>
                <w:lang w:val="de-DE"/>
              </w:rPr>
            </w:pPr>
            <w:proofErr w:type="spellStart"/>
            <w:r w:rsidRPr="00252BBD">
              <w:rPr>
                <w:rFonts w:ascii="Arial Narrow" w:hAnsi="Arial Narrow"/>
                <w:sz w:val="22"/>
                <w:szCs w:val="22"/>
                <w:lang w:val="de-DE"/>
              </w:rPr>
              <w:t>Adres</w:t>
            </w:r>
            <w:proofErr w:type="spellEnd"/>
            <w:r w:rsidRPr="00252BBD">
              <w:rPr>
                <w:rFonts w:ascii="Arial Narrow" w:hAnsi="Arial Narrow"/>
                <w:sz w:val="22"/>
                <w:szCs w:val="22"/>
                <w:lang w:val="de-DE"/>
              </w:rPr>
              <w:t xml:space="preserve"> </w:t>
            </w:r>
            <w:proofErr w:type="spellStart"/>
            <w:r w:rsidRPr="00252BBD">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33049240" w14:textId="77777777" w:rsidR="00E6672C" w:rsidRPr="00252BBD" w:rsidRDefault="00E6672C" w:rsidP="008243D2">
            <w:pPr>
              <w:spacing w:line="280" w:lineRule="exact"/>
              <w:jc w:val="both"/>
              <w:rPr>
                <w:rFonts w:ascii="Arial Narrow" w:hAnsi="Arial Narrow"/>
                <w:sz w:val="22"/>
                <w:szCs w:val="22"/>
                <w:lang w:val="de-DE"/>
              </w:rPr>
            </w:pPr>
          </w:p>
        </w:tc>
      </w:tr>
    </w:tbl>
    <w:p w14:paraId="241E8A5D" w14:textId="77777777" w:rsidR="00E6672C" w:rsidRPr="00252BBD" w:rsidRDefault="00E6672C" w:rsidP="004A0F92">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252BBD">
        <w:rPr>
          <w:rFonts w:ascii="Arial Narrow" w:hAnsi="Arial Narrow"/>
          <w:b/>
          <w:sz w:val="22"/>
          <w:szCs w:val="22"/>
        </w:rPr>
        <w:t>Ja (my) niżej podpisany(i) oświadczam(y), że:</w:t>
      </w:r>
    </w:p>
    <w:p w14:paraId="42AEE39B" w14:textId="77777777" w:rsidR="00E6672C" w:rsidRPr="00252BBD" w:rsidRDefault="00E6672C" w:rsidP="004A0F92">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252BBD">
        <w:rPr>
          <w:rFonts w:ascii="Arial Narrow" w:hAnsi="Arial Narrow"/>
          <w:sz w:val="22"/>
          <w:szCs w:val="22"/>
        </w:rPr>
        <w:t>Zapoznałem się z treścią SIWZ dla niniejszego zamówienia.</w:t>
      </w:r>
    </w:p>
    <w:p w14:paraId="4A5E98A2" w14:textId="77777777" w:rsidR="00E6672C" w:rsidRPr="00252BBD" w:rsidRDefault="00E6672C" w:rsidP="004A0F92">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252BBD">
        <w:rPr>
          <w:rFonts w:ascii="Arial Narrow" w:hAnsi="Arial Narrow"/>
          <w:sz w:val="22"/>
          <w:szCs w:val="22"/>
        </w:rPr>
        <w:t xml:space="preserve">Gwarantuję wykonanie całości niniejszego zamówienia zgodnie z treścią: SIWZ, wyjaśnień </w:t>
      </w:r>
      <w:r w:rsidRPr="00252BBD">
        <w:rPr>
          <w:rFonts w:ascii="Arial Narrow" w:hAnsi="Arial Narrow"/>
          <w:sz w:val="22"/>
          <w:szCs w:val="22"/>
        </w:rPr>
        <w:br/>
        <w:t xml:space="preserve">do SIWZ oraz jej zmian. </w:t>
      </w:r>
    </w:p>
    <w:p w14:paraId="2A126B33" w14:textId="77777777" w:rsidR="00E6672C" w:rsidRPr="00252BBD" w:rsidRDefault="00E6672C" w:rsidP="004A0F92">
      <w:pPr>
        <w:numPr>
          <w:ilvl w:val="1"/>
          <w:numId w:val="5"/>
        </w:numPr>
        <w:tabs>
          <w:tab w:val="clear" w:pos="360"/>
          <w:tab w:val="num" w:pos="1134"/>
        </w:tabs>
        <w:spacing w:before="120" w:after="120" w:line="280" w:lineRule="atLeast"/>
        <w:ind w:left="1134" w:hanging="1134"/>
        <w:jc w:val="both"/>
        <w:rPr>
          <w:rFonts w:ascii="Arial Narrow" w:hAnsi="Arial Narrow"/>
          <w:sz w:val="22"/>
          <w:szCs w:val="22"/>
        </w:rPr>
      </w:pPr>
      <w:r w:rsidRPr="00252BBD">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1C701C" w:rsidRPr="00252BBD" w14:paraId="5D757AA1" w14:textId="77777777" w:rsidTr="00E61C0A">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1FA75008" w14:textId="77777777" w:rsidR="001C701C" w:rsidRPr="00252BBD" w:rsidRDefault="001C701C" w:rsidP="00E61C0A">
            <w:pPr>
              <w:rPr>
                <w:rFonts w:ascii="Arial Narrow" w:hAnsi="Arial Narrow"/>
                <w:sz w:val="22"/>
                <w:szCs w:val="22"/>
              </w:rPr>
            </w:pPr>
            <w:r>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57E225BE" wp14:editId="19CEBBEC">
                      <wp:simplePos x="0" y="0"/>
                      <wp:positionH relativeFrom="column">
                        <wp:posOffset>-24131</wp:posOffset>
                      </wp:positionH>
                      <wp:positionV relativeFrom="paragraph">
                        <wp:posOffset>41909</wp:posOffset>
                      </wp:positionV>
                      <wp:extent cx="0" cy="0"/>
                      <wp:effectExtent l="0" t="0" r="0" b="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6EC47" id="_x0000_t32" coordsize="21600,21600" o:spt="32" o:oned="t" path="m,l21600,21600e" filled="f">
                      <v:path arrowok="t" fillok="f" o:connecttype="none"/>
                      <o:lock v:ext="edit" shapetype="t"/>
                    </v:shapetype>
                    <v:shape id="Łącznik prosty ze strzałką 10"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NAIAAEw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mF20B6BG5jRy4/nJ3IWfIegscae0JnBDPUZv/zcPT8hcISutcokEJyJjXZ1k6N4UPeS7AwSMquw&#10;KJln/3hSgBi7iPBViNsYBbm37SdJwQfvrfQtPBa6cZDQHHT0kzpdJ8WOFpHukPSnIU76EKWN/chk&#10;A8QNjBpIY15WNpNCgBKkjn0CfLg31hHCSR/g8gm55nXtBVEL1KbBfDKa+AAja07dpXMzutxmtUYH&#10;7CTlf746uLl103IvqAerGKari20xrzsbktfC4UFJQOdidZr5No/mq9lqNh6MR9PVYBzl+eDDOhsP&#10;puv4/SR/l2dZHn931OJxUnFKmXDsev3G47/Tx+Uldcq7KvjahvA1uu8XkO3/PWk/UzfGThBbSU8b&#10;3c8aJOudL8/LvYnbPdi3H4HlLwAAAP//AwBQSwMEFAAGAAgAAAAhADd47vfYAAAABQEAAA8AAABk&#10;cnMvZG93bnJldi54bWxMjkFLw0AQhe+C/2EZwYu0m1YMmmZSiuDBo23B6zQ7JqnZ2ZDdNLG/3rUX&#10;e/x4j/e+fD3ZVp24940ThMU8AcVSOtNIhbDfvc2eQflAYqh1wgg/7GFd3N7klBk3ygeftqFScUR8&#10;Rgh1CF2mtS9rtuTnrmOJ2ZfrLYWIfaVNT2Mct61eJkmqLTUSH2rq+LXm8ns7WAT2w9Mi2bzYav9+&#10;Hh8+l+fj2O0Q7++mzQpU4Cn8l+FPP6pDEZ0ObhDjVYswe4zmASFNQcX4gocL6iLX1/bFLwAAAP//&#10;AwBQSwECLQAUAAYACAAAACEAtoM4kv4AAADhAQAAEwAAAAAAAAAAAAAAAAAAAAAAW0NvbnRlbnRf&#10;VHlwZXNdLnhtbFBLAQItABQABgAIAAAAIQA4/SH/1gAAAJQBAAALAAAAAAAAAAAAAAAAAC8BAABf&#10;cmVscy8ucmVsc1BLAQItABQABgAIAAAAIQAE+gLyNAIAAEwEAAAOAAAAAAAAAAAAAAAAAC4CAABk&#10;cnMvZTJvRG9jLnhtbFBLAQItABQABgAIAAAAIQA3eO732AAAAAUBAAAPAAAAAAAAAAAAAAAAAI4E&#10;AABkcnMvZG93bnJldi54bWxQSwUGAAAAAAQABADzAAAAkwUAAAAA&#10;"/>
                  </w:pict>
                </mc:Fallback>
              </mc:AlternateContent>
            </w:r>
            <w:r w:rsidRPr="00252BBD">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70B607D6" w14:textId="77777777" w:rsidR="001C701C" w:rsidRPr="00252BBD" w:rsidRDefault="001C701C" w:rsidP="00E61C0A">
            <w:pPr>
              <w:rPr>
                <w:rFonts w:ascii="Arial Narrow" w:hAnsi="Arial Narrow"/>
                <w:sz w:val="22"/>
                <w:szCs w:val="22"/>
              </w:rPr>
            </w:pPr>
            <w:r>
              <w:rPr>
                <w:rFonts w:ascii="Arial Narrow" w:hAnsi="Arial Narrow"/>
                <w:noProof/>
                <w:sz w:val="22"/>
                <w:szCs w:val="22"/>
              </w:rPr>
              <mc:AlternateContent>
                <mc:Choice Requires="wps">
                  <w:drawing>
                    <wp:anchor distT="4294967294" distB="4294967294" distL="114298" distR="114298" simplePos="0" relativeHeight="251660288" behindDoc="0" locked="0" layoutInCell="1" allowOverlap="1" wp14:anchorId="2B0C14AB" wp14:editId="0981A5FD">
                      <wp:simplePos x="0" y="0"/>
                      <wp:positionH relativeFrom="column">
                        <wp:posOffset>-24131</wp:posOffset>
                      </wp:positionH>
                      <wp:positionV relativeFrom="paragraph">
                        <wp:posOffset>41909</wp:posOffset>
                      </wp:positionV>
                      <wp:extent cx="0" cy="0"/>
                      <wp:effectExtent l="0" t="0" r="0" b="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CAF02" id="Łącznik prosty ze strzałką 9" o:spid="_x0000_s1026" type="#_x0000_t32" style="position:absolute;margin-left:-1.9pt;margin-top:3.3pt;width:0;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5/MgIAAEoEAAAOAAAAZHJzL2Uyb0RvYy54bWysVMuO2jAU3VfqP1jZQxIKFCLCqEqgm2mL&#10;NNMPMLaTWCS2ZRsCVF200vzZzH/12iGIaTdVVRbGr3vuueceZ3F3bGp0YNpwKdIgHkYBYoJIykWZ&#10;Bl8f14NZgIzFguJaCpYGJ2aCu+XbN4tWJWwkK1lTphGACJO0Kg0qa1UShoZUrMFmKBUTcFhI3WAL&#10;S12GVOMW0Js6HEXRNGylpkpLwoyB3bw7DJYevygYsV+KwjCL6jQAbtaP2o9bN4bLBU5KjVXFyYUG&#10;/gcWDeYCkl6hcmwx2mv+B1TDiZZGFnZIZBPKouCE+Rqgmjj6rZqHCivmawFxjLrKZP4fLPl82GjE&#10;aRrMAyRwAy16+fH8RM6C7xDoauwJnRm0UJ/xy8/d8xOaO81aZRIIzcRGu6rJUTyoe0l2BgmZVViU&#10;zHN/PCkAjF1E+CrELYyCzNv2k6RwB++t9AIeC904SJAGHX2fTtc+saNFpNsk/W6Ikz5EaWM/MtkA&#10;bwONBs6Yl5XNpBDgA6ljnwAf7o11hHDSB7h8Qq55XXs71AK1oMdkNPEBRtacukN3zehym9UaHbAz&#10;lP/56uDk9pqWe0E9WMUwXV3mFvO6m0PyWjg8KAnoXGadY77No/lqtpqNB+PRdDUYR3k++LDOxoPp&#10;On4/yd/lWZbH3x21eJxUnFImHLvevfH479xxeUed767+vcoQvkb3egHZ/t+T9j11bewMsZX0tNF9&#10;r8Gw/vLlcbkXcbuG+e0nYPkLAAD//wMAUEsDBBQABgAIAAAAIQA3eO732AAAAAUBAAAPAAAAZHJz&#10;L2Rvd25yZXYueG1sTI5BS8NAEIXvgv9hGcGLtJtWDJpmUorgwaNtwes0Oyap2dmQ3TSxv961F3v8&#10;eI/3vnw92VaduPeNE4TFPAHFUjrTSIWw373NnkH5QGKodcIIP+xhXdze5JQZN8oHn7ahUnFEfEYI&#10;dQhdprUva7bk565jidmX6y2FiH2lTU9jHLetXiZJqi01Eh9q6vi15vJ7O1gE9sPTItm82Gr/fh4f&#10;Ppfn49jtEO/vps0KVOAp/JfhTz+qQxGdDm4Q41WLMHuM5gEhTUHF+IKHC+oi19f2xS8AAAD//wMA&#10;UEsBAi0AFAAGAAgAAAAhALaDOJL+AAAA4QEAABMAAAAAAAAAAAAAAAAAAAAAAFtDb250ZW50X1R5&#10;cGVzXS54bWxQSwECLQAUAAYACAAAACEAOP0h/9YAAACUAQAACwAAAAAAAAAAAAAAAAAvAQAAX3Jl&#10;bHMvLnJlbHNQSwECLQAUAAYACAAAACEAnx5efzICAABKBAAADgAAAAAAAAAAAAAAAAAuAgAAZHJz&#10;L2Uyb0RvYy54bWxQSwECLQAUAAYACAAAACEAN3ju99gAAAAFAQAADwAAAAAAAAAAAAAAAACMBAAA&#10;ZHJzL2Rvd25yZXYueG1sUEsFBgAAAAAEAAQA8wAAAJEFAAAAAA==&#10;"/>
                  </w:pict>
                </mc:Fallback>
              </mc:AlternateContent>
            </w:r>
            <w:r w:rsidRPr="00252BBD">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1257A125" w14:textId="77777777" w:rsidR="001C701C" w:rsidRPr="00252BBD" w:rsidRDefault="001C701C" w:rsidP="00E61C0A">
            <w:pPr>
              <w:jc w:val="center"/>
              <w:rPr>
                <w:rFonts w:ascii="Arial Narrow" w:hAnsi="Arial Narrow"/>
                <w:sz w:val="22"/>
                <w:szCs w:val="22"/>
              </w:rPr>
            </w:pPr>
            <w:r w:rsidRPr="00252BBD">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46CDBA6B" w14:textId="77777777" w:rsidR="001C701C" w:rsidRPr="00252BBD" w:rsidRDefault="001C701C" w:rsidP="00E61C0A">
            <w:pPr>
              <w:jc w:val="center"/>
              <w:rPr>
                <w:rFonts w:ascii="Arial Narrow" w:hAnsi="Arial Narrow"/>
                <w:sz w:val="22"/>
                <w:szCs w:val="22"/>
              </w:rPr>
            </w:pPr>
            <w:r w:rsidRPr="00252BBD">
              <w:rPr>
                <w:rFonts w:ascii="Arial Narrow" w:hAnsi="Arial Narrow"/>
                <w:sz w:val="22"/>
                <w:szCs w:val="22"/>
              </w:rPr>
              <w:t>Słownie</w:t>
            </w:r>
          </w:p>
        </w:tc>
      </w:tr>
      <w:tr w:rsidR="001C701C" w:rsidRPr="00252BBD" w14:paraId="06114F1C" w14:textId="77777777" w:rsidTr="00E61C0A">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EEE5192"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17BC3B23"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Cena brutto</w:t>
            </w:r>
          </w:p>
        </w:tc>
        <w:tc>
          <w:tcPr>
            <w:tcW w:w="2285" w:type="dxa"/>
            <w:tcBorders>
              <w:top w:val="single" w:sz="4" w:space="0" w:color="auto"/>
              <w:left w:val="single" w:sz="4" w:space="0" w:color="auto"/>
              <w:bottom w:val="single" w:sz="4" w:space="0" w:color="auto"/>
              <w:right w:val="single" w:sz="4" w:space="0" w:color="auto"/>
            </w:tcBorders>
            <w:vAlign w:val="center"/>
          </w:tcPr>
          <w:p w14:paraId="2B35732D" w14:textId="77777777" w:rsidR="001C701C" w:rsidRPr="00252BBD" w:rsidRDefault="001C701C" w:rsidP="00E61C0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C90476F" w14:textId="77777777" w:rsidR="001C701C" w:rsidRPr="00252BBD" w:rsidRDefault="001C701C" w:rsidP="00E61C0A">
            <w:pPr>
              <w:jc w:val="center"/>
              <w:rPr>
                <w:rFonts w:ascii="Arial Narrow" w:hAnsi="Arial Narrow"/>
                <w:i/>
                <w:sz w:val="22"/>
                <w:szCs w:val="22"/>
              </w:rPr>
            </w:pPr>
          </w:p>
        </w:tc>
      </w:tr>
      <w:tr w:rsidR="001C701C" w:rsidRPr="00252BBD" w14:paraId="2E8722CA" w14:textId="77777777" w:rsidTr="00E61C0A">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1149A38"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6E6D4742"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Cena netto</w:t>
            </w:r>
          </w:p>
        </w:tc>
        <w:tc>
          <w:tcPr>
            <w:tcW w:w="2285" w:type="dxa"/>
            <w:tcBorders>
              <w:top w:val="single" w:sz="4" w:space="0" w:color="auto"/>
              <w:left w:val="single" w:sz="4" w:space="0" w:color="auto"/>
              <w:bottom w:val="single" w:sz="4" w:space="0" w:color="auto"/>
              <w:right w:val="single" w:sz="4" w:space="0" w:color="auto"/>
            </w:tcBorders>
            <w:vAlign w:val="center"/>
          </w:tcPr>
          <w:p w14:paraId="7153A4E9" w14:textId="77777777" w:rsidR="001C701C" w:rsidRPr="00252BBD" w:rsidRDefault="001C701C" w:rsidP="00E61C0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30EA7B40" w14:textId="77777777" w:rsidR="001C701C" w:rsidRPr="00252BBD" w:rsidRDefault="001C701C" w:rsidP="00E61C0A">
            <w:pPr>
              <w:jc w:val="center"/>
              <w:rPr>
                <w:rFonts w:ascii="Arial Narrow" w:hAnsi="Arial Narrow"/>
                <w:i/>
                <w:sz w:val="22"/>
                <w:szCs w:val="22"/>
              </w:rPr>
            </w:pPr>
          </w:p>
        </w:tc>
      </w:tr>
      <w:tr w:rsidR="001C701C" w:rsidRPr="00252BBD" w14:paraId="0108F6EF" w14:textId="77777777" w:rsidTr="00E61C0A">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14E5F60"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06AD9E00"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Podatek VAT</w:t>
            </w:r>
            <w:r w:rsidRPr="00252BBD"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4D931B59" w14:textId="77777777" w:rsidR="001C701C" w:rsidRPr="00252BBD" w:rsidRDefault="001C701C" w:rsidP="00E61C0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F8D0BC3" w14:textId="77777777" w:rsidR="001C701C" w:rsidRPr="00252BBD" w:rsidRDefault="001C701C" w:rsidP="00E61C0A">
            <w:pPr>
              <w:jc w:val="center"/>
              <w:rPr>
                <w:rFonts w:ascii="Arial Narrow" w:hAnsi="Arial Narrow"/>
                <w:i/>
                <w:sz w:val="22"/>
                <w:szCs w:val="22"/>
              </w:rPr>
            </w:pPr>
          </w:p>
        </w:tc>
      </w:tr>
      <w:tr w:rsidR="001C701C" w:rsidRPr="00252BBD" w14:paraId="1F7B16C4" w14:textId="77777777" w:rsidTr="00E61C0A">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4FF5E00D"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26A13987" w14:textId="77777777" w:rsidR="001C701C" w:rsidRPr="00252BBD" w:rsidRDefault="001C701C" w:rsidP="00E61C0A">
            <w:pPr>
              <w:rPr>
                <w:rFonts w:ascii="Arial Narrow" w:hAnsi="Arial Narrow"/>
                <w:sz w:val="22"/>
                <w:szCs w:val="22"/>
              </w:rPr>
            </w:pPr>
            <w:r w:rsidRPr="00252BBD">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14:paraId="1228B714" w14:textId="77777777" w:rsidR="001C701C" w:rsidRPr="00252BBD" w:rsidRDefault="001C701C" w:rsidP="00E61C0A">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3F04353C" w14:textId="77777777" w:rsidR="001C701C" w:rsidRPr="00252BBD" w:rsidRDefault="001C701C" w:rsidP="00E61C0A">
            <w:pPr>
              <w:jc w:val="center"/>
              <w:rPr>
                <w:rFonts w:ascii="Arial Narrow" w:hAnsi="Arial Narrow"/>
                <w:i/>
                <w:sz w:val="22"/>
                <w:szCs w:val="22"/>
              </w:rPr>
            </w:pPr>
          </w:p>
        </w:tc>
      </w:tr>
    </w:tbl>
    <w:p w14:paraId="50251A1F" w14:textId="77777777" w:rsidR="000B7A76" w:rsidRPr="00805599" w:rsidRDefault="000B7A76" w:rsidP="00805599">
      <w:pPr>
        <w:tabs>
          <w:tab w:val="left" w:pos="284"/>
        </w:tabs>
        <w:rPr>
          <w:rFonts w:ascii="Arial Narrow" w:hAnsi="Arial Narrow" w:cs="Arial"/>
          <w:sz w:val="22"/>
          <w:szCs w:val="22"/>
        </w:rPr>
      </w:pPr>
    </w:p>
    <w:p w14:paraId="3A67E497" w14:textId="23A46858" w:rsidR="000B7A76" w:rsidRDefault="000B7A76" w:rsidP="00805599">
      <w:pPr>
        <w:pStyle w:val="Akapitzlist"/>
        <w:numPr>
          <w:ilvl w:val="1"/>
          <w:numId w:val="5"/>
        </w:numPr>
        <w:tabs>
          <w:tab w:val="left" w:pos="284"/>
        </w:tabs>
        <w:rPr>
          <w:rFonts w:cs="Arial"/>
          <w:sz w:val="22"/>
          <w:szCs w:val="22"/>
        </w:rPr>
      </w:pPr>
      <w:r w:rsidRPr="00805599">
        <w:rPr>
          <w:rFonts w:cs="Arial"/>
          <w:sz w:val="22"/>
          <w:szCs w:val="22"/>
        </w:rPr>
        <w:t xml:space="preserve">Oświadczamy, że udzielamy </w:t>
      </w:r>
      <w:r w:rsidR="00914FEF">
        <w:rPr>
          <w:rFonts w:cs="Arial"/>
          <w:b/>
          <w:sz w:val="22"/>
          <w:szCs w:val="22"/>
        </w:rPr>
        <w:t xml:space="preserve">5 </w:t>
      </w:r>
      <w:r w:rsidR="003E2742">
        <w:rPr>
          <w:rFonts w:cs="Arial"/>
          <w:b/>
          <w:sz w:val="22"/>
          <w:szCs w:val="22"/>
        </w:rPr>
        <w:t>lat</w:t>
      </w:r>
      <w:r w:rsidR="00914FEF">
        <w:rPr>
          <w:rFonts w:cs="Arial"/>
          <w:b/>
          <w:sz w:val="22"/>
          <w:szCs w:val="22"/>
        </w:rPr>
        <w:t>/ 6</w:t>
      </w:r>
      <w:r w:rsidR="003E2742">
        <w:rPr>
          <w:rFonts w:cs="Arial"/>
          <w:b/>
          <w:sz w:val="22"/>
          <w:szCs w:val="22"/>
        </w:rPr>
        <w:t xml:space="preserve"> lat</w:t>
      </w:r>
      <w:r w:rsidR="00914FEF">
        <w:rPr>
          <w:rFonts w:cs="Arial"/>
          <w:b/>
          <w:sz w:val="22"/>
          <w:szCs w:val="22"/>
        </w:rPr>
        <w:t xml:space="preserve"> / 7</w:t>
      </w:r>
      <w:r w:rsidR="003E2742">
        <w:rPr>
          <w:rFonts w:cs="Arial"/>
          <w:b/>
          <w:sz w:val="22"/>
          <w:szCs w:val="22"/>
        </w:rPr>
        <w:t>lat</w:t>
      </w:r>
      <w:r w:rsidR="00914FEF">
        <w:rPr>
          <w:rFonts w:cs="Arial"/>
          <w:b/>
          <w:sz w:val="22"/>
          <w:szCs w:val="22"/>
        </w:rPr>
        <w:t xml:space="preserve"> / </w:t>
      </w:r>
      <w:r w:rsidR="003E2742">
        <w:rPr>
          <w:rFonts w:cs="Arial"/>
          <w:b/>
          <w:sz w:val="22"/>
          <w:szCs w:val="22"/>
        </w:rPr>
        <w:t>8 lat / 9lat /10 lat</w:t>
      </w:r>
      <w:r w:rsidR="0043568B" w:rsidRPr="00805599">
        <w:rPr>
          <w:rStyle w:val="Odwoanieprzypisudolnego"/>
          <w:b/>
          <w:sz w:val="22"/>
          <w:szCs w:val="22"/>
        </w:rPr>
        <w:footnoteReference w:id="4"/>
      </w:r>
      <w:r w:rsidRPr="00805599">
        <w:rPr>
          <w:rFonts w:cs="Arial"/>
          <w:sz w:val="22"/>
          <w:szCs w:val="22"/>
        </w:rPr>
        <w:t xml:space="preserve">  gwarancji zgodnie z Kartą gwarancyjną.</w:t>
      </w:r>
    </w:p>
    <w:p w14:paraId="3EB939B7" w14:textId="5716358D" w:rsidR="003E6737" w:rsidRPr="003324F4" w:rsidRDefault="003E6737" w:rsidP="003E6737">
      <w:pPr>
        <w:pStyle w:val="Akapitzlist"/>
        <w:numPr>
          <w:ilvl w:val="1"/>
          <w:numId w:val="5"/>
        </w:numPr>
        <w:rPr>
          <w:rFonts w:cs="Arial"/>
          <w:sz w:val="22"/>
          <w:szCs w:val="22"/>
        </w:rPr>
      </w:pPr>
      <w:r w:rsidRPr="003E6737">
        <w:rPr>
          <w:rFonts w:cs="Arial"/>
          <w:sz w:val="22"/>
          <w:szCs w:val="22"/>
        </w:rPr>
        <w:t xml:space="preserve">Oświadczamy, że </w:t>
      </w:r>
      <w:r w:rsidRPr="003324F4">
        <w:rPr>
          <w:rFonts w:cs="Arial"/>
          <w:sz w:val="22"/>
          <w:szCs w:val="22"/>
        </w:rPr>
        <w:t xml:space="preserve">udzielamy rękojmi na okres </w:t>
      </w:r>
      <w:r w:rsidR="003E2742" w:rsidRPr="003324F4">
        <w:rPr>
          <w:rFonts w:cs="Arial"/>
          <w:b/>
          <w:sz w:val="22"/>
          <w:szCs w:val="22"/>
        </w:rPr>
        <w:t>2 lat</w:t>
      </w:r>
      <w:r w:rsidRPr="003324F4">
        <w:rPr>
          <w:rFonts w:cs="Arial"/>
          <w:b/>
          <w:sz w:val="22"/>
          <w:szCs w:val="22"/>
        </w:rPr>
        <w:t xml:space="preserve"> /</w:t>
      </w:r>
      <w:r w:rsidR="003E2742" w:rsidRPr="003324F4">
        <w:rPr>
          <w:rFonts w:cs="Arial"/>
          <w:b/>
          <w:sz w:val="22"/>
          <w:szCs w:val="22"/>
        </w:rPr>
        <w:t xml:space="preserve">3 lat / 4 lat/ 5 lat </w:t>
      </w:r>
      <w:r w:rsidRPr="003324F4">
        <w:rPr>
          <w:rStyle w:val="Odwoanieprzypisudolnego"/>
          <w:b/>
          <w:sz w:val="22"/>
          <w:szCs w:val="22"/>
        </w:rPr>
        <w:footnoteReference w:id="5"/>
      </w:r>
      <w:r w:rsidR="003E2742" w:rsidRPr="003324F4">
        <w:rPr>
          <w:rFonts w:cs="Arial"/>
          <w:b/>
          <w:sz w:val="22"/>
          <w:szCs w:val="22"/>
        </w:rPr>
        <w:t>.</w:t>
      </w:r>
      <w:r w:rsidRPr="003324F4">
        <w:rPr>
          <w:rFonts w:cs="Arial"/>
          <w:sz w:val="22"/>
          <w:szCs w:val="22"/>
        </w:rPr>
        <w:t xml:space="preserve"> </w:t>
      </w:r>
    </w:p>
    <w:p w14:paraId="40154320" w14:textId="601C70BD" w:rsidR="007576C4" w:rsidRPr="003324F4" w:rsidRDefault="00925F15" w:rsidP="003324F4">
      <w:pPr>
        <w:pStyle w:val="Akapitzlist"/>
        <w:numPr>
          <w:ilvl w:val="1"/>
          <w:numId w:val="5"/>
        </w:numPr>
        <w:rPr>
          <w:rFonts w:cs="Arial"/>
          <w:sz w:val="22"/>
          <w:szCs w:val="22"/>
        </w:rPr>
      </w:pPr>
      <w:r w:rsidRPr="003324F4">
        <w:rPr>
          <w:sz w:val="22"/>
          <w:szCs w:val="22"/>
        </w:rPr>
        <w:t xml:space="preserve">Oświadczamy, że </w:t>
      </w:r>
      <w:r w:rsidR="003324F4">
        <w:rPr>
          <w:sz w:val="22"/>
          <w:szCs w:val="22"/>
        </w:rPr>
        <w:t xml:space="preserve">zrealizujemy przedmiot zamówienia </w:t>
      </w:r>
      <w:r w:rsidR="003324F4" w:rsidRPr="003324F4">
        <w:rPr>
          <w:sz w:val="22"/>
          <w:szCs w:val="22"/>
        </w:rPr>
        <w:t>w terminie od daty podpisania umowy do dnia 31.10.2019 r., z zachowaniem następujących terminów przejściowych</w:t>
      </w:r>
      <w:r w:rsidR="00E97C62" w:rsidRPr="003324F4">
        <w:rPr>
          <w:sz w:val="22"/>
          <w:szCs w:val="22"/>
        </w:rPr>
        <w:t>:</w:t>
      </w:r>
    </w:p>
    <w:p w14:paraId="6E9150F5" w14:textId="77777777" w:rsidR="003324F4" w:rsidRPr="003324F4" w:rsidRDefault="003324F4" w:rsidP="003324F4">
      <w:pPr>
        <w:pStyle w:val="Akapitzlist"/>
        <w:numPr>
          <w:ilvl w:val="2"/>
          <w:numId w:val="5"/>
        </w:numPr>
        <w:ind w:hanging="578"/>
        <w:rPr>
          <w:sz w:val="22"/>
          <w:szCs w:val="22"/>
        </w:rPr>
      </w:pPr>
      <w:r w:rsidRPr="003324F4">
        <w:rPr>
          <w:sz w:val="22"/>
          <w:szCs w:val="22"/>
        </w:rPr>
        <w:lastRenderedPageBreak/>
        <w:t>do dnia 31.12.2018 r. zakończenie wszystkich prac projektowych wraz z uzyskaniem wymaganych prawem wszystkich decyzji administracyjnych,</w:t>
      </w:r>
    </w:p>
    <w:p w14:paraId="57DBCACD" w14:textId="77777777" w:rsidR="003324F4" w:rsidRPr="003324F4" w:rsidRDefault="003324F4" w:rsidP="003324F4">
      <w:pPr>
        <w:pStyle w:val="Akapitzlist"/>
        <w:numPr>
          <w:ilvl w:val="2"/>
          <w:numId w:val="5"/>
        </w:numPr>
        <w:ind w:hanging="578"/>
        <w:rPr>
          <w:sz w:val="22"/>
          <w:szCs w:val="22"/>
        </w:rPr>
      </w:pPr>
      <w:r w:rsidRPr="003324F4">
        <w:rPr>
          <w:sz w:val="22"/>
          <w:szCs w:val="22"/>
        </w:rPr>
        <w:t>do dnia 30.09.2019 r. zakończenie prac budowlanych,</w:t>
      </w:r>
    </w:p>
    <w:p w14:paraId="23E8D10A" w14:textId="4FE8CB33" w:rsidR="007576C4" w:rsidRPr="003324F4" w:rsidRDefault="003324F4" w:rsidP="003324F4">
      <w:pPr>
        <w:pStyle w:val="Akapitzlist"/>
        <w:numPr>
          <w:ilvl w:val="2"/>
          <w:numId w:val="5"/>
        </w:numPr>
        <w:ind w:hanging="578"/>
        <w:rPr>
          <w:rFonts w:cs="Arial"/>
          <w:sz w:val="22"/>
          <w:szCs w:val="22"/>
        </w:rPr>
      </w:pPr>
      <w:r w:rsidRPr="003324F4">
        <w:rPr>
          <w:sz w:val="22"/>
          <w:szCs w:val="22"/>
        </w:rPr>
        <w:t>do dnia 31.10.2019 r. uzyskanie przez Wykonawcę na rzecz Zamawiającego decyzji koniecznej do dopuszczenia do użytkowania, tj. jeśli zgodnie z przepisami jest wydawane pozwolenie na użytkowanie – to uzyskanie tego pozwolenia, a jeśli pozwolenie na użytkowanie nie jest wydawane – to zakończenie procedury zawiadomienia właściwego organu o zakończeniu robót (chyba że także zawiadomienie nie jest wymagane), przy czym jeśli z decyzji wynika obowiązek usunięcia wad, to termin uważa się za zachowany, jeśli ich usunięcie nastąpiło do 31.10.2019 r.</w:t>
      </w:r>
    </w:p>
    <w:p w14:paraId="66B88192" w14:textId="77777777" w:rsidR="003324F4" w:rsidRPr="003324F4" w:rsidRDefault="003324F4" w:rsidP="003324F4">
      <w:pPr>
        <w:pStyle w:val="Akapitzlist"/>
        <w:numPr>
          <w:ilvl w:val="2"/>
          <w:numId w:val="5"/>
        </w:numPr>
        <w:ind w:hanging="578"/>
        <w:rPr>
          <w:sz w:val="22"/>
          <w:szCs w:val="22"/>
        </w:rPr>
      </w:pPr>
      <w:r w:rsidRPr="003324F4">
        <w:rPr>
          <w:sz w:val="22"/>
          <w:szCs w:val="22"/>
        </w:rPr>
        <w:t>Wykonanie prac projektowych i robót zostanie potwierdzone pozytywnym odbiorem robót, z którego zostanie spisany protokół odbioru częściowego lub końcowego.</w:t>
      </w:r>
    </w:p>
    <w:p w14:paraId="35A83FE1" w14:textId="4F4FB433" w:rsidR="007576C4" w:rsidRPr="003324F4" w:rsidRDefault="003324F4" w:rsidP="003324F4">
      <w:pPr>
        <w:pStyle w:val="Akapitzlist"/>
        <w:numPr>
          <w:ilvl w:val="2"/>
          <w:numId w:val="5"/>
        </w:numPr>
        <w:ind w:hanging="578"/>
        <w:rPr>
          <w:rFonts w:cs="Arial"/>
          <w:sz w:val="22"/>
          <w:szCs w:val="22"/>
        </w:rPr>
      </w:pPr>
      <w:r w:rsidRPr="003324F4">
        <w:rPr>
          <w:sz w:val="22"/>
          <w:szCs w:val="22"/>
        </w:rPr>
        <w:t>Za datę zakończenia realizacji całego przedmiotu umowy uważa się datę podpisania pozytywnego protokołu odbioru końcowego</w:t>
      </w:r>
      <w:r w:rsidR="00004B13" w:rsidRPr="003324F4">
        <w:rPr>
          <w:rFonts w:cs="Arial"/>
          <w:sz w:val="22"/>
          <w:szCs w:val="22"/>
        </w:rPr>
        <w:t>.</w:t>
      </w:r>
      <w:r w:rsidR="00E97C62" w:rsidRPr="003324F4">
        <w:rPr>
          <w:rFonts w:cs="Arial"/>
          <w:sz w:val="22"/>
          <w:szCs w:val="22"/>
        </w:rPr>
        <w:t xml:space="preserve"> </w:t>
      </w:r>
    </w:p>
    <w:p w14:paraId="12A76D03" w14:textId="77777777" w:rsidR="006C6106" w:rsidRPr="00252BBD" w:rsidRDefault="002B31C6" w:rsidP="00E26424">
      <w:pPr>
        <w:pStyle w:val="Akapitzlist"/>
        <w:numPr>
          <w:ilvl w:val="1"/>
          <w:numId w:val="15"/>
        </w:numPr>
        <w:autoSpaceDN w:val="0"/>
        <w:rPr>
          <w:sz w:val="22"/>
          <w:szCs w:val="22"/>
        </w:rPr>
      </w:pPr>
      <w:r w:rsidRPr="00252BBD">
        <w:rPr>
          <w:sz w:val="22"/>
          <w:szCs w:val="22"/>
        </w:rPr>
        <w:t xml:space="preserve">     </w:t>
      </w:r>
      <w:r w:rsidR="006C6106" w:rsidRPr="00252BBD">
        <w:rPr>
          <w:sz w:val="22"/>
          <w:szCs w:val="22"/>
        </w:rPr>
        <w:t>Wykonawca informuje, że:</w:t>
      </w:r>
    </w:p>
    <w:p w14:paraId="3C0DD080" w14:textId="77777777" w:rsidR="006C6106" w:rsidRPr="00252BBD" w:rsidRDefault="006C6106" w:rsidP="006C6106">
      <w:pPr>
        <w:pStyle w:val="Akapitzlist"/>
        <w:tabs>
          <w:tab w:val="num" w:pos="851"/>
        </w:tabs>
        <w:autoSpaceDN w:val="0"/>
        <w:ind w:left="851"/>
        <w:rPr>
          <w:sz w:val="22"/>
          <w:szCs w:val="22"/>
        </w:rPr>
      </w:pPr>
      <w:r w:rsidRPr="00252BBD">
        <w:rPr>
          <w:sz w:val="22"/>
          <w:szCs w:val="22"/>
        </w:rPr>
        <w:t>- wybór oferty NIE BĘDZIE / BĘDZIE</w:t>
      </w:r>
      <w:r w:rsidRPr="00252BBD">
        <w:rPr>
          <w:rStyle w:val="Odwoanieprzypisudolnego"/>
          <w:sz w:val="22"/>
          <w:szCs w:val="22"/>
        </w:rPr>
        <w:footnoteReference w:id="6"/>
      </w:r>
      <w:r w:rsidRPr="00252BBD">
        <w:rPr>
          <w:sz w:val="22"/>
          <w:szCs w:val="22"/>
        </w:rPr>
        <w:t xml:space="preserve"> prowadzić do powstania u Zamawiającego obowiązku podatkowego zgodnie z przepisami o podatku od towarów i usług,</w:t>
      </w:r>
    </w:p>
    <w:p w14:paraId="7904921E" w14:textId="5D5AE143" w:rsidR="006C6106" w:rsidRPr="00252BBD" w:rsidRDefault="006C6106" w:rsidP="00E3294A">
      <w:pPr>
        <w:pStyle w:val="Akapitzlist"/>
        <w:tabs>
          <w:tab w:val="num" w:pos="851"/>
        </w:tabs>
        <w:autoSpaceDN w:val="0"/>
        <w:ind w:left="851"/>
        <w:rPr>
          <w:sz w:val="22"/>
          <w:szCs w:val="22"/>
        </w:rPr>
      </w:pPr>
      <w:r w:rsidRPr="00252BBD">
        <w:rPr>
          <w:sz w:val="22"/>
          <w:szCs w:val="22"/>
        </w:rPr>
        <w:t>-</w:t>
      </w:r>
      <w:r w:rsidR="002B603D">
        <w:rPr>
          <w:sz w:val="22"/>
          <w:szCs w:val="22"/>
        </w:rPr>
        <w:t xml:space="preserve"> </w:t>
      </w:r>
      <w:r w:rsidRPr="00252BBD">
        <w:rPr>
          <w:sz w:val="22"/>
          <w:szCs w:val="22"/>
        </w:rPr>
        <w:t>wybór oferty będzie prowadził do powstania u Zmawiającego obowiązku podatkowego zgodnie z</w:t>
      </w:r>
      <w:r w:rsidR="00E3294A" w:rsidRPr="00252BBD">
        <w:rPr>
          <w:sz w:val="22"/>
          <w:szCs w:val="22"/>
        </w:rPr>
        <w:t> </w:t>
      </w:r>
      <w:r w:rsidRPr="00252BBD">
        <w:rPr>
          <w:sz w:val="22"/>
          <w:szCs w:val="22"/>
        </w:rPr>
        <w:t xml:space="preserve">przepisami o podatku od towarów i usług w odniesieniu do następujących towarów i usług </w:t>
      </w:r>
      <w:r w:rsidR="00E3294A" w:rsidRPr="00252BBD">
        <w:rPr>
          <w:sz w:val="22"/>
          <w:szCs w:val="22"/>
        </w:rPr>
        <w:t>k</w:t>
      </w:r>
      <w:r w:rsidRPr="00252BBD">
        <w:rPr>
          <w:sz w:val="22"/>
          <w:szCs w:val="22"/>
        </w:rPr>
        <w:t>tórych dostawa lub świadczenie będzie prowadzić do jego powstania. Wartość towaru lub usługi powodująca obowiązek podatkowy zgodnie z przepisami o podatku od towarów i usług u Zamawiającego to ………..zł netto.</w:t>
      </w:r>
      <w:r w:rsidRPr="00252BBD">
        <w:rPr>
          <w:rStyle w:val="Odwoanieprzypisudolnego"/>
          <w:sz w:val="22"/>
          <w:szCs w:val="22"/>
        </w:rPr>
        <w:footnoteReference w:id="7"/>
      </w:r>
    </w:p>
    <w:p w14:paraId="3F667E03" w14:textId="77777777" w:rsidR="00E6672C" w:rsidRDefault="003712B2" w:rsidP="00CB3589">
      <w:pPr>
        <w:numPr>
          <w:ilvl w:val="1"/>
          <w:numId w:val="15"/>
        </w:numPr>
        <w:spacing w:before="120" w:after="120" w:line="280" w:lineRule="atLeast"/>
        <w:ind w:left="567" w:hanging="567"/>
        <w:jc w:val="both"/>
        <w:rPr>
          <w:rFonts w:ascii="Arial Narrow" w:hAnsi="Arial Narrow"/>
          <w:sz w:val="22"/>
          <w:szCs w:val="22"/>
        </w:rPr>
      </w:pPr>
      <w:r>
        <w:rPr>
          <w:rFonts w:ascii="Arial Narrow" w:hAnsi="Arial Narrow"/>
          <w:sz w:val="22"/>
          <w:szCs w:val="22"/>
        </w:rPr>
        <w:t xml:space="preserve">   </w:t>
      </w:r>
      <w:r w:rsidR="00E6672C" w:rsidRPr="00252BBD">
        <w:rPr>
          <w:rFonts w:ascii="Arial Narrow" w:hAnsi="Arial Narrow"/>
          <w:sz w:val="22"/>
          <w:szCs w:val="22"/>
        </w:rPr>
        <w:t>Nin</w:t>
      </w:r>
      <w:r w:rsidR="00C004E0">
        <w:rPr>
          <w:rFonts w:ascii="Arial Narrow" w:hAnsi="Arial Narrow"/>
          <w:sz w:val="22"/>
          <w:szCs w:val="22"/>
        </w:rPr>
        <w:t>iejsza oferta jest ważna przez 3</w:t>
      </w:r>
      <w:r w:rsidR="00E6672C" w:rsidRPr="00252BBD">
        <w:rPr>
          <w:rFonts w:ascii="Arial Narrow" w:hAnsi="Arial Narrow"/>
          <w:sz w:val="22"/>
          <w:szCs w:val="22"/>
        </w:rPr>
        <w:t>0 dni.</w:t>
      </w:r>
    </w:p>
    <w:p w14:paraId="59FD0F55" w14:textId="77777777" w:rsidR="0074426A" w:rsidRPr="00252BBD" w:rsidRDefault="0074426A" w:rsidP="00CB3589">
      <w:pPr>
        <w:numPr>
          <w:ilvl w:val="1"/>
          <w:numId w:val="15"/>
        </w:numPr>
        <w:spacing w:before="120" w:after="120" w:line="280" w:lineRule="atLeast"/>
        <w:ind w:left="567" w:hanging="567"/>
        <w:jc w:val="both"/>
        <w:rPr>
          <w:rFonts w:ascii="Arial Narrow" w:hAnsi="Arial Narrow"/>
          <w:sz w:val="22"/>
          <w:szCs w:val="22"/>
        </w:rPr>
      </w:pPr>
      <w:r>
        <w:rPr>
          <w:rFonts w:ascii="Arial Narrow" w:hAnsi="Arial Narrow"/>
          <w:sz w:val="22"/>
          <w:szCs w:val="22"/>
        </w:rPr>
        <w:t xml:space="preserve">Wadium wniesione w pieniądzu należy zwrócić na </w:t>
      </w:r>
      <w:r w:rsidR="003F3C27">
        <w:rPr>
          <w:rFonts w:ascii="Arial Narrow" w:hAnsi="Arial Narrow"/>
          <w:sz w:val="22"/>
          <w:szCs w:val="22"/>
        </w:rPr>
        <w:t xml:space="preserve">konto </w:t>
      </w:r>
      <w:r>
        <w:rPr>
          <w:rFonts w:ascii="Arial Narrow" w:hAnsi="Arial Narrow"/>
          <w:sz w:val="22"/>
          <w:szCs w:val="22"/>
        </w:rPr>
        <w:t>nr: ……………………………………………</w:t>
      </w:r>
    </w:p>
    <w:p w14:paraId="5C420C57" w14:textId="77777777" w:rsidR="00E6672C" w:rsidRPr="00252BBD" w:rsidRDefault="00E6672C" w:rsidP="00CB3589">
      <w:pPr>
        <w:numPr>
          <w:ilvl w:val="1"/>
          <w:numId w:val="15"/>
        </w:numPr>
        <w:spacing w:before="120" w:after="120" w:line="280" w:lineRule="atLeast"/>
        <w:ind w:left="567" w:hanging="567"/>
        <w:jc w:val="both"/>
        <w:rPr>
          <w:rFonts w:ascii="Arial Narrow" w:hAnsi="Arial Narrow"/>
          <w:sz w:val="22"/>
          <w:szCs w:val="22"/>
        </w:rPr>
      </w:pPr>
      <w:r w:rsidRPr="00252BBD">
        <w:rPr>
          <w:rFonts w:ascii="Arial Narrow" w:hAnsi="Arial Narrow"/>
          <w:sz w:val="22"/>
          <w:szCs w:val="22"/>
        </w:rPr>
        <w:t>Akceptuję(</w:t>
      </w:r>
      <w:proofErr w:type="spellStart"/>
      <w:r w:rsidRPr="00252BBD">
        <w:rPr>
          <w:rFonts w:ascii="Arial Narrow" w:hAnsi="Arial Narrow"/>
          <w:sz w:val="22"/>
          <w:szCs w:val="22"/>
        </w:rPr>
        <w:t>emy</w:t>
      </w:r>
      <w:proofErr w:type="spellEnd"/>
      <w:r w:rsidRPr="00252BBD">
        <w:rPr>
          <w:rFonts w:ascii="Arial Narrow" w:hAnsi="Arial Narrow"/>
          <w:sz w:val="22"/>
          <w:szCs w:val="22"/>
        </w:rPr>
        <w:t>) bez zastrzeżeń wzór umowy przedstawiony(e) w Części II SIWZ.</w:t>
      </w:r>
    </w:p>
    <w:p w14:paraId="6CE044FD" w14:textId="77777777" w:rsidR="00E6672C" w:rsidRPr="00252BBD" w:rsidRDefault="00E6672C" w:rsidP="00CB3589">
      <w:pPr>
        <w:numPr>
          <w:ilvl w:val="1"/>
          <w:numId w:val="15"/>
        </w:numPr>
        <w:spacing w:before="120" w:after="120" w:line="280" w:lineRule="atLeast"/>
        <w:ind w:left="567" w:hanging="567"/>
        <w:jc w:val="both"/>
        <w:rPr>
          <w:rFonts w:ascii="Arial Narrow" w:hAnsi="Arial Narrow"/>
          <w:sz w:val="22"/>
          <w:szCs w:val="22"/>
        </w:rPr>
      </w:pPr>
      <w:r w:rsidRPr="00252BBD">
        <w:rPr>
          <w:rFonts w:ascii="Arial Narrow" w:hAnsi="Arial Narrow"/>
          <w:sz w:val="22"/>
          <w:szCs w:val="22"/>
        </w:rPr>
        <w:t>W przypadku uznania mojej (naszej) oferty za najkorzystniejszą zobowiązuję(</w:t>
      </w:r>
      <w:proofErr w:type="spellStart"/>
      <w:r w:rsidRPr="00252BBD">
        <w:rPr>
          <w:rFonts w:ascii="Arial Narrow" w:hAnsi="Arial Narrow"/>
          <w:sz w:val="22"/>
          <w:szCs w:val="22"/>
        </w:rPr>
        <w:t>emy</w:t>
      </w:r>
      <w:proofErr w:type="spellEnd"/>
      <w:r w:rsidRPr="00252BBD">
        <w:rPr>
          <w:rFonts w:ascii="Arial Narrow" w:hAnsi="Arial Narrow"/>
          <w:sz w:val="22"/>
          <w:szCs w:val="22"/>
        </w:rPr>
        <w:t>)</w:t>
      </w:r>
      <w:r w:rsidR="003F3C27">
        <w:rPr>
          <w:rFonts w:ascii="Arial Narrow" w:hAnsi="Arial Narrow"/>
          <w:sz w:val="22"/>
          <w:szCs w:val="22"/>
        </w:rPr>
        <w:t xml:space="preserve"> się </w:t>
      </w:r>
      <w:r w:rsidRPr="00252BBD">
        <w:rPr>
          <w:rFonts w:ascii="Arial Narrow" w:hAnsi="Arial Narrow"/>
          <w:sz w:val="22"/>
          <w:szCs w:val="22"/>
        </w:rPr>
        <w:t xml:space="preserve"> </w:t>
      </w:r>
      <w:r w:rsidR="003F3C27">
        <w:rPr>
          <w:rFonts w:ascii="Arial Narrow" w:hAnsi="Arial Narrow"/>
          <w:sz w:val="22"/>
          <w:szCs w:val="22"/>
        </w:rPr>
        <w:t xml:space="preserve">wnieść zabezpieczenie oraz </w:t>
      </w:r>
      <w:r w:rsidRPr="00252BBD">
        <w:rPr>
          <w:rFonts w:ascii="Arial Narrow" w:hAnsi="Arial Narrow"/>
          <w:sz w:val="22"/>
          <w:szCs w:val="22"/>
        </w:rPr>
        <w:t xml:space="preserve"> zawrzeć </w:t>
      </w:r>
      <w:r w:rsidR="003F3C27">
        <w:rPr>
          <w:rFonts w:ascii="Arial Narrow" w:hAnsi="Arial Narrow"/>
          <w:sz w:val="22"/>
          <w:szCs w:val="22"/>
        </w:rPr>
        <w:t xml:space="preserve">umowę </w:t>
      </w:r>
      <w:r w:rsidRPr="00252BBD">
        <w:rPr>
          <w:rFonts w:ascii="Arial Narrow" w:hAnsi="Arial Narrow"/>
          <w:sz w:val="22"/>
          <w:szCs w:val="22"/>
        </w:rPr>
        <w:t>w miejscu i terminie jakie zostaną wskazane przez Zamawiającego.</w:t>
      </w:r>
    </w:p>
    <w:p w14:paraId="72C38083" w14:textId="77777777" w:rsidR="00E6672C" w:rsidRPr="00252BBD" w:rsidRDefault="00E6672C" w:rsidP="00CB3589">
      <w:pPr>
        <w:numPr>
          <w:ilvl w:val="1"/>
          <w:numId w:val="15"/>
        </w:numPr>
        <w:spacing w:before="120" w:after="120" w:line="280" w:lineRule="atLeast"/>
        <w:ind w:left="567" w:hanging="567"/>
        <w:jc w:val="both"/>
        <w:rPr>
          <w:rFonts w:ascii="Arial Narrow" w:hAnsi="Arial Narrow"/>
          <w:sz w:val="22"/>
          <w:szCs w:val="22"/>
        </w:rPr>
      </w:pPr>
      <w:r w:rsidRPr="00252BBD">
        <w:rPr>
          <w:rFonts w:ascii="Arial Narrow" w:hAnsi="Arial Narrow"/>
          <w:sz w:val="22"/>
          <w:szCs w:val="22"/>
        </w:rPr>
        <w:t>Składam(y) niniejszą ofertę [we własnym imieniu] / [jako Wykonawcy wspólnie ubiegający się o udzielenie zamówienia]</w:t>
      </w:r>
      <w:r w:rsidRPr="00252BBD">
        <w:rPr>
          <w:rStyle w:val="Odwoanieprzypisudolnego"/>
          <w:rFonts w:ascii="Arial Narrow" w:hAnsi="Arial Narrow"/>
          <w:sz w:val="22"/>
          <w:szCs w:val="22"/>
        </w:rPr>
        <w:footnoteReference w:id="8"/>
      </w:r>
      <w:r w:rsidRPr="00252BBD">
        <w:rPr>
          <w:rStyle w:val="Odwoanieprzypisudolnego"/>
          <w:rFonts w:ascii="Arial Narrow" w:hAnsi="Arial Narrow"/>
          <w:sz w:val="22"/>
          <w:szCs w:val="22"/>
        </w:rPr>
        <w:t>.</w:t>
      </w:r>
    </w:p>
    <w:p w14:paraId="5126234A" w14:textId="77777777" w:rsidR="00E6672C" w:rsidRPr="00252BBD" w:rsidRDefault="00E6672C" w:rsidP="00CB3589">
      <w:pPr>
        <w:numPr>
          <w:ilvl w:val="1"/>
          <w:numId w:val="15"/>
        </w:numPr>
        <w:spacing w:before="120" w:after="120" w:line="280" w:lineRule="atLeast"/>
        <w:ind w:left="567" w:hanging="567"/>
        <w:jc w:val="both"/>
        <w:rPr>
          <w:rFonts w:ascii="Arial Narrow" w:hAnsi="Arial Narrow"/>
          <w:sz w:val="22"/>
          <w:szCs w:val="22"/>
        </w:rPr>
      </w:pPr>
      <w:r w:rsidRPr="00252BBD">
        <w:rPr>
          <w:rFonts w:ascii="Arial Narrow" w:hAnsi="Arial Narrow"/>
          <w:sz w:val="22"/>
          <w:szCs w:val="22"/>
        </w:rPr>
        <w:t>Nie uczestniczę(</w:t>
      </w:r>
      <w:proofErr w:type="spellStart"/>
      <w:r w:rsidRPr="00252BBD">
        <w:rPr>
          <w:rFonts w:ascii="Arial Narrow" w:hAnsi="Arial Narrow"/>
          <w:sz w:val="22"/>
          <w:szCs w:val="22"/>
        </w:rPr>
        <w:t>ymy</w:t>
      </w:r>
      <w:proofErr w:type="spellEnd"/>
      <w:r w:rsidRPr="00252BBD">
        <w:rPr>
          <w:rFonts w:ascii="Arial Narrow" w:hAnsi="Arial Narrow"/>
          <w:sz w:val="22"/>
          <w:szCs w:val="22"/>
        </w:rPr>
        <w:t>) jako Wykonawca w jakiejkolwiek innej ofercie złożonej w celu udzielenie niniejszego zamówienia.</w:t>
      </w:r>
    </w:p>
    <w:p w14:paraId="3F24B7E8" w14:textId="77777777" w:rsidR="00E6672C" w:rsidRPr="00252BBD" w:rsidRDefault="00E6672C" w:rsidP="00CB3589">
      <w:pPr>
        <w:numPr>
          <w:ilvl w:val="1"/>
          <w:numId w:val="15"/>
        </w:numPr>
        <w:spacing w:before="120" w:after="120" w:line="280" w:lineRule="atLeast"/>
        <w:ind w:left="567" w:hanging="567"/>
        <w:jc w:val="both"/>
        <w:rPr>
          <w:rFonts w:ascii="Arial Narrow" w:hAnsi="Arial Narrow"/>
          <w:sz w:val="22"/>
          <w:szCs w:val="22"/>
        </w:rPr>
      </w:pPr>
      <w:r w:rsidRPr="00252BBD">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w:t>
      </w:r>
      <w:r w:rsidR="00E813F6" w:rsidRPr="00252BBD">
        <w:rPr>
          <w:rFonts w:ascii="Arial Narrow" w:hAnsi="Arial Narrow"/>
          <w:sz w:val="22"/>
          <w:szCs w:val="22"/>
        </w:rPr>
        <w:t> </w:t>
      </w:r>
      <w:r w:rsidRPr="00252BBD">
        <w:rPr>
          <w:rFonts w:ascii="Arial Narrow" w:hAnsi="Arial Narrow"/>
          <w:sz w:val="22"/>
          <w:szCs w:val="22"/>
        </w:rPr>
        <w:t>niniejszym nie mogą być one udostępniane, w szczególności innym uczestnikom postępowania]</w:t>
      </w:r>
      <w:r w:rsidRPr="00252BBD">
        <w:rPr>
          <w:rStyle w:val="Odwoanieprzypisudolnego"/>
          <w:rFonts w:ascii="Arial Narrow" w:hAnsi="Arial Narrow"/>
          <w:sz w:val="22"/>
          <w:szCs w:val="22"/>
        </w:rPr>
        <w:footnoteReference w:id="9"/>
      </w:r>
      <w:r w:rsidRPr="00252BBD">
        <w:rPr>
          <w:rStyle w:val="Odwoanieprzypisudolnego"/>
          <w:rFonts w:ascii="Arial Narrow" w:hAnsi="Arial Narrow"/>
          <w:sz w:val="22"/>
          <w:szCs w:val="2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6428"/>
        <w:gridCol w:w="1243"/>
        <w:gridCol w:w="1311"/>
      </w:tblGrid>
      <w:tr w:rsidR="00E6672C" w:rsidRPr="00252BBD" w14:paraId="3AC3F4F5" w14:textId="77777777" w:rsidTr="008243D2">
        <w:trPr>
          <w:cantSplit/>
          <w:trHeight w:val="360"/>
        </w:trPr>
        <w:tc>
          <w:tcPr>
            <w:tcW w:w="231" w:type="pct"/>
            <w:vMerge w:val="restart"/>
            <w:vAlign w:val="center"/>
          </w:tcPr>
          <w:p w14:paraId="7EB019F1" w14:textId="77777777" w:rsidR="00E6672C" w:rsidRPr="00252BBD" w:rsidRDefault="00E6672C" w:rsidP="00665A8D">
            <w:pPr>
              <w:pStyle w:val="Tekstpodstawowywcity"/>
              <w:jc w:val="center"/>
              <w:rPr>
                <w:rFonts w:ascii="Arial Narrow" w:hAnsi="Arial Narrow"/>
                <w:b/>
                <w:sz w:val="22"/>
                <w:szCs w:val="22"/>
              </w:rPr>
            </w:pPr>
            <w:r w:rsidRPr="00252BBD">
              <w:rPr>
                <w:rFonts w:ascii="Arial Narrow" w:hAnsi="Arial Narrow"/>
                <w:b/>
                <w:sz w:val="22"/>
                <w:szCs w:val="22"/>
              </w:rPr>
              <w:t>lp.</w:t>
            </w:r>
          </w:p>
        </w:tc>
        <w:tc>
          <w:tcPr>
            <w:tcW w:w="3412" w:type="pct"/>
            <w:vMerge w:val="restart"/>
            <w:vAlign w:val="center"/>
          </w:tcPr>
          <w:p w14:paraId="44E02A83" w14:textId="77777777" w:rsidR="00E6672C" w:rsidRPr="00252BBD" w:rsidRDefault="00E6672C" w:rsidP="008243D2">
            <w:pPr>
              <w:pStyle w:val="Tekstpodstawowywcity"/>
              <w:jc w:val="center"/>
              <w:rPr>
                <w:rFonts w:ascii="Arial Narrow" w:hAnsi="Arial Narrow"/>
                <w:b/>
                <w:sz w:val="22"/>
                <w:szCs w:val="22"/>
              </w:rPr>
            </w:pPr>
            <w:r w:rsidRPr="00252BBD">
              <w:rPr>
                <w:rFonts w:ascii="Arial Narrow" w:hAnsi="Arial Narrow"/>
                <w:b/>
                <w:sz w:val="22"/>
                <w:szCs w:val="22"/>
              </w:rPr>
              <w:t>oznaczenie rodzaju (nazwy) informacji</w:t>
            </w:r>
          </w:p>
        </w:tc>
        <w:tc>
          <w:tcPr>
            <w:tcW w:w="1356" w:type="pct"/>
            <w:gridSpan w:val="2"/>
            <w:vAlign w:val="center"/>
          </w:tcPr>
          <w:p w14:paraId="66CBB615" w14:textId="77777777" w:rsidR="00E6672C" w:rsidRPr="00252BBD" w:rsidRDefault="00E6672C" w:rsidP="008243D2">
            <w:pPr>
              <w:pStyle w:val="Tekstpodstawowywcity"/>
              <w:jc w:val="center"/>
              <w:rPr>
                <w:rFonts w:ascii="Arial Narrow" w:hAnsi="Arial Narrow"/>
                <w:b/>
                <w:sz w:val="22"/>
                <w:szCs w:val="22"/>
              </w:rPr>
            </w:pPr>
            <w:r w:rsidRPr="00252BBD">
              <w:rPr>
                <w:rFonts w:ascii="Arial Narrow" w:hAnsi="Arial Narrow"/>
                <w:b/>
                <w:sz w:val="22"/>
                <w:szCs w:val="22"/>
              </w:rPr>
              <w:t>strony w ofercie</w:t>
            </w:r>
          </w:p>
          <w:p w14:paraId="3015434F" w14:textId="77777777" w:rsidR="00E6672C" w:rsidRPr="00252BBD" w:rsidRDefault="00E6672C" w:rsidP="008243D2">
            <w:pPr>
              <w:pStyle w:val="Tekstpodstawowywcity"/>
              <w:jc w:val="center"/>
              <w:rPr>
                <w:rFonts w:ascii="Arial Narrow" w:hAnsi="Arial Narrow"/>
                <w:b/>
                <w:sz w:val="22"/>
                <w:szCs w:val="22"/>
              </w:rPr>
            </w:pPr>
            <w:r w:rsidRPr="00252BBD">
              <w:rPr>
                <w:rFonts w:ascii="Arial Narrow" w:hAnsi="Arial Narrow"/>
                <w:b/>
                <w:sz w:val="22"/>
                <w:szCs w:val="22"/>
              </w:rPr>
              <w:t>(wyrażone cyfrą)</w:t>
            </w:r>
          </w:p>
        </w:tc>
      </w:tr>
      <w:tr w:rsidR="00E6672C" w:rsidRPr="00252BBD" w14:paraId="411B76F7" w14:textId="77777777" w:rsidTr="008243D2">
        <w:trPr>
          <w:cantSplit/>
          <w:trHeight w:val="324"/>
        </w:trPr>
        <w:tc>
          <w:tcPr>
            <w:tcW w:w="231" w:type="pct"/>
            <w:vMerge/>
            <w:vAlign w:val="center"/>
          </w:tcPr>
          <w:p w14:paraId="0A992AE2" w14:textId="77777777" w:rsidR="00E6672C" w:rsidRPr="00252BBD" w:rsidRDefault="00E6672C" w:rsidP="008243D2">
            <w:pPr>
              <w:pStyle w:val="Tekstpodstawowywcity"/>
              <w:jc w:val="center"/>
              <w:rPr>
                <w:rFonts w:ascii="Arial Narrow" w:hAnsi="Arial Narrow"/>
                <w:b/>
                <w:sz w:val="22"/>
                <w:szCs w:val="22"/>
              </w:rPr>
            </w:pPr>
          </w:p>
        </w:tc>
        <w:tc>
          <w:tcPr>
            <w:tcW w:w="3412" w:type="pct"/>
            <w:vMerge/>
            <w:vAlign w:val="center"/>
          </w:tcPr>
          <w:p w14:paraId="310EC558" w14:textId="77777777" w:rsidR="00E6672C" w:rsidRPr="00252BBD" w:rsidRDefault="00E6672C" w:rsidP="008243D2">
            <w:pPr>
              <w:pStyle w:val="Tekstpodstawowywcity"/>
              <w:jc w:val="center"/>
              <w:rPr>
                <w:rFonts w:ascii="Arial Narrow" w:hAnsi="Arial Narrow"/>
                <w:b/>
                <w:sz w:val="22"/>
                <w:szCs w:val="22"/>
              </w:rPr>
            </w:pPr>
          </w:p>
        </w:tc>
        <w:tc>
          <w:tcPr>
            <w:tcW w:w="660" w:type="pct"/>
            <w:vAlign w:val="center"/>
          </w:tcPr>
          <w:p w14:paraId="1EB57F03" w14:textId="77777777" w:rsidR="00E6672C" w:rsidRPr="00252BBD" w:rsidRDefault="00E6672C" w:rsidP="008243D2">
            <w:pPr>
              <w:pStyle w:val="Tekstpodstawowywcity"/>
              <w:jc w:val="center"/>
              <w:rPr>
                <w:rFonts w:ascii="Arial Narrow" w:hAnsi="Arial Narrow"/>
                <w:b/>
                <w:sz w:val="22"/>
                <w:szCs w:val="22"/>
              </w:rPr>
            </w:pPr>
            <w:r w:rsidRPr="00252BBD">
              <w:rPr>
                <w:rFonts w:ascii="Arial Narrow" w:hAnsi="Arial Narrow"/>
                <w:b/>
                <w:sz w:val="22"/>
                <w:szCs w:val="22"/>
              </w:rPr>
              <w:t>od</w:t>
            </w:r>
          </w:p>
        </w:tc>
        <w:tc>
          <w:tcPr>
            <w:tcW w:w="696" w:type="pct"/>
            <w:vAlign w:val="center"/>
          </w:tcPr>
          <w:p w14:paraId="33D658DA" w14:textId="77777777" w:rsidR="00E6672C" w:rsidRPr="00252BBD" w:rsidRDefault="00E6672C" w:rsidP="008243D2">
            <w:pPr>
              <w:pStyle w:val="Tekstpodstawowywcity"/>
              <w:jc w:val="center"/>
              <w:rPr>
                <w:rFonts w:ascii="Arial Narrow" w:hAnsi="Arial Narrow"/>
                <w:b/>
                <w:sz w:val="22"/>
                <w:szCs w:val="22"/>
              </w:rPr>
            </w:pPr>
            <w:r w:rsidRPr="00252BBD">
              <w:rPr>
                <w:rFonts w:ascii="Arial Narrow" w:hAnsi="Arial Narrow"/>
                <w:b/>
                <w:sz w:val="22"/>
                <w:szCs w:val="22"/>
              </w:rPr>
              <w:t>do</w:t>
            </w:r>
          </w:p>
        </w:tc>
      </w:tr>
      <w:tr w:rsidR="00E6672C" w:rsidRPr="00252BBD" w14:paraId="306426EB" w14:textId="77777777" w:rsidTr="008243D2">
        <w:trPr>
          <w:cantSplit/>
        </w:trPr>
        <w:tc>
          <w:tcPr>
            <w:tcW w:w="231" w:type="pct"/>
          </w:tcPr>
          <w:p w14:paraId="55AFBE6A" w14:textId="77777777" w:rsidR="00E6672C" w:rsidRPr="00252BBD" w:rsidRDefault="00E6672C" w:rsidP="008243D2">
            <w:pPr>
              <w:pStyle w:val="Tekstpodstawowywcity"/>
              <w:rPr>
                <w:rFonts w:ascii="Arial Narrow" w:hAnsi="Arial Narrow"/>
                <w:sz w:val="22"/>
                <w:szCs w:val="22"/>
              </w:rPr>
            </w:pPr>
            <w:r w:rsidRPr="00252BBD">
              <w:rPr>
                <w:rFonts w:ascii="Arial Narrow" w:hAnsi="Arial Narrow"/>
                <w:sz w:val="22"/>
                <w:szCs w:val="22"/>
              </w:rPr>
              <w:t>1.</w:t>
            </w:r>
          </w:p>
        </w:tc>
        <w:tc>
          <w:tcPr>
            <w:tcW w:w="3412" w:type="pct"/>
          </w:tcPr>
          <w:p w14:paraId="5228DCCC" w14:textId="77777777" w:rsidR="00E6672C" w:rsidRPr="00252BBD" w:rsidRDefault="00E6672C" w:rsidP="008243D2">
            <w:pPr>
              <w:pStyle w:val="Tekstpodstawowywcity"/>
              <w:rPr>
                <w:rFonts w:ascii="Arial Narrow" w:hAnsi="Arial Narrow"/>
                <w:sz w:val="22"/>
                <w:szCs w:val="22"/>
              </w:rPr>
            </w:pPr>
          </w:p>
        </w:tc>
        <w:tc>
          <w:tcPr>
            <w:tcW w:w="660" w:type="pct"/>
          </w:tcPr>
          <w:p w14:paraId="04AB545B" w14:textId="77777777" w:rsidR="00E6672C" w:rsidRPr="00252BBD" w:rsidRDefault="00E6672C" w:rsidP="008243D2">
            <w:pPr>
              <w:pStyle w:val="Tekstpodstawowywcity"/>
              <w:rPr>
                <w:rFonts w:ascii="Arial Narrow" w:hAnsi="Arial Narrow"/>
                <w:sz w:val="22"/>
                <w:szCs w:val="22"/>
              </w:rPr>
            </w:pPr>
          </w:p>
        </w:tc>
        <w:tc>
          <w:tcPr>
            <w:tcW w:w="696" w:type="pct"/>
          </w:tcPr>
          <w:p w14:paraId="3BCFDD28" w14:textId="77777777" w:rsidR="00E6672C" w:rsidRPr="00252BBD" w:rsidRDefault="00E6672C" w:rsidP="008243D2">
            <w:pPr>
              <w:pStyle w:val="Tekstpodstawowywcity"/>
              <w:rPr>
                <w:rFonts w:ascii="Arial Narrow" w:hAnsi="Arial Narrow"/>
                <w:sz w:val="22"/>
                <w:szCs w:val="22"/>
              </w:rPr>
            </w:pPr>
          </w:p>
        </w:tc>
      </w:tr>
      <w:tr w:rsidR="00E6672C" w:rsidRPr="00252BBD" w14:paraId="6DB1F51A" w14:textId="77777777" w:rsidTr="008243D2">
        <w:trPr>
          <w:cantSplit/>
        </w:trPr>
        <w:tc>
          <w:tcPr>
            <w:tcW w:w="231" w:type="pct"/>
          </w:tcPr>
          <w:p w14:paraId="0D35C19E" w14:textId="77777777" w:rsidR="00E6672C" w:rsidRPr="00252BBD" w:rsidRDefault="00E6672C" w:rsidP="008243D2">
            <w:pPr>
              <w:pStyle w:val="Tekstpodstawowywcity"/>
              <w:rPr>
                <w:rFonts w:ascii="Arial Narrow" w:hAnsi="Arial Narrow"/>
                <w:sz w:val="22"/>
                <w:szCs w:val="22"/>
              </w:rPr>
            </w:pPr>
            <w:r w:rsidRPr="00252BBD">
              <w:rPr>
                <w:rFonts w:ascii="Arial Narrow" w:hAnsi="Arial Narrow"/>
                <w:sz w:val="22"/>
                <w:szCs w:val="22"/>
              </w:rPr>
              <w:t>2.</w:t>
            </w:r>
          </w:p>
        </w:tc>
        <w:tc>
          <w:tcPr>
            <w:tcW w:w="3412" w:type="pct"/>
          </w:tcPr>
          <w:p w14:paraId="62517F5F" w14:textId="77777777" w:rsidR="00E6672C" w:rsidRPr="00252BBD" w:rsidRDefault="00E6672C" w:rsidP="008243D2">
            <w:pPr>
              <w:pStyle w:val="Tekstpodstawowywcity"/>
              <w:rPr>
                <w:rFonts w:ascii="Arial Narrow" w:hAnsi="Arial Narrow"/>
                <w:sz w:val="22"/>
                <w:szCs w:val="22"/>
              </w:rPr>
            </w:pPr>
          </w:p>
        </w:tc>
        <w:tc>
          <w:tcPr>
            <w:tcW w:w="660" w:type="pct"/>
          </w:tcPr>
          <w:p w14:paraId="6B904975" w14:textId="77777777" w:rsidR="00E6672C" w:rsidRPr="00252BBD" w:rsidRDefault="00E6672C" w:rsidP="008243D2">
            <w:pPr>
              <w:pStyle w:val="Tekstpodstawowywcity"/>
              <w:rPr>
                <w:rFonts w:ascii="Arial Narrow" w:hAnsi="Arial Narrow"/>
                <w:sz w:val="22"/>
                <w:szCs w:val="22"/>
              </w:rPr>
            </w:pPr>
          </w:p>
        </w:tc>
        <w:tc>
          <w:tcPr>
            <w:tcW w:w="696" w:type="pct"/>
          </w:tcPr>
          <w:p w14:paraId="195F0791" w14:textId="77777777" w:rsidR="00E6672C" w:rsidRPr="00252BBD" w:rsidRDefault="00E6672C" w:rsidP="008243D2">
            <w:pPr>
              <w:pStyle w:val="Tekstpodstawowywcity"/>
              <w:rPr>
                <w:rFonts w:ascii="Arial Narrow" w:hAnsi="Arial Narrow"/>
                <w:sz w:val="22"/>
                <w:szCs w:val="22"/>
              </w:rPr>
            </w:pPr>
          </w:p>
        </w:tc>
      </w:tr>
    </w:tbl>
    <w:p w14:paraId="5F14E5D2" w14:textId="0C5CCFE7" w:rsidR="00E6672C" w:rsidRPr="00252BBD" w:rsidRDefault="00E6672C" w:rsidP="00E97C62">
      <w:pPr>
        <w:spacing w:after="120"/>
        <w:jc w:val="both"/>
        <w:rPr>
          <w:rFonts w:ascii="Arial Narrow" w:hAnsi="Arial Narrow"/>
          <w:sz w:val="22"/>
          <w:szCs w:val="22"/>
        </w:rPr>
      </w:pPr>
      <w:r w:rsidRPr="00252BBD">
        <w:rPr>
          <w:rFonts w:ascii="Arial Narrow" w:hAnsi="Arial Narrow"/>
          <w:sz w:val="22"/>
          <w:szCs w:val="22"/>
        </w:rPr>
        <w:lastRenderedPageBreak/>
        <w:t>W przypadku  zastrzeżenia przez Wykonawcę ww. informacji jako tajemnicy przedsiębiorstwa Zamawiający  wymaga od Wykonawcy, zgodnie z art. 8 ust. 3 ustawy prawo zamówień publicznych</w:t>
      </w:r>
      <w:r w:rsidRPr="00252BBD">
        <w:rPr>
          <w:rFonts w:ascii="Arial Narrow" w:hAnsi="Arial Narrow"/>
          <w:b/>
          <w:sz w:val="22"/>
          <w:szCs w:val="22"/>
        </w:rPr>
        <w:t>, aby poniżej wykazał</w:t>
      </w:r>
      <w:r w:rsidRPr="00252BBD">
        <w:rPr>
          <w:rFonts w:ascii="Arial Narrow" w:hAnsi="Arial Narrow"/>
          <w:sz w:val="22"/>
          <w:szCs w:val="22"/>
        </w:rPr>
        <w:t xml:space="preserve">, iż zastrzeżone informacje stanowią tajemnicę przedsiębiorstwa w rozumieniu przepisów o zwalczaniu nieuczciwej konkurencji </w:t>
      </w:r>
      <w:r w:rsidR="00D14D57">
        <w:rPr>
          <w:rFonts w:ascii="Arial Narrow" w:hAnsi="Arial Narrow"/>
          <w:sz w:val="22"/>
          <w:szCs w:val="22"/>
        </w:rPr>
        <w:br/>
      </w:r>
      <w:r w:rsidRPr="00252BBD">
        <w:rPr>
          <w:rFonts w:ascii="Arial Narrow" w:hAnsi="Arial Narrow"/>
          <w:sz w:val="22"/>
          <w:szCs w:val="22"/>
        </w:rPr>
        <w:t xml:space="preserve">(tj. art. 11 ust. 4. ustawy o zwalczaniu nieuczciwej konkurencji: przez tajemnicę przedsiębiorstwa rozumie się nieujawnione </w:t>
      </w:r>
      <w:r w:rsidR="00D14D57">
        <w:rPr>
          <w:rFonts w:ascii="Arial Narrow" w:hAnsi="Arial Narrow"/>
          <w:sz w:val="22"/>
          <w:szCs w:val="22"/>
        </w:rPr>
        <w:t>d</w:t>
      </w:r>
      <w:r w:rsidRPr="00252BBD">
        <w:rPr>
          <w:rFonts w:ascii="Arial Narrow" w:hAnsi="Arial Narrow"/>
          <w:sz w:val="22"/>
          <w:szCs w:val="22"/>
        </w:rPr>
        <w:t>o wiadomości publicznej informacje techniczne, technologiczne, organizacyjne przedsiębiorstwa lub inne informacje posiadające wartość gospodarczą, co do których przedsiębiorca podjął niezbędne działania w celu zachowania ich poufności)</w:t>
      </w:r>
      <w:r w:rsidRPr="00252BBD">
        <w:rPr>
          <w:rStyle w:val="Odwoanieprzypisudolnego"/>
          <w:rFonts w:ascii="Arial Narrow" w:hAnsi="Arial Narrow"/>
          <w:sz w:val="22"/>
          <w:szCs w:val="22"/>
        </w:rPr>
        <w:footnoteReference w:id="10"/>
      </w:r>
      <w:r w:rsidRPr="00252BBD">
        <w:rPr>
          <w:rFonts w:ascii="Arial Narrow" w:hAnsi="Arial Narrow"/>
          <w:sz w:val="22"/>
          <w:szCs w:val="22"/>
        </w:rPr>
        <w:t xml:space="preserve">: </w:t>
      </w:r>
    </w:p>
    <w:p w14:paraId="3FC1A166" w14:textId="77777777" w:rsidR="00E6672C" w:rsidRPr="00252BBD" w:rsidRDefault="00E6672C" w:rsidP="00E97C62">
      <w:pPr>
        <w:jc w:val="both"/>
        <w:rPr>
          <w:rFonts w:ascii="Arial Narrow" w:hAnsi="Arial Narrow"/>
          <w:sz w:val="22"/>
          <w:szCs w:val="22"/>
        </w:rPr>
      </w:pPr>
      <w:r w:rsidRPr="00252BBD">
        <w:rPr>
          <w:rFonts w:ascii="Arial Narrow" w:hAnsi="Arial Narrow"/>
          <w:sz w:val="22"/>
          <w:szCs w:val="22"/>
        </w:rPr>
        <w:t>……………………………………………………………………………..………………………………………………………</w:t>
      </w:r>
    </w:p>
    <w:p w14:paraId="0259A66B" w14:textId="77777777" w:rsidR="006772A8" w:rsidRDefault="00E6672C" w:rsidP="00E97C62">
      <w:pPr>
        <w:jc w:val="both"/>
        <w:rPr>
          <w:rFonts w:ascii="Arial Narrow" w:hAnsi="Arial Narrow"/>
          <w:sz w:val="22"/>
          <w:szCs w:val="22"/>
        </w:rPr>
      </w:pPr>
      <w:r w:rsidRPr="00252BBD">
        <w:rPr>
          <w:rFonts w:ascii="Arial Narrow" w:hAnsi="Arial Narrow"/>
          <w:sz w:val="22"/>
          <w:szCs w:val="22"/>
        </w:rPr>
        <w:t>…………………………………………………………………………………..…………………………………………………</w:t>
      </w:r>
    </w:p>
    <w:p w14:paraId="5092B1B9" w14:textId="77777777" w:rsidR="009916BC" w:rsidRDefault="009916BC" w:rsidP="00E97C62">
      <w:pPr>
        <w:jc w:val="both"/>
        <w:rPr>
          <w:rFonts w:ascii="Arial Narrow" w:hAnsi="Arial Narrow"/>
          <w:sz w:val="22"/>
          <w:szCs w:val="22"/>
        </w:rPr>
      </w:pPr>
    </w:p>
    <w:p w14:paraId="26B8E152" w14:textId="1C71CB05" w:rsidR="009916BC" w:rsidRPr="009916BC" w:rsidRDefault="009916BC" w:rsidP="009916BC">
      <w:pPr>
        <w:pStyle w:val="Akapitzlist"/>
        <w:numPr>
          <w:ilvl w:val="1"/>
          <w:numId w:val="15"/>
        </w:numPr>
        <w:rPr>
          <w:sz w:val="22"/>
          <w:szCs w:val="22"/>
        </w:rPr>
      </w:pPr>
      <w:r w:rsidRPr="009916BC">
        <w:rPr>
          <w:rFonts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11"/>
      </w:r>
      <w:r w:rsidRPr="009916BC">
        <w:rPr>
          <w:rFonts w:cs="Arial"/>
          <w:sz w:val="22"/>
          <w:szCs w:val="22"/>
        </w:rPr>
        <w:t>)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w:t>
      </w:r>
      <w:r w:rsidR="002E1E0C">
        <w:rPr>
          <w:rFonts w:cs="Arial"/>
          <w:sz w:val="22"/>
          <w:szCs w:val="22"/>
        </w:rPr>
        <w:t>2</w:t>
      </w:r>
      <w:r w:rsidRPr="009916BC">
        <w:rPr>
          <w:rFonts w:cs="Arial"/>
          <w:sz w:val="22"/>
          <w:szCs w:val="22"/>
        </w:rPr>
        <w:t xml:space="preserve"> IDW.</w:t>
      </w:r>
    </w:p>
    <w:p w14:paraId="1DA8DBD6" w14:textId="77777777" w:rsidR="009916BC" w:rsidRDefault="009916BC" w:rsidP="00E97C62">
      <w:pPr>
        <w:jc w:val="both"/>
        <w:rPr>
          <w:rFonts w:ascii="Arial Narrow" w:hAnsi="Arial Narrow"/>
          <w:sz w:val="22"/>
          <w:szCs w:val="22"/>
        </w:rPr>
      </w:pPr>
    </w:p>
    <w:p w14:paraId="4451FA9D" w14:textId="77777777" w:rsidR="006772A8" w:rsidRPr="007744ED" w:rsidRDefault="006772A8" w:rsidP="00CB3589">
      <w:pPr>
        <w:numPr>
          <w:ilvl w:val="1"/>
          <w:numId w:val="15"/>
        </w:numPr>
        <w:spacing w:before="120" w:after="120" w:line="280" w:lineRule="atLeast"/>
        <w:ind w:left="567" w:hanging="567"/>
        <w:jc w:val="both"/>
        <w:rPr>
          <w:rFonts w:ascii="Arial Narrow" w:hAnsi="Arial Narrow" w:cs="Arial"/>
          <w:sz w:val="22"/>
          <w:szCs w:val="22"/>
        </w:rPr>
      </w:pPr>
      <w:r w:rsidRPr="007744ED">
        <w:rPr>
          <w:rFonts w:ascii="Arial Narrow" w:hAnsi="Arial Narrow" w:cs="Arial"/>
          <w:sz w:val="22"/>
          <w:szCs w:val="22"/>
        </w:rPr>
        <w:t xml:space="preserve">[nie zamierzam(y) powierzać do </w:t>
      </w:r>
      <w:proofErr w:type="spellStart"/>
      <w:r w:rsidRPr="007744ED">
        <w:rPr>
          <w:rFonts w:ascii="Arial Narrow" w:hAnsi="Arial Narrow" w:cs="Arial"/>
          <w:sz w:val="22"/>
          <w:szCs w:val="22"/>
        </w:rPr>
        <w:t>podwykonania</w:t>
      </w:r>
      <w:proofErr w:type="spellEnd"/>
      <w:r w:rsidRPr="007744ED">
        <w:rPr>
          <w:rFonts w:ascii="Arial Narrow" w:hAnsi="Arial Narrow" w:cs="Arial"/>
          <w:sz w:val="22"/>
          <w:szCs w:val="22"/>
        </w:rPr>
        <w:t xml:space="preserve"> żadnej części niniejszego zamówienia /następujące części niniejszego zamówienia zamierzam(y) powierzyć podwykonawcom]</w:t>
      </w:r>
      <w:r w:rsidRPr="007744ED">
        <w:rPr>
          <w:rFonts w:ascii="Arial Narrow" w:hAnsi="Arial Narrow"/>
          <w:sz w:val="22"/>
          <w:szCs w:val="22"/>
          <w:vertAlign w:val="superscript"/>
        </w:rPr>
        <w:footnoteReference w:id="12"/>
      </w:r>
      <w:r w:rsidRPr="007744ED">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
        <w:gridCol w:w="4569"/>
        <w:gridCol w:w="4567"/>
      </w:tblGrid>
      <w:tr w:rsidR="006772A8" w:rsidRPr="007744ED" w14:paraId="0798E14E" w14:textId="77777777" w:rsidTr="006772A8">
        <w:tc>
          <w:tcPr>
            <w:tcW w:w="185" w:type="pct"/>
            <w:tcBorders>
              <w:top w:val="single" w:sz="4" w:space="0" w:color="auto"/>
              <w:left w:val="single" w:sz="4" w:space="0" w:color="auto"/>
              <w:bottom w:val="single" w:sz="4" w:space="0" w:color="auto"/>
              <w:right w:val="single" w:sz="4" w:space="0" w:color="auto"/>
            </w:tcBorders>
            <w:vAlign w:val="center"/>
          </w:tcPr>
          <w:p w14:paraId="1808252B" w14:textId="77777777" w:rsidR="006772A8" w:rsidRPr="007744ED" w:rsidRDefault="006772A8" w:rsidP="006E2F2E">
            <w:pPr>
              <w:pStyle w:val="Tekstpodstawowywcity"/>
              <w:spacing w:line="280" w:lineRule="exact"/>
              <w:jc w:val="center"/>
              <w:rPr>
                <w:rFonts w:ascii="Arial Narrow" w:hAnsi="Arial Narrow"/>
                <w:b/>
                <w:sz w:val="22"/>
                <w:szCs w:val="22"/>
              </w:rPr>
            </w:pPr>
            <w:r w:rsidRPr="007744ED">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0B869BB8" w14:textId="77777777" w:rsidR="006772A8" w:rsidRPr="007744ED" w:rsidRDefault="006772A8" w:rsidP="006E2F2E">
            <w:pPr>
              <w:pStyle w:val="Tekstpodstawowywcity"/>
              <w:spacing w:line="280" w:lineRule="exact"/>
              <w:jc w:val="center"/>
              <w:rPr>
                <w:rFonts w:ascii="Arial Narrow" w:hAnsi="Arial Narrow"/>
                <w:b/>
                <w:sz w:val="22"/>
                <w:szCs w:val="22"/>
              </w:rPr>
            </w:pPr>
            <w:r w:rsidRPr="007744ED">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4610A50E" w14:textId="77777777" w:rsidR="006772A8" w:rsidRPr="007744ED" w:rsidRDefault="006772A8" w:rsidP="006E2F2E">
            <w:pPr>
              <w:pStyle w:val="Tekstpodstawowywcity"/>
              <w:spacing w:line="280" w:lineRule="exact"/>
              <w:jc w:val="center"/>
              <w:rPr>
                <w:rFonts w:ascii="Arial Narrow" w:hAnsi="Arial Narrow"/>
                <w:b/>
                <w:sz w:val="22"/>
                <w:szCs w:val="22"/>
              </w:rPr>
            </w:pPr>
            <w:r>
              <w:rPr>
                <w:rFonts w:ascii="Arial Narrow" w:hAnsi="Arial Narrow"/>
                <w:b/>
                <w:sz w:val="22"/>
                <w:szCs w:val="22"/>
              </w:rPr>
              <w:t>Firma Podwykonawcy</w:t>
            </w:r>
          </w:p>
        </w:tc>
      </w:tr>
      <w:tr w:rsidR="006772A8" w:rsidRPr="007744ED" w14:paraId="1BFD4C46" w14:textId="77777777" w:rsidTr="006772A8">
        <w:tc>
          <w:tcPr>
            <w:tcW w:w="185" w:type="pct"/>
            <w:tcBorders>
              <w:top w:val="single" w:sz="4" w:space="0" w:color="auto"/>
              <w:left w:val="single" w:sz="4" w:space="0" w:color="auto"/>
              <w:bottom w:val="single" w:sz="4" w:space="0" w:color="auto"/>
              <w:right w:val="single" w:sz="4" w:space="0" w:color="auto"/>
            </w:tcBorders>
          </w:tcPr>
          <w:p w14:paraId="0F08314D" w14:textId="77777777" w:rsidR="006772A8" w:rsidRPr="007744ED" w:rsidRDefault="006772A8" w:rsidP="006E2F2E">
            <w:pPr>
              <w:pStyle w:val="Tekstpodstawowywcity"/>
              <w:spacing w:line="280" w:lineRule="exact"/>
              <w:rPr>
                <w:rFonts w:ascii="Arial Narrow" w:hAnsi="Arial Narrow"/>
                <w:sz w:val="22"/>
                <w:szCs w:val="22"/>
              </w:rPr>
            </w:pPr>
            <w:r w:rsidRPr="007744ED">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485800C8" w14:textId="77777777" w:rsidR="006772A8" w:rsidRPr="007744ED" w:rsidRDefault="006772A8" w:rsidP="006E2F2E">
            <w:pPr>
              <w:pStyle w:val="Tekstpodstawowywcity"/>
              <w:spacing w:line="280" w:lineRule="exact"/>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7322E021" w14:textId="77777777" w:rsidR="006772A8" w:rsidRPr="007744ED" w:rsidRDefault="006772A8" w:rsidP="006E2F2E">
            <w:pPr>
              <w:pStyle w:val="Tekstpodstawowywcity"/>
              <w:spacing w:line="280" w:lineRule="exact"/>
              <w:rPr>
                <w:rFonts w:ascii="Arial Narrow" w:hAnsi="Arial Narrow"/>
                <w:sz w:val="22"/>
                <w:szCs w:val="22"/>
              </w:rPr>
            </w:pPr>
          </w:p>
        </w:tc>
      </w:tr>
      <w:tr w:rsidR="006772A8" w:rsidRPr="007744ED" w14:paraId="5133A98D" w14:textId="77777777" w:rsidTr="006772A8">
        <w:tc>
          <w:tcPr>
            <w:tcW w:w="185" w:type="pct"/>
            <w:tcBorders>
              <w:top w:val="single" w:sz="4" w:space="0" w:color="auto"/>
              <w:left w:val="single" w:sz="4" w:space="0" w:color="auto"/>
              <w:bottom w:val="single" w:sz="4" w:space="0" w:color="auto"/>
              <w:right w:val="single" w:sz="4" w:space="0" w:color="auto"/>
            </w:tcBorders>
          </w:tcPr>
          <w:p w14:paraId="5F63DDB0" w14:textId="77777777" w:rsidR="006772A8" w:rsidRPr="007744ED" w:rsidRDefault="006772A8" w:rsidP="006E2F2E">
            <w:pPr>
              <w:pStyle w:val="Tekstpodstawowywcity"/>
              <w:spacing w:line="280" w:lineRule="exact"/>
              <w:rPr>
                <w:rFonts w:ascii="Arial Narrow" w:hAnsi="Arial Narrow"/>
                <w:sz w:val="22"/>
                <w:szCs w:val="22"/>
              </w:rPr>
            </w:pPr>
            <w:r w:rsidRPr="007744ED">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153C94FD" w14:textId="77777777" w:rsidR="006772A8" w:rsidRPr="007744ED" w:rsidRDefault="006772A8" w:rsidP="006E2F2E">
            <w:pPr>
              <w:pStyle w:val="Tekstpodstawowywcity"/>
              <w:spacing w:line="280" w:lineRule="exact"/>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502C5E8A" w14:textId="77777777" w:rsidR="006772A8" w:rsidRPr="007744ED" w:rsidRDefault="006772A8" w:rsidP="006E2F2E">
            <w:pPr>
              <w:pStyle w:val="Tekstpodstawowywcity"/>
              <w:spacing w:line="280" w:lineRule="exact"/>
              <w:rPr>
                <w:rFonts w:ascii="Arial Narrow" w:hAnsi="Arial Narrow"/>
                <w:sz w:val="22"/>
                <w:szCs w:val="22"/>
              </w:rPr>
            </w:pPr>
          </w:p>
        </w:tc>
      </w:tr>
    </w:tbl>
    <w:p w14:paraId="45FC62C2" w14:textId="77777777" w:rsidR="00E6672C" w:rsidRPr="00252BBD" w:rsidRDefault="00E6672C" w:rsidP="00AA4CAD">
      <w:pPr>
        <w:numPr>
          <w:ilvl w:val="0"/>
          <w:numId w:val="6"/>
        </w:numPr>
        <w:spacing w:before="240" w:after="60" w:line="280" w:lineRule="exact"/>
        <w:jc w:val="both"/>
        <w:rPr>
          <w:rFonts w:ascii="Arial Narrow" w:hAnsi="Arial Narrow"/>
          <w:b/>
          <w:sz w:val="22"/>
          <w:szCs w:val="22"/>
        </w:rPr>
      </w:pPr>
      <w:r w:rsidRPr="00252BBD">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846"/>
        <w:gridCol w:w="2385"/>
        <w:gridCol w:w="1899"/>
        <w:gridCol w:w="1575"/>
        <w:gridCol w:w="1340"/>
      </w:tblGrid>
      <w:tr w:rsidR="00E6672C" w:rsidRPr="00E97C62" w14:paraId="6DDD01DB" w14:textId="77777777" w:rsidTr="00F24047">
        <w:trPr>
          <w:trHeight w:val="420"/>
        </w:trPr>
        <w:tc>
          <w:tcPr>
            <w:tcW w:w="256" w:type="pct"/>
            <w:tcBorders>
              <w:top w:val="single" w:sz="4" w:space="0" w:color="auto"/>
              <w:left w:val="single" w:sz="4" w:space="0" w:color="auto"/>
              <w:bottom w:val="single" w:sz="4" w:space="0" w:color="auto"/>
              <w:right w:val="single" w:sz="4" w:space="0" w:color="auto"/>
            </w:tcBorders>
          </w:tcPr>
          <w:p w14:paraId="7E6592D3"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lp.</w:t>
            </w:r>
          </w:p>
        </w:tc>
        <w:tc>
          <w:tcPr>
            <w:tcW w:w="996" w:type="pct"/>
            <w:tcBorders>
              <w:top w:val="single" w:sz="4" w:space="0" w:color="auto"/>
              <w:left w:val="single" w:sz="4" w:space="0" w:color="auto"/>
              <w:bottom w:val="single" w:sz="4" w:space="0" w:color="auto"/>
              <w:right w:val="single" w:sz="4" w:space="0" w:color="auto"/>
            </w:tcBorders>
            <w:vAlign w:val="center"/>
          </w:tcPr>
          <w:p w14:paraId="19BEAD81"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nazwa(y) Wykonawcy(ów)</w:t>
            </w:r>
          </w:p>
        </w:tc>
        <w:tc>
          <w:tcPr>
            <w:tcW w:w="1280" w:type="pct"/>
            <w:tcBorders>
              <w:top w:val="single" w:sz="4" w:space="0" w:color="auto"/>
              <w:left w:val="single" w:sz="4" w:space="0" w:color="auto"/>
              <w:bottom w:val="single" w:sz="4" w:space="0" w:color="auto"/>
              <w:right w:val="single" w:sz="4" w:space="0" w:color="auto"/>
            </w:tcBorders>
            <w:vAlign w:val="center"/>
          </w:tcPr>
          <w:p w14:paraId="4312E34A"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nazwisko i imię osoby (osób) upoważnionej(</w:t>
            </w:r>
            <w:proofErr w:type="spellStart"/>
            <w:r w:rsidRPr="00E97C62">
              <w:rPr>
                <w:rFonts w:ascii="Arial Narrow" w:hAnsi="Arial Narrow"/>
                <w:b/>
                <w:sz w:val="22"/>
                <w:szCs w:val="22"/>
              </w:rPr>
              <w:t>ych</w:t>
            </w:r>
            <w:proofErr w:type="spellEnd"/>
            <w:r w:rsidRPr="00E97C62">
              <w:rPr>
                <w:rFonts w:ascii="Arial Narrow" w:hAnsi="Arial Narrow"/>
                <w:b/>
                <w:sz w:val="22"/>
                <w:szCs w:val="22"/>
              </w:rPr>
              <w:t>) do podpisania niniejszej oferty w imieniu Wykonawcy(ów)</w:t>
            </w:r>
          </w:p>
        </w:tc>
        <w:tc>
          <w:tcPr>
            <w:tcW w:w="1024" w:type="pct"/>
            <w:tcBorders>
              <w:top w:val="single" w:sz="4" w:space="0" w:color="auto"/>
              <w:left w:val="single" w:sz="4" w:space="0" w:color="auto"/>
              <w:bottom w:val="single" w:sz="4" w:space="0" w:color="auto"/>
              <w:right w:val="single" w:sz="4" w:space="0" w:color="auto"/>
            </w:tcBorders>
            <w:vAlign w:val="center"/>
          </w:tcPr>
          <w:p w14:paraId="46A654EA"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podpis(y) osoby(osób) upoważnionej(</w:t>
            </w:r>
            <w:proofErr w:type="spellStart"/>
            <w:r w:rsidRPr="00E97C62">
              <w:rPr>
                <w:rFonts w:ascii="Arial Narrow" w:hAnsi="Arial Narrow"/>
                <w:b/>
                <w:sz w:val="22"/>
                <w:szCs w:val="22"/>
              </w:rPr>
              <w:t>ych</w:t>
            </w:r>
            <w:proofErr w:type="spellEnd"/>
            <w:r w:rsidRPr="00E97C62">
              <w:rPr>
                <w:rFonts w:ascii="Arial Narrow" w:hAnsi="Arial Narrow"/>
                <w:b/>
                <w:sz w:val="22"/>
                <w:szCs w:val="22"/>
              </w:rPr>
              <w:t>) do podpisania niniejszej oferty w imieniu Wykonawcy(ów)</w:t>
            </w:r>
          </w:p>
        </w:tc>
        <w:tc>
          <w:tcPr>
            <w:tcW w:w="853" w:type="pct"/>
            <w:tcBorders>
              <w:top w:val="single" w:sz="4" w:space="0" w:color="auto"/>
              <w:left w:val="single" w:sz="4" w:space="0" w:color="auto"/>
              <w:bottom w:val="single" w:sz="4" w:space="0" w:color="auto"/>
              <w:right w:val="single" w:sz="4" w:space="0" w:color="auto"/>
            </w:tcBorders>
            <w:vAlign w:val="center"/>
          </w:tcPr>
          <w:p w14:paraId="76147656"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pieczęć(</w:t>
            </w:r>
            <w:proofErr w:type="spellStart"/>
            <w:r w:rsidRPr="00E97C62">
              <w:rPr>
                <w:rFonts w:ascii="Arial Narrow" w:hAnsi="Arial Narrow"/>
                <w:b/>
                <w:sz w:val="22"/>
                <w:szCs w:val="22"/>
              </w:rPr>
              <w:t>cie</w:t>
            </w:r>
            <w:proofErr w:type="spellEnd"/>
            <w:r w:rsidRPr="00E97C62">
              <w:rPr>
                <w:rFonts w:ascii="Arial Narrow" w:hAnsi="Arial Narrow"/>
                <w:b/>
                <w:sz w:val="22"/>
                <w:szCs w:val="22"/>
              </w:rPr>
              <w:t>) Wykonawcy (ów)</w:t>
            </w:r>
          </w:p>
        </w:tc>
        <w:tc>
          <w:tcPr>
            <w:tcW w:w="591" w:type="pct"/>
            <w:tcBorders>
              <w:top w:val="single" w:sz="4" w:space="0" w:color="auto"/>
              <w:left w:val="single" w:sz="4" w:space="0" w:color="auto"/>
              <w:bottom w:val="single" w:sz="4" w:space="0" w:color="auto"/>
              <w:right w:val="single" w:sz="4" w:space="0" w:color="auto"/>
            </w:tcBorders>
            <w:vAlign w:val="center"/>
          </w:tcPr>
          <w:p w14:paraId="0A0CBF93"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miejscowość</w:t>
            </w:r>
          </w:p>
          <w:p w14:paraId="261E2779" w14:textId="77777777" w:rsidR="00E6672C" w:rsidRPr="00E97C62" w:rsidRDefault="00E6672C" w:rsidP="008243D2">
            <w:pPr>
              <w:jc w:val="center"/>
              <w:rPr>
                <w:rFonts w:ascii="Arial Narrow" w:hAnsi="Arial Narrow"/>
                <w:b/>
                <w:sz w:val="22"/>
                <w:szCs w:val="22"/>
              </w:rPr>
            </w:pPr>
            <w:r w:rsidRPr="00E97C62">
              <w:rPr>
                <w:rFonts w:ascii="Arial Narrow" w:hAnsi="Arial Narrow"/>
                <w:b/>
                <w:sz w:val="22"/>
                <w:szCs w:val="22"/>
              </w:rPr>
              <w:t>i data</w:t>
            </w:r>
          </w:p>
        </w:tc>
      </w:tr>
      <w:tr w:rsidR="00E6672C" w:rsidRPr="00252BBD" w14:paraId="5789F9D9" w14:textId="77777777" w:rsidTr="00F24047">
        <w:trPr>
          <w:trHeight w:val="270"/>
        </w:trPr>
        <w:tc>
          <w:tcPr>
            <w:tcW w:w="256" w:type="pct"/>
            <w:tcBorders>
              <w:top w:val="single" w:sz="4" w:space="0" w:color="auto"/>
              <w:left w:val="single" w:sz="4" w:space="0" w:color="auto"/>
              <w:bottom w:val="single" w:sz="4" w:space="0" w:color="auto"/>
              <w:right w:val="single" w:sz="4" w:space="0" w:color="auto"/>
            </w:tcBorders>
          </w:tcPr>
          <w:p w14:paraId="529D118A" w14:textId="77777777" w:rsidR="00E6672C" w:rsidRPr="00252BBD" w:rsidRDefault="00E6672C" w:rsidP="008243D2">
            <w:pPr>
              <w:pStyle w:val="Tekstpodstawowywcity"/>
              <w:spacing w:line="280" w:lineRule="exact"/>
              <w:jc w:val="left"/>
              <w:rPr>
                <w:rFonts w:ascii="Arial Narrow" w:hAnsi="Arial Narrow"/>
                <w:sz w:val="22"/>
                <w:szCs w:val="22"/>
              </w:rPr>
            </w:pPr>
            <w:r w:rsidRPr="00252BBD">
              <w:rPr>
                <w:rFonts w:ascii="Arial Narrow" w:hAnsi="Arial Narrow"/>
                <w:sz w:val="22"/>
                <w:szCs w:val="22"/>
              </w:rPr>
              <w:t>1.</w:t>
            </w:r>
          </w:p>
        </w:tc>
        <w:tc>
          <w:tcPr>
            <w:tcW w:w="996" w:type="pct"/>
            <w:tcBorders>
              <w:top w:val="single" w:sz="4" w:space="0" w:color="auto"/>
              <w:left w:val="single" w:sz="4" w:space="0" w:color="auto"/>
              <w:bottom w:val="single" w:sz="4" w:space="0" w:color="auto"/>
              <w:right w:val="single" w:sz="4" w:space="0" w:color="auto"/>
            </w:tcBorders>
          </w:tcPr>
          <w:p w14:paraId="6EB6B305" w14:textId="77777777" w:rsidR="00E6672C" w:rsidRPr="00252BBD" w:rsidRDefault="00E6672C" w:rsidP="008243D2">
            <w:pPr>
              <w:spacing w:line="280" w:lineRule="exact"/>
              <w:rPr>
                <w:rFonts w:ascii="Arial Narrow" w:hAnsi="Arial Narrow"/>
                <w:sz w:val="22"/>
                <w:szCs w:val="22"/>
              </w:rPr>
            </w:pPr>
          </w:p>
        </w:tc>
        <w:tc>
          <w:tcPr>
            <w:tcW w:w="1280" w:type="pct"/>
            <w:tcBorders>
              <w:top w:val="single" w:sz="4" w:space="0" w:color="auto"/>
              <w:left w:val="single" w:sz="4" w:space="0" w:color="auto"/>
              <w:bottom w:val="single" w:sz="4" w:space="0" w:color="auto"/>
              <w:right w:val="single" w:sz="4" w:space="0" w:color="auto"/>
            </w:tcBorders>
          </w:tcPr>
          <w:p w14:paraId="71FEC97D" w14:textId="77777777" w:rsidR="00E6672C" w:rsidRPr="00252BBD" w:rsidRDefault="00E6672C" w:rsidP="008243D2">
            <w:pPr>
              <w:spacing w:line="280" w:lineRule="exact"/>
              <w:ind w:firstLine="708"/>
              <w:rPr>
                <w:rFonts w:ascii="Arial Narrow" w:hAnsi="Arial Narrow"/>
                <w:sz w:val="22"/>
                <w:szCs w:val="22"/>
              </w:rPr>
            </w:pPr>
          </w:p>
        </w:tc>
        <w:tc>
          <w:tcPr>
            <w:tcW w:w="1024" w:type="pct"/>
            <w:tcBorders>
              <w:top w:val="single" w:sz="4" w:space="0" w:color="auto"/>
              <w:left w:val="single" w:sz="4" w:space="0" w:color="auto"/>
              <w:bottom w:val="single" w:sz="4" w:space="0" w:color="auto"/>
              <w:right w:val="single" w:sz="4" w:space="0" w:color="auto"/>
            </w:tcBorders>
          </w:tcPr>
          <w:p w14:paraId="5684B838" w14:textId="77777777" w:rsidR="00E6672C" w:rsidRPr="00252BBD" w:rsidRDefault="00E6672C" w:rsidP="008243D2">
            <w:pPr>
              <w:spacing w:line="280" w:lineRule="exact"/>
              <w:rPr>
                <w:rFonts w:ascii="Arial Narrow" w:hAnsi="Arial Narrow"/>
                <w:sz w:val="22"/>
                <w:szCs w:val="22"/>
              </w:rPr>
            </w:pPr>
          </w:p>
        </w:tc>
        <w:tc>
          <w:tcPr>
            <w:tcW w:w="853" w:type="pct"/>
            <w:tcBorders>
              <w:top w:val="single" w:sz="4" w:space="0" w:color="auto"/>
              <w:left w:val="single" w:sz="4" w:space="0" w:color="auto"/>
              <w:bottom w:val="single" w:sz="4" w:space="0" w:color="auto"/>
              <w:right w:val="single" w:sz="4" w:space="0" w:color="auto"/>
            </w:tcBorders>
          </w:tcPr>
          <w:p w14:paraId="3C9C2744" w14:textId="77777777" w:rsidR="00E6672C" w:rsidRPr="00252BBD" w:rsidRDefault="00E6672C" w:rsidP="008243D2">
            <w:pPr>
              <w:spacing w:line="280" w:lineRule="exact"/>
              <w:rPr>
                <w:rFonts w:ascii="Arial Narrow" w:hAnsi="Arial Narrow"/>
                <w:sz w:val="22"/>
                <w:szCs w:val="22"/>
              </w:rPr>
            </w:pPr>
          </w:p>
        </w:tc>
        <w:tc>
          <w:tcPr>
            <w:tcW w:w="591" w:type="pct"/>
            <w:tcBorders>
              <w:top w:val="single" w:sz="4" w:space="0" w:color="auto"/>
              <w:left w:val="single" w:sz="4" w:space="0" w:color="auto"/>
              <w:bottom w:val="single" w:sz="4" w:space="0" w:color="auto"/>
              <w:right w:val="single" w:sz="4" w:space="0" w:color="auto"/>
            </w:tcBorders>
          </w:tcPr>
          <w:p w14:paraId="4D9B3D42" w14:textId="77777777" w:rsidR="00E6672C" w:rsidRPr="00252BBD" w:rsidRDefault="00E6672C" w:rsidP="008243D2">
            <w:pPr>
              <w:spacing w:line="280" w:lineRule="exact"/>
              <w:rPr>
                <w:rFonts w:ascii="Arial Narrow" w:hAnsi="Arial Narrow"/>
                <w:sz w:val="22"/>
                <w:szCs w:val="22"/>
              </w:rPr>
            </w:pPr>
          </w:p>
        </w:tc>
      </w:tr>
      <w:tr w:rsidR="006A1F6F" w:rsidRPr="00252BBD" w14:paraId="71884505" w14:textId="77777777" w:rsidTr="00F24047">
        <w:trPr>
          <w:trHeight w:val="270"/>
        </w:trPr>
        <w:tc>
          <w:tcPr>
            <w:tcW w:w="256" w:type="pct"/>
            <w:tcBorders>
              <w:top w:val="single" w:sz="4" w:space="0" w:color="auto"/>
              <w:left w:val="single" w:sz="4" w:space="0" w:color="auto"/>
              <w:bottom w:val="single" w:sz="4" w:space="0" w:color="auto"/>
              <w:right w:val="single" w:sz="4" w:space="0" w:color="auto"/>
            </w:tcBorders>
          </w:tcPr>
          <w:p w14:paraId="6342D0BF" w14:textId="77777777" w:rsidR="006A1F6F" w:rsidRPr="00252BBD" w:rsidRDefault="006A1F6F" w:rsidP="008243D2">
            <w:pPr>
              <w:pStyle w:val="Tekstpodstawowywcity"/>
              <w:spacing w:line="280" w:lineRule="exact"/>
              <w:jc w:val="left"/>
              <w:rPr>
                <w:rFonts w:ascii="Arial Narrow" w:hAnsi="Arial Narrow"/>
                <w:sz w:val="22"/>
                <w:szCs w:val="22"/>
              </w:rPr>
            </w:pPr>
            <w:r w:rsidRPr="00252BBD">
              <w:rPr>
                <w:rFonts w:ascii="Arial Narrow" w:hAnsi="Arial Narrow"/>
                <w:sz w:val="22"/>
                <w:szCs w:val="22"/>
              </w:rPr>
              <w:t>2.</w:t>
            </w:r>
          </w:p>
        </w:tc>
        <w:tc>
          <w:tcPr>
            <w:tcW w:w="996" w:type="pct"/>
            <w:tcBorders>
              <w:top w:val="single" w:sz="4" w:space="0" w:color="auto"/>
              <w:left w:val="single" w:sz="4" w:space="0" w:color="auto"/>
              <w:bottom w:val="single" w:sz="4" w:space="0" w:color="auto"/>
              <w:right w:val="single" w:sz="4" w:space="0" w:color="auto"/>
            </w:tcBorders>
          </w:tcPr>
          <w:p w14:paraId="154F2434" w14:textId="77777777" w:rsidR="006A1F6F" w:rsidRPr="00252BBD" w:rsidRDefault="006A1F6F" w:rsidP="008243D2">
            <w:pPr>
              <w:spacing w:line="280" w:lineRule="exact"/>
              <w:rPr>
                <w:rFonts w:ascii="Arial Narrow" w:hAnsi="Arial Narrow"/>
                <w:sz w:val="22"/>
                <w:szCs w:val="22"/>
              </w:rPr>
            </w:pPr>
          </w:p>
        </w:tc>
        <w:tc>
          <w:tcPr>
            <w:tcW w:w="1280" w:type="pct"/>
            <w:tcBorders>
              <w:top w:val="single" w:sz="4" w:space="0" w:color="auto"/>
              <w:left w:val="single" w:sz="4" w:space="0" w:color="auto"/>
              <w:bottom w:val="single" w:sz="4" w:space="0" w:color="auto"/>
              <w:right w:val="single" w:sz="4" w:space="0" w:color="auto"/>
            </w:tcBorders>
          </w:tcPr>
          <w:p w14:paraId="182C9930" w14:textId="77777777" w:rsidR="006A1F6F" w:rsidRPr="00252BBD" w:rsidRDefault="006A1F6F" w:rsidP="008243D2">
            <w:pPr>
              <w:spacing w:line="280" w:lineRule="exact"/>
              <w:ind w:firstLine="708"/>
              <w:rPr>
                <w:rFonts w:ascii="Arial Narrow" w:hAnsi="Arial Narrow"/>
                <w:sz w:val="22"/>
                <w:szCs w:val="22"/>
              </w:rPr>
            </w:pPr>
          </w:p>
        </w:tc>
        <w:tc>
          <w:tcPr>
            <w:tcW w:w="1024" w:type="pct"/>
            <w:tcBorders>
              <w:top w:val="single" w:sz="4" w:space="0" w:color="auto"/>
              <w:left w:val="single" w:sz="4" w:space="0" w:color="auto"/>
              <w:bottom w:val="single" w:sz="4" w:space="0" w:color="auto"/>
              <w:right w:val="single" w:sz="4" w:space="0" w:color="auto"/>
            </w:tcBorders>
          </w:tcPr>
          <w:p w14:paraId="01FD860E" w14:textId="77777777" w:rsidR="006A1F6F" w:rsidRPr="00252BBD" w:rsidRDefault="006A1F6F" w:rsidP="008243D2">
            <w:pPr>
              <w:spacing w:line="280" w:lineRule="exact"/>
              <w:rPr>
                <w:rFonts w:ascii="Arial Narrow" w:hAnsi="Arial Narrow"/>
                <w:sz w:val="22"/>
                <w:szCs w:val="22"/>
              </w:rPr>
            </w:pPr>
          </w:p>
        </w:tc>
        <w:tc>
          <w:tcPr>
            <w:tcW w:w="853" w:type="pct"/>
            <w:tcBorders>
              <w:top w:val="single" w:sz="4" w:space="0" w:color="auto"/>
              <w:left w:val="single" w:sz="4" w:space="0" w:color="auto"/>
              <w:bottom w:val="single" w:sz="4" w:space="0" w:color="auto"/>
              <w:right w:val="single" w:sz="4" w:space="0" w:color="auto"/>
            </w:tcBorders>
          </w:tcPr>
          <w:p w14:paraId="760C82BA" w14:textId="77777777" w:rsidR="006A1F6F" w:rsidRPr="00252BBD" w:rsidRDefault="006A1F6F" w:rsidP="008243D2">
            <w:pPr>
              <w:spacing w:line="280" w:lineRule="exact"/>
              <w:rPr>
                <w:rFonts w:ascii="Arial Narrow" w:hAnsi="Arial Narrow"/>
                <w:sz w:val="22"/>
                <w:szCs w:val="22"/>
              </w:rPr>
            </w:pPr>
          </w:p>
        </w:tc>
        <w:tc>
          <w:tcPr>
            <w:tcW w:w="591" w:type="pct"/>
            <w:tcBorders>
              <w:top w:val="single" w:sz="4" w:space="0" w:color="auto"/>
              <w:left w:val="single" w:sz="4" w:space="0" w:color="auto"/>
              <w:bottom w:val="single" w:sz="4" w:space="0" w:color="auto"/>
              <w:right w:val="single" w:sz="4" w:space="0" w:color="auto"/>
            </w:tcBorders>
          </w:tcPr>
          <w:p w14:paraId="590009E4" w14:textId="77777777" w:rsidR="006A1F6F" w:rsidRPr="00252BBD" w:rsidRDefault="006A1F6F" w:rsidP="008243D2">
            <w:pPr>
              <w:spacing w:line="280" w:lineRule="exact"/>
              <w:rPr>
                <w:rFonts w:ascii="Arial Narrow" w:hAnsi="Arial Narrow"/>
                <w:sz w:val="22"/>
                <w:szCs w:val="22"/>
              </w:rPr>
            </w:pPr>
          </w:p>
        </w:tc>
      </w:tr>
    </w:tbl>
    <w:p w14:paraId="13CCBED0" w14:textId="77777777" w:rsidR="00C145AA" w:rsidRDefault="00C145AA" w:rsidP="00435DBA">
      <w:pPr>
        <w:rPr>
          <w:rFonts w:ascii="Arial Narrow" w:hAnsi="Arial Narrow"/>
          <w:sz w:val="22"/>
          <w:szCs w:val="22"/>
        </w:rPr>
      </w:pPr>
    </w:p>
    <w:p w14:paraId="235F75B6" w14:textId="77777777" w:rsidR="00B23781" w:rsidRDefault="00B23781" w:rsidP="00435DBA">
      <w:pPr>
        <w:rPr>
          <w:rFonts w:ascii="Arial Narrow" w:hAnsi="Arial Narrow"/>
          <w:sz w:val="22"/>
          <w:szCs w:val="22"/>
        </w:rPr>
      </w:pPr>
    </w:p>
    <w:p w14:paraId="20337A85" w14:textId="77777777" w:rsidR="00B23781" w:rsidRDefault="00B23781" w:rsidP="00435DBA">
      <w:pPr>
        <w:rPr>
          <w:rFonts w:ascii="Arial Narrow" w:hAnsi="Arial Narrow"/>
          <w:sz w:val="22"/>
          <w:szCs w:val="22"/>
        </w:rPr>
      </w:pPr>
    </w:p>
    <w:p w14:paraId="71F00B04" w14:textId="7A17377E" w:rsidR="003E2742" w:rsidRDefault="003E2742">
      <w:pPr>
        <w:rPr>
          <w:rFonts w:ascii="Arial Narrow" w:hAnsi="Arial Narrow"/>
          <w:sz w:val="22"/>
          <w:szCs w:val="22"/>
        </w:rPr>
      </w:pPr>
      <w:r>
        <w:rPr>
          <w:rFonts w:ascii="Arial Narrow" w:hAnsi="Arial Narrow"/>
          <w:sz w:val="22"/>
          <w:szCs w:val="22"/>
        </w:rPr>
        <w:br w:type="page"/>
      </w:r>
    </w:p>
    <w:p w14:paraId="67B8C90B" w14:textId="77777777" w:rsidR="00B23781" w:rsidRPr="00252BBD" w:rsidRDefault="00B23781" w:rsidP="00435DBA">
      <w:pPr>
        <w:rPr>
          <w:rFonts w:ascii="Arial Narrow" w:hAnsi="Arial Narrow"/>
          <w:sz w:val="22"/>
          <w:szCs w:val="22"/>
        </w:rPr>
      </w:pPr>
    </w:p>
    <w:tbl>
      <w:tblPr>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7"/>
        <w:gridCol w:w="2569"/>
        <w:gridCol w:w="137"/>
      </w:tblGrid>
      <w:tr w:rsidR="00435DBA" w:rsidRPr="00252BBD" w14:paraId="1E28176E" w14:textId="77777777" w:rsidTr="007C49B4">
        <w:trPr>
          <w:trHeight w:val="541"/>
          <w:jc w:val="right"/>
        </w:trPr>
        <w:tc>
          <w:tcPr>
            <w:tcW w:w="4997" w:type="pct"/>
            <w:gridSpan w:val="3"/>
            <w:tcBorders>
              <w:top w:val="single" w:sz="4" w:space="0" w:color="auto"/>
              <w:left w:val="single" w:sz="4" w:space="0" w:color="auto"/>
              <w:bottom w:val="single" w:sz="4" w:space="0" w:color="auto"/>
              <w:right w:val="single" w:sz="4" w:space="0" w:color="auto"/>
            </w:tcBorders>
            <w:shd w:val="clear" w:color="auto" w:fill="FFFFFF"/>
          </w:tcPr>
          <w:p w14:paraId="30C0FDEA" w14:textId="77777777" w:rsidR="00435DBA" w:rsidRPr="00252BBD" w:rsidRDefault="00435DBA" w:rsidP="00E61C0A">
            <w:pPr>
              <w:pStyle w:val="Nagwek4"/>
              <w:keepNext w:val="0"/>
              <w:pageBreakBefore w:val="0"/>
              <w:widowControl w:val="0"/>
              <w:jc w:val="right"/>
              <w:rPr>
                <w:rFonts w:ascii="Arial Narrow" w:hAnsi="Arial Narrow"/>
                <w:sz w:val="22"/>
                <w:szCs w:val="22"/>
              </w:rPr>
            </w:pPr>
            <w:r w:rsidRPr="00252BBD">
              <w:rPr>
                <w:rFonts w:ascii="Arial Narrow" w:hAnsi="Arial Narrow"/>
                <w:sz w:val="22"/>
                <w:szCs w:val="22"/>
              </w:rPr>
              <w:br w:type="page"/>
              <w:t xml:space="preserve">Załącznik nr </w:t>
            </w:r>
            <w:r w:rsidR="00167D79">
              <w:rPr>
                <w:rFonts w:ascii="Arial Narrow" w:hAnsi="Arial Narrow"/>
                <w:sz w:val="22"/>
                <w:szCs w:val="22"/>
              </w:rPr>
              <w:t>1a</w:t>
            </w:r>
          </w:p>
          <w:p w14:paraId="76D9D75E" w14:textId="77777777" w:rsidR="00435DBA" w:rsidRPr="00B0506B" w:rsidRDefault="00435DBA" w:rsidP="007C49B4">
            <w:pPr>
              <w:pStyle w:val="Nagwek4"/>
              <w:keepNext w:val="0"/>
              <w:pageBreakBefore w:val="0"/>
              <w:widowControl w:val="0"/>
              <w:jc w:val="right"/>
              <w:rPr>
                <w:rFonts w:ascii="Arial Narrow" w:hAnsi="Arial Narrow"/>
                <w:sz w:val="22"/>
                <w:szCs w:val="22"/>
              </w:rPr>
            </w:pPr>
            <w:r w:rsidRPr="00252BBD">
              <w:rPr>
                <w:rFonts w:ascii="Arial Narrow" w:hAnsi="Arial Narrow"/>
                <w:sz w:val="22"/>
                <w:szCs w:val="22"/>
              </w:rPr>
              <w:t>Wzór Zestawienia kosztów zadania</w:t>
            </w:r>
            <w:r w:rsidR="00B6148A">
              <w:rPr>
                <w:rFonts w:ascii="Arial Narrow" w:hAnsi="Arial Narrow"/>
                <w:color w:val="FF0000"/>
                <w:sz w:val="22"/>
                <w:szCs w:val="22"/>
              </w:rPr>
              <w:t xml:space="preserve"> </w:t>
            </w:r>
          </w:p>
        </w:tc>
      </w:tr>
      <w:tr w:rsidR="00992D03" w:rsidRPr="00252BBD" w14:paraId="31D48618" w14:textId="77777777" w:rsidTr="00992D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72" w:type="pct"/>
        </w:trPr>
        <w:tc>
          <w:tcPr>
            <w:tcW w:w="3575" w:type="pct"/>
            <w:tcBorders>
              <w:top w:val="nil"/>
              <w:left w:val="nil"/>
              <w:bottom w:val="nil"/>
              <w:right w:val="nil"/>
            </w:tcBorders>
          </w:tcPr>
          <w:p w14:paraId="03178831" w14:textId="77777777" w:rsidR="00992D03" w:rsidRPr="00252BBD" w:rsidRDefault="00992D03" w:rsidP="00992D03">
            <w:pPr>
              <w:pStyle w:val="Nagwek6"/>
              <w:spacing w:line="280" w:lineRule="exact"/>
              <w:rPr>
                <w:rFonts w:ascii="Arial Narrow" w:hAnsi="Arial Narrow"/>
                <w:sz w:val="22"/>
                <w:szCs w:val="22"/>
              </w:rPr>
            </w:pPr>
            <w:r w:rsidRPr="00252BBD">
              <w:rPr>
                <w:rFonts w:ascii="Arial Narrow" w:hAnsi="Arial Narrow"/>
                <w:sz w:val="22"/>
                <w:szCs w:val="22"/>
              </w:rPr>
              <w:t xml:space="preserve">Nr referencyjny nadany sprawie przez Zamawiającego </w:t>
            </w:r>
          </w:p>
        </w:tc>
        <w:tc>
          <w:tcPr>
            <w:tcW w:w="1353" w:type="pct"/>
            <w:tcBorders>
              <w:top w:val="nil"/>
              <w:left w:val="nil"/>
              <w:bottom w:val="nil"/>
              <w:right w:val="nil"/>
            </w:tcBorders>
          </w:tcPr>
          <w:p w14:paraId="38D0803D" w14:textId="468B8240" w:rsidR="00992D03" w:rsidRPr="00252BBD" w:rsidRDefault="00992D03" w:rsidP="003E2742">
            <w:pPr>
              <w:spacing w:line="280" w:lineRule="exact"/>
              <w:jc w:val="right"/>
              <w:rPr>
                <w:rFonts w:ascii="Arial Narrow" w:hAnsi="Arial Narrow"/>
                <w:b/>
                <w:sz w:val="22"/>
                <w:szCs w:val="22"/>
              </w:rPr>
            </w:pPr>
            <w:r w:rsidRPr="00252BBD">
              <w:rPr>
                <w:rFonts w:ascii="Arial Narrow" w:hAnsi="Arial Narrow"/>
                <w:b/>
                <w:sz w:val="22"/>
                <w:szCs w:val="22"/>
              </w:rPr>
              <w:t>ZP/</w:t>
            </w:r>
            <w:r w:rsidR="003E2742">
              <w:rPr>
                <w:rFonts w:ascii="Arial Narrow" w:hAnsi="Arial Narrow"/>
                <w:b/>
                <w:sz w:val="22"/>
                <w:szCs w:val="22"/>
              </w:rPr>
              <w:t>35</w:t>
            </w:r>
            <w:r w:rsidRPr="00252BBD">
              <w:rPr>
                <w:rFonts w:ascii="Arial Narrow" w:hAnsi="Arial Narrow"/>
                <w:b/>
                <w:sz w:val="22"/>
                <w:szCs w:val="22"/>
              </w:rPr>
              <w:t>/PN/201</w:t>
            </w:r>
            <w:r w:rsidR="00582159">
              <w:rPr>
                <w:rFonts w:ascii="Arial Narrow" w:hAnsi="Arial Narrow"/>
                <w:b/>
                <w:sz w:val="22"/>
                <w:szCs w:val="22"/>
              </w:rPr>
              <w:t>8</w:t>
            </w:r>
          </w:p>
        </w:tc>
      </w:tr>
    </w:tbl>
    <w:p w14:paraId="412920B5" w14:textId="77777777" w:rsidR="00435DBA" w:rsidRDefault="00435DBA" w:rsidP="00435DBA">
      <w:pPr>
        <w:spacing w:line="280" w:lineRule="exact"/>
        <w:jc w:val="center"/>
        <w:rPr>
          <w:rFonts w:ascii="Arial Narrow" w:hAnsi="Arial Narrow"/>
          <w:b/>
          <w:sz w:val="22"/>
          <w:szCs w:val="22"/>
        </w:rPr>
      </w:pPr>
    </w:p>
    <w:p w14:paraId="61D89F5C" w14:textId="1C0A7F6C" w:rsidR="00C7353E" w:rsidRPr="00CB3589" w:rsidRDefault="003E2742" w:rsidP="00664377">
      <w:pPr>
        <w:pStyle w:val="Nagwek5"/>
        <w:spacing w:after="240" w:line="280" w:lineRule="exact"/>
        <w:rPr>
          <w:rStyle w:val="StylArial11pt"/>
          <w:rFonts w:ascii="Arial Narrow" w:hAnsi="Arial Narrow"/>
          <w:b w:val="0"/>
          <w:i w:val="0"/>
          <w:szCs w:val="22"/>
        </w:rPr>
      </w:pPr>
      <w:r w:rsidRPr="003E2742">
        <w:rPr>
          <w:rStyle w:val="StylArial11pt"/>
          <w:rFonts w:ascii="Arial Narrow" w:hAnsi="Arial Narrow"/>
          <w:i w:val="0"/>
          <w:szCs w:val="22"/>
        </w:rPr>
        <w:t>04640 - Remont chodników przy ul. Opolskiej (od ul. Rybnickiej do ul. Zabrzańskiej) we Wrocławiu</w:t>
      </w:r>
      <w:r w:rsidR="00804CDB" w:rsidRPr="00A4398E" w:rsidDel="00A6666A">
        <w:rPr>
          <w:rStyle w:val="StylArial11pt"/>
          <w:rFonts w:ascii="Arial Narrow" w:hAnsi="Arial Narrow"/>
          <w:i w:val="0"/>
          <w:szCs w:val="22"/>
        </w:rPr>
        <w:t xml:space="preserve"> </w:t>
      </w:r>
    </w:p>
    <w:p w14:paraId="4E6683EF" w14:textId="77777777" w:rsidR="00435DBA" w:rsidRPr="00252BBD" w:rsidRDefault="00435DBA" w:rsidP="00CB3589">
      <w:pPr>
        <w:numPr>
          <w:ilvl w:val="0"/>
          <w:numId w:val="16"/>
        </w:numPr>
        <w:spacing w:before="240" w:after="60" w:line="280" w:lineRule="exact"/>
        <w:jc w:val="both"/>
        <w:rPr>
          <w:rFonts w:ascii="Arial Narrow" w:hAnsi="Arial Narrow"/>
          <w:b/>
          <w:sz w:val="22"/>
          <w:szCs w:val="22"/>
        </w:rPr>
      </w:pPr>
      <w:r w:rsidRPr="00252BBD">
        <w:rPr>
          <w:rFonts w:ascii="Arial Narrow" w:hAnsi="Arial Narrow"/>
          <w:b/>
          <w:sz w:val="22"/>
          <w:szCs w:val="22"/>
        </w:rPr>
        <w:t>Zamawiający:</w:t>
      </w:r>
    </w:p>
    <w:p w14:paraId="4DE036CC" w14:textId="77777777" w:rsidR="00435DBA" w:rsidRPr="00252BBD" w:rsidRDefault="00435DBA" w:rsidP="00435DBA">
      <w:pPr>
        <w:pStyle w:val="Akapitzlist2"/>
        <w:tabs>
          <w:tab w:val="left" w:pos="709"/>
        </w:tabs>
        <w:ind w:left="360"/>
        <w:jc w:val="both"/>
        <w:rPr>
          <w:rFonts w:ascii="Arial Narrow" w:hAnsi="Arial Narrow"/>
          <w:sz w:val="22"/>
          <w:szCs w:val="22"/>
        </w:rPr>
      </w:pPr>
      <w:r w:rsidRPr="000C6EAD">
        <w:rPr>
          <w:rFonts w:ascii="Arial Narrow" w:hAnsi="Arial Narrow"/>
          <w:b/>
          <w:sz w:val="22"/>
          <w:szCs w:val="22"/>
        </w:rPr>
        <w:t>Gmina Wrocław, pl. Nowy Targ 1-8, 50-141 Wrocław,</w:t>
      </w:r>
      <w:r w:rsidRPr="000C6EAD">
        <w:rPr>
          <w:rFonts w:ascii="Arial Narrow" w:hAnsi="Arial Narrow"/>
          <w:sz w:val="22"/>
          <w:szCs w:val="22"/>
        </w:rPr>
        <w:t xml:space="preserve"> w imieniu i na rzecz której działają </w:t>
      </w:r>
      <w:r w:rsidRPr="000C6EAD">
        <w:rPr>
          <w:rFonts w:ascii="Arial Narrow" w:hAnsi="Arial Narrow"/>
          <w:b/>
          <w:sz w:val="22"/>
          <w:szCs w:val="22"/>
        </w:rPr>
        <w:t>Wrocławskie Inwestycje Sp. z o. o.</w:t>
      </w:r>
      <w:r w:rsidRPr="000C6EAD">
        <w:rPr>
          <w:rFonts w:ascii="Arial Narrow" w:hAnsi="Arial Narrow"/>
          <w:sz w:val="22"/>
          <w:szCs w:val="22"/>
        </w:rPr>
        <w:t xml:space="preserve"> z siedzibą przy </w:t>
      </w:r>
      <w:r w:rsidRPr="000C6EAD">
        <w:rPr>
          <w:rFonts w:ascii="Arial Narrow" w:hAnsi="Arial Narrow"/>
          <w:b/>
          <w:sz w:val="22"/>
          <w:szCs w:val="22"/>
        </w:rPr>
        <w:t xml:space="preserve">ul. Ofiar Oświęcimskich 36, 50-059 Wrocław </w:t>
      </w:r>
      <w:r w:rsidRPr="000C6EAD">
        <w:rPr>
          <w:rFonts w:ascii="Arial Narrow" w:hAnsi="Arial Narrow"/>
          <w:sz w:val="22"/>
          <w:szCs w:val="22"/>
        </w:rPr>
        <w:t>na podstawie pełnomocnictwa</w:t>
      </w:r>
      <w:r w:rsidR="002F2FAF">
        <w:rPr>
          <w:rFonts w:ascii="Arial Narrow" w:hAnsi="Arial Narrow"/>
          <w:sz w:val="22"/>
          <w:szCs w:val="22"/>
        </w:rPr>
        <w:t xml:space="preserve"> </w:t>
      </w:r>
      <w:r w:rsidRPr="000C6EAD">
        <w:rPr>
          <w:rFonts w:ascii="Arial Narrow" w:hAnsi="Arial Narrow"/>
          <w:sz w:val="22"/>
          <w:szCs w:val="22"/>
        </w:rPr>
        <w:t>nr</w:t>
      </w:r>
      <w:r w:rsidR="00E97C62">
        <w:rPr>
          <w:rFonts w:ascii="Arial Narrow" w:hAnsi="Arial Narrow"/>
          <w:sz w:val="22"/>
          <w:szCs w:val="22"/>
        </w:rPr>
        <w:t> </w:t>
      </w:r>
      <w:r w:rsidRPr="000C6EAD">
        <w:rPr>
          <w:rFonts w:ascii="Arial Narrow" w:hAnsi="Arial Narrow"/>
          <w:sz w:val="22"/>
          <w:szCs w:val="22"/>
        </w:rPr>
        <w:t>26/III/Z/11</w:t>
      </w:r>
      <w:r w:rsidRPr="00252BBD">
        <w:rPr>
          <w:rFonts w:ascii="Arial Narrow" w:hAnsi="Arial Narrow"/>
          <w:sz w:val="22"/>
          <w:szCs w:val="22"/>
        </w:rPr>
        <w:t xml:space="preserve"> Prezydenta Wrocławia z dnia 1 września 2011</w:t>
      </w:r>
    </w:p>
    <w:p w14:paraId="6556A334" w14:textId="77777777" w:rsidR="00435DBA" w:rsidRPr="00252BBD" w:rsidRDefault="00435DBA" w:rsidP="00CB3589">
      <w:pPr>
        <w:numPr>
          <w:ilvl w:val="0"/>
          <w:numId w:val="16"/>
        </w:numPr>
        <w:spacing w:before="240" w:after="60" w:line="280" w:lineRule="exact"/>
        <w:jc w:val="both"/>
        <w:rPr>
          <w:rFonts w:ascii="Arial Narrow" w:hAnsi="Arial Narrow"/>
          <w:b/>
          <w:sz w:val="22"/>
          <w:szCs w:val="22"/>
        </w:rPr>
      </w:pPr>
      <w:r w:rsidRPr="00252BBD">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5779"/>
        <w:gridCol w:w="3315"/>
      </w:tblGrid>
      <w:tr w:rsidR="00435DBA" w:rsidRPr="00252BBD" w14:paraId="5AA4BB73" w14:textId="77777777" w:rsidTr="00E61C0A">
        <w:trPr>
          <w:cantSplit/>
        </w:trPr>
        <w:tc>
          <w:tcPr>
            <w:tcW w:w="207" w:type="pct"/>
            <w:tcBorders>
              <w:top w:val="single" w:sz="4" w:space="0" w:color="auto"/>
              <w:left w:val="single" w:sz="4" w:space="0" w:color="auto"/>
              <w:bottom w:val="single" w:sz="4" w:space="0" w:color="auto"/>
              <w:right w:val="single" w:sz="4" w:space="0" w:color="auto"/>
            </w:tcBorders>
          </w:tcPr>
          <w:p w14:paraId="47BFE685" w14:textId="77777777" w:rsidR="00435DBA" w:rsidRPr="00252BBD" w:rsidRDefault="00435DBA" w:rsidP="00E61C0A">
            <w:pPr>
              <w:spacing w:line="280" w:lineRule="exact"/>
              <w:jc w:val="both"/>
              <w:rPr>
                <w:rFonts w:ascii="Arial Narrow" w:hAnsi="Arial Narrow"/>
                <w:b/>
                <w:sz w:val="22"/>
                <w:szCs w:val="22"/>
              </w:rPr>
            </w:pPr>
            <w:r w:rsidRPr="00252BBD">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7FB53FC" w14:textId="77777777" w:rsidR="00435DBA" w:rsidRPr="00252BBD" w:rsidRDefault="00435DBA" w:rsidP="00E61C0A">
            <w:pPr>
              <w:spacing w:line="280" w:lineRule="exact"/>
              <w:jc w:val="center"/>
              <w:rPr>
                <w:rFonts w:ascii="Arial Narrow" w:hAnsi="Arial Narrow"/>
                <w:b/>
                <w:sz w:val="22"/>
                <w:szCs w:val="22"/>
              </w:rPr>
            </w:pPr>
            <w:r w:rsidRPr="00252BBD">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FD1B1F3" w14:textId="77777777" w:rsidR="00435DBA" w:rsidRPr="00252BBD" w:rsidRDefault="00435DBA" w:rsidP="00E61C0A">
            <w:pPr>
              <w:spacing w:line="280" w:lineRule="exact"/>
              <w:jc w:val="center"/>
              <w:rPr>
                <w:rFonts w:ascii="Arial Narrow" w:hAnsi="Arial Narrow"/>
                <w:b/>
                <w:sz w:val="22"/>
                <w:szCs w:val="22"/>
              </w:rPr>
            </w:pPr>
            <w:r w:rsidRPr="00252BBD">
              <w:rPr>
                <w:rFonts w:ascii="Arial Narrow" w:hAnsi="Arial Narrow"/>
                <w:b/>
                <w:sz w:val="22"/>
                <w:szCs w:val="22"/>
              </w:rPr>
              <w:t>adres(y) Wykonawcy(ów)</w:t>
            </w:r>
          </w:p>
        </w:tc>
      </w:tr>
      <w:tr w:rsidR="00435DBA" w:rsidRPr="00252BBD" w14:paraId="7AD2ED69" w14:textId="77777777" w:rsidTr="00E61C0A">
        <w:trPr>
          <w:cantSplit/>
        </w:trPr>
        <w:tc>
          <w:tcPr>
            <w:tcW w:w="207" w:type="pct"/>
            <w:tcBorders>
              <w:top w:val="single" w:sz="4" w:space="0" w:color="auto"/>
              <w:left w:val="single" w:sz="4" w:space="0" w:color="auto"/>
              <w:bottom w:val="single" w:sz="4" w:space="0" w:color="auto"/>
              <w:right w:val="single" w:sz="4" w:space="0" w:color="auto"/>
            </w:tcBorders>
            <w:vAlign w:val="center"/>
          </w:tcPr>
          <w:p w14:paraId="7CB8147F" w14:textId="77777777" w:rsidR="00435DBA" w:rsidRPr="00252BBD" w:rsidRDefault="00435DBA" w:rsidP="00E61C0A">
            <w:pPr>
              <w:pStyle w:val="Tekstpodstawowywcity"/>
              <w:spacing w:line="280" w:lineRule="exact"/>
              <w:jc w:val="left"/>
              <w:rPr>
                <w:rFonts w:ascii="Arial Narrow" w:hAnsi="Arial Narrow"/>
                <w:sz w:val="22"/>
                <w:szCs w:val="22"/>
              </w:rPr>
            </w:pPr>
            <w:r w:rsidRPr="00252BBD">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14:paraId="3CF757A7" w14:textId="77777777" w:rsidR="00435DBA" w:rsidRPr="00252BBD" w:rsidRDefault="00435DBA" w:rsidP="00E61C0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7EA83E5" w14:textId="77777777" w:rsidR="00435DBA" w:rsidRPr="00252BBD" w:rsidRDefault="00435DBA" w:rsidP="00E61C0A">
            <w:pPr>
              <w:spacing w:line="280" w:lineRule="exact"/>
              <w:jc w:val="both"/>
              <w:rPr>
                <w:rFonts w:ascii="Arial Narrow" w:hAnsi="Arial Narrow"/>
                <w:b/>
                <w:sz w:val="22"/>
                <w:szCs w:val="22"/>
              </w:rPr>
            </w:pPr>
          </w:p>
        </w:tc>
      </w:tr>
      <w:tr w:rsidR="00435DBA" w:rsidRPr="00252BBD" w14:paraId="2A1C142D" w14:textId="77777777" w:rsidTr="00E61C0A">
        <w:trPr>
          <w:cantSplit/>
        </w:trPr>
        <w:tc>
          <w:tcPr>
            <w:tcW w:w="207" w:type="pct"/>
            <w:tcBorders>
              <w:top w:val="single" w:sz="4" w:space="0" w:color="auto"/>
              <w:left w:val="single" w:sz="4" w:space="0" w:color="auto"/>
              <w:bottom w:val="single" w:sz="4" w:space="0" w:color="auto"/>
              <w:right w:val="single" w:sz="4" w:space="0" w:color="auto"/>
            </w:tcBorders>
            <w:vAlign w:val="center"/>
          </w:tcPr>
          <w:p w14:paraId="08EAD3DA" w14:textId="77777777" w:rsidR="00435DBA" w:rsidRPr="00252BBD" w:rsidRDefault="00435DBA" w:rsidP="00E61C0A">
            <w:pPr>
              <w:pStyle w:val="Tekstpodstawowywcity"/>
              <w:spacing w:line="280" w:lineRule="exact"/>
              <w:jc w:val="left"/>
              <w:rPr>
                <w:rFonts w:ascii="Arial Narrow" w:hAnsi="Arial Narrow"/>
                <w:sz w:val="22"/>
                <w:szCs w:val="22"/>
              </w:rPr>
            </w:pPr>
            <w:r w:rsidRPr="00252BBD">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14:paraId="33CE0BAB" w14:textId="77777777" w:rsidR="00435DBA" w:rsidRPr="00252BBD" w:rsidRDefault="00435DBA" w:rsidP="00E61C0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02A25ED0" w14:textId="77777777" w:rsidR="00435DBA" w:rsidRPr="00252BBD" w:rsidRDefault="00435DBA" w:rsidP="00E61C0A">
            <w:pPr>
              <w:spacing w:line="280" w:lineRule="exact"/>
              <w:jc w:val="both"/>
              <w:rPr>
                <w:rFonts w:ascii="Arial Narrow" w:hAnsi="Arial Narrow"/>
                <w:b/>
                <w:sz w:val="22"/>
                <w:szCs w:val="22"/>
              </w:rPr>
            </w:pPr>
          </w:p>
        </w:tc>
      </w:tr>
    </w:tbl>
    <w:p w14:paraId="123EC830" w14:textId="77777777" w:rsidR="00435DBA" w:rsidRPr="00252BBD" w:rsidRDefault="00435DBA" w:rsidP="00435DBA">
      <w:pPr>
        <w:rPr>
          <w:rFonts w:ascii="Arial Narrow" w:hAnsi="Arial Narrow"/>
          <w:sz w:val="22"/>
          <w:szCs w:val="22"/>
        </w:rPr>
      </w:pPr>
    </w:p>
    <w:p w14:paraId="0D9288A5" w14:textId="77777777" w:rsidR="00435DBA" w:rsidRPr="00252BBD" w:rsidRDefault="00435DBA" w:rsidP="00CB3589">
      <w:pPr>
        <w:pStyle w:val="Akapitzlist"/>
        <w:numPr>
          <w:ilvl w:val="0"/>
          <w:numId w:val="16"/>
        </w:numPr>
        <w:jc w:val="left"/>
        <w:rPr>
          <w:b/>
          <w:sz w:val="22"/>
          <w:szCs w:val="22"/>
        </w:rPr>
      </w:pPr>
      <w:r w:rsidRPr="00252BBD">
        <w:rPr>
          <w:b/>
          <w:sz w:val="22"/>
          <w:szCs w:val="22"/>
        </w:rPr>
        <w:t>Zestawienie kosztów zadania</w:t>
      </w:r>
    </w:p>
    <w:p w14:paraId="4990E60D" w14:textId="66414259" w:rsidR="003E6737" w:rsidRPr="003E6737" w:rsidRDefault="003E6737" w:rsidP="00467966">
      <w:pPr>
        <w:pStyle w:val="Akapitzlist"/>
        <w:spacing w:line="240" w:lineRule="auto"/>
        <w:ind w:left="0"/>
        <w:rPr>
          <w:sz w:val="20"/>
          <w:szCs w:val="20"/>
        </w:rPr>
      </w:pPr>
      <w:r w:rsidRPr="003E6737">
        <w:rPr>
          <w:sz w:val="20"/>
          <w:szCs w:val="20"/>
        </w:rPr>
        <w:t>Płatności za pozycje usług, których podstawą jest rozliczanie ryczałtowe, zostaną dokonane na podstawie ustalonej kwoty ryczałtowej, zgodnie z poniższą tabelą. Opisy poszczególnych pozycji podanych w zestawieniu kosztów zadania nie powinny być traktowane jako ograniczające zobowiązania Wykonawcy wynikające z Kontraktu na wykonanie usług i robót, które zostały wyczerpująco opisane w innych dokumentach. W przypadku podjęcia decyzji w trakcie realizacji zadania o rezygnacji z wykonania wskazanej pozycji, Zamawiający zastrzega sobie prawo do odstąpienia od płatności za tę pozycję. Oznacza to, iż płatności za</w:t>
      </w:r>
      <w:r w:rsidR="00467966">
        <w:rPr>
          <w:sz w:val="20"/>
          <w:szCs w:val="20"/>
        </w:rPr>
        <w:t> </w:t>
      </w:r>
      <w:r w:rsidRPr="003E6737">
        <w:rPr>
          <w:sz w:val="20"/>
          <w:szCs w:val="20"/>
        </w:rPr>
        <w:t>pozycje ryczałtowe będą realizowane tylko w przypadku ich wykonania. VAT, opłaty i należności celne oraz inne podatki zostaną wpłacone w należnej kwocie zgodnie z zapisami prawa polskiego w sprawie VAT, opłat i należności celnych oraz innych podatków oraz zgodnie z międzynarodowymi umowami dotyczącymi realizacji związanych z wykorzystaniem środków z UE. Niezależnie od</w:t>
      </w:r>
      <w:r w:rsidR="00467966">
        <w:rPr>
          <w:sz w:val="20"/>
          <w:szCs w:val="20"/>
        </w:rPr>
        <w:t> </w:t>
      </w:r>
      <w:r w:rsidRPr="003E6737">
        <w:rPr>
          <w:sz w:val="20"/>
          <w:szCs w:val="20"/>
        </w:rPr>
        <w:t>ograniczeń jakie mogą sugerować sformułowania dotyczące poszczególnych pozycji w zestawieniu kosztów zadania i/lub</w:t>
      </w:r>
      <w:r w:rsidR="00467966">
        <w:rPr>
          <w:sz w:val="20"/>
          <w:szCs w:val="20"/>
        </w:rPr>
        <w:t> </w:t>
      </w:r>
      <w:r w:rsidRPr="003E6737">
        <w:rPr>
          <w:sz w:val="20"/>
          <w:szCs w:val="20"/>
        </w:rPr>
        <w:t xml:space="preserve">wyjaśnienia w niniejszym wstępie, Wykonawca winien mieć pełną świadomość, że kwoty, które wprowadził do zestawienia kosztów zadania  dotyczą usług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14:paraId="56D65ED5" w14:textId="4E341178" w:rsidR="003E6737" w:rsidRDefault="003E6737" w:rsidP="00467966">
      <w:pPr>
        <w:tabs>
          <w:tab w:val="left" w:pos="8505"/>
        </w:tabs>
        <w:ind w:right="-2"/>
        <w:jc w:val="both"/>
        <w:rPr>
          <w:rFonts w:ascii="Arial Narrow" w:hAnsi="Arial Narrow"/>
          <w:sz w:val="20"/>
          <w:szCs w:val="20"/>
        </w:rPr>
      </w:pPr>
      <w:r w:rsidRPr="003E6737">
        <w:rPr>
          <w:rFonts w:ascii="Arial Narrow" w:hAnsi="Arial Narrow"/>
          <w:sz w:val="20"/>
          <w:szCs w:val="20"/>
        </w:rPr>
        <w:t xml:space="preserve">W związku z powyższym podane kwoty muszą obejmować wszystkie wydatki poboczne i nieprzewidziane, decyzje administracyjne wraz z opłatami za nie, inne decyzje i uzgodnienia wraz z opłatami i pozostałe nie wymienione, a wymagane oraz ryzyko każdego rodzaju, niezbędne do zaprojektowania, w sposób kompletny pod każdym względem całości robót składających się na zadanie inwestycyjne i zgodnie Kontraktem. O ile zestawienie kosztów zadania nie przewiduje innych pozycji, należy przewidzieć odpowiednie rezerwy w stawkach i kwotach w poszczególnych kosztach zadania na wszelkie ponoszone koszty związane. W cenie ofertowej należy uwzględnić wszelkie elementy, które niezbędne są dla osiągnięcia wymaganych parametrów technologiczno-użytkowych, nawet jeżeli elementy te nie zostały wymienione w dokumentacji lub zestawieniu kosztów zadania. Kwoty bądź stawki wprowadzone przez Wykonawcę w odniesieniu do wszystkich pozycji w zestawieniu cen, muszą odzwierciedlać właściwy związek z kosztem wykonania prac opisanych w Kontrakcie. Wszelkie koszty stałe, zyski, koszty ogólne i podobnego rodzaju obciążenia </w:t>
      </w:r>
      <w:r w:rsidR="00467966">
        <w:rPr>
          <w:rFonts w:ascii="Arial Narrow" w:hAnsi="Arial Narrow"/>
          <w:sz w:val="20"/>
          <w:szCs w:val="20"/>
        </w:rPr>
        <w:br/>
      </w:r>
      <w:r w:rsidRPr="003E6737">
        <w:rPr>
          <w:rFonts w:ascii="Arial Narrow" w:hAnsi="Arial Narrow"/>
          <w:sz w:val="20"/>
          <w:szCs w:val="20"/>
        </w:rPr>
        <w:t>(o ile nie wymienione osobno) odnoszące się do niniejszego Kontraktu jako całości, należy rozdzielić pomiędzy wszystkie kwoty podane w zestawieniu kosztów zadania, podczas gdy koszty dotyczące określonych części Kontraktu należy rozciągnąć na te pozycje, których te części dotyczą. W zestawieniu kosztów zadania należy podać kwoty i stawki w PLN dla wszystkich pozycji. O ile Wykonawca pominie cenę danej pozycji zakłada się, że została ona zawarta w innym miejscu w podanych przez niego kwotach bądź stawkach. Zmiany w zestawieniu kosztów zadania, jak również dodanie nowych pozycji nie są dozwolone. Kwoty i stawki wpisane do zestawienia zostaną wykorzystane na etapie obliczania należnych płatności przejściowych oraz po wycenie zmian. Zapłata nastąpi za faktycznie wykonane prace projektowe i roboty budowlane.</w:t>
      </w:r>
    </w:p>
    <w:p w14:paraId="1FCB5C1F" w14:textId="77777777" w:rsidR="003E6737" w:rsidRDefault="003E6737" w:rsidP="003E6737">
      <w:pPr>
        <w:tabs>
          <w:tab w:val="left" w:pos="8505"/>
        </w:tabs>
        <w:ind w:left="360" w:right="-2"/>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6345"/>
        <w:gridCol w:w="900"/>
        <w:gridCol w:w="1310"/>
      </w:tblGrid>
      <w:tr w:rsidR="007F0BD6" w:rsidRPr="008B1CF8" w14:paraId="7DCCF3B3" w14:textId="77777777" w:rsidTr="005B365A">
        <w:tc>
          <w:tcPr>
            <w:tcW w:w="508" w:type="dxa"/>
          </w:tcPr>
          <w:p w14:paraId="4A02D4BC" w14:textId="77777777" w:rsidR="007F0BD6" w:rsidRPr="008B1CF8" w:rsidRDefault="007F0BD6" w:rsidP="005B365A">
            <w:pPr>
              <w:jc w:val="center"/>
              <w:rPr>
                <w:rFonts w:ascii="Arial Narrow" w:hAnsi="Arial Narrow"/>
                <w:b/>
                <w:sz w:val="20"/>
                <w:szCs w:val="20"/>
              </w:rPr>
            </w:pPr>
            <w:r w:rsidRPr="008B1CF8">
              <w:rPr>
                <w:rFonts w:ascii="Arial Narrow" w:hAnsi="Arial Narrow"/>
                <w:b/>
                <w:sz w:val="20"/>
                <w:szCs w:val="20"/>
              </w:rPr>
              <w:t>L.p.</w:t>
            </w:r>
          </w:p>
        </w:tc>
        <w:tc>
          <w:tcPr>
            <w:tcW w:w="6345" w:type="dxa"/>
          </w:tcPr>
          <w:p w14:paraId="69A8033E" w14:textId="77777777" w:rsidR="007F0BD6" w:rsidRPr="008B1CF8" w:rsidRDefault="007F0BD6" w:rsidP="005B365A">
            <w:pPr>
              <w:jc w:val="center"/>
              <w:rPr>
                <w:rFonts w:ascii="Arial Narrow" w:hAnsi="Arial Narrow"/>
                <w:b/>
                <w:sz w:val="20"/>
                <w:szCs w:val="20"/>
              </w:rPr>
            </w:pPr>
            <w:r w:rsidRPr="008B1CF8">
              <w:rPr>
                <w:rFonts w:ascii="Arial Narrow" w:hAnsi="Arial Narrow"/>
                <w:b/>
                <w:sz w:val="20"/>
                <w:szCs w:val="20"/>
              </w:rPr>
              <w:t xml:space="preserve">Wyszczególnienie </w:t>
            </w:r>
          </w:p>
        </w:tc>
        <w:tc>
          <w:tcPr>
            <w:tcW w:w="0" w:type="auto"/>
          </w:tcPr>
          <w:p w14:paraId="6D913E48" w14:textId="77777777" w:rsidR="007F0BD6" w:rsidRPr="008B1CF8" w:rsidRDefault="007F0BD6" w:rsidP="005B365A">
            <w:pPr>
              <w:jc w:val="center"/>
              <w:rPr>
                <w:rFonts w:ascii="Arial Narrow" w:hAnsi="Arial Narrow"/>
                <w:b/>
                <w:sz w:val="20"/>
                <w:szCs w:val="20"/>
              </w:rPr>
            </w:pPr>
            <w:r w:rsidRPr="008B1CF8">
              <w:rPr>
                <w:rFonts w:ascii="Arial Narrow" w:hAnsi="Arial Narrow"/>
                <w:b/>
                <w:sz w:val="20"/>
                <w:szCs w:val="20"/>
              </w:rPr>
              <w:t>Płatność</w:t>
            </w:r>
          </w:p>
        </w:tc>
        <w:tc>
          <w:tcPr>
            <w:tcW w:w="0" w:type="auto"/>
          </w:tcPr>
          <w:p w14:paraId="780F4B69" w14:textId="77777777" w:rsidR="007F0BD6" w:rsidRPr="008B1CF8" w:rsidRDefault="007F0BD6" w:rsidP="005B365A">
            <w:pPr>
              <w:jc w:val="center"/>
              <w:rPr>
                <w:rFonts w:ascii="Arial Narrow" w:hAnsi="Arial Narrow"/>
                <w:b/>
                <w:sz w:val="20"/>
                <w:szCs w:val="20"/>
              </w:rPr>
            </w:pPr>
            <w:r w:rsidRPr="008B1CF8">
              <w:rPr>
                <w:rFonts w:ascii="Arial Narrow" w:hAnsi="Arial Narrow"/>
                <w:b/>
                <w:sz w:val="20"/>
                <w:szCs w:val="20"/>
              </w:rPr>
              <w:t>Wartość netto</w:t>
            </w:r>
          </w:p>
        </w:tc>
      </w:tr>
      <w:tr w:rsidR="007F0BD6" w:rsidRPr="008B1CF8" w14:paraId="7D628183" w14:textId="77777777" w:rsidTr="005B365A">
        <w:trPr>
          <w:trHeight w:val="248"/>
        </w:trPr>
        <w:tc>
          <w:tcPr>
            <w:tcW w:w="508" w:type="dxa"/>
            <w:shd w:val="clear" w:color="auto" w:fill="D9D9D9" w:themeFill="background1" w:themeFillShade="D9"/>
            <w:vAlign w:val="center"/>
          </w:tcPr>
          <w:p w14:paraId="3AAE2445" w14:textId="77777777" w:rsidR="007F0BD6" w:rsidRPr="008B1CF8" w:rsidRDefault="007F0BD6" w:rsidP="005B365A">
            <w:pPr>
              <w:jc w:val="center"/>
              <w:rPr>
                <w:rFonts w:ascii="Arial Narrow" w:hAnsi="Arial Narrow"/>
                <w:b/>
                <w:sz w:val="20"/>
                <w:szCs w:val="20"/>
              </w:rPr>
            </w:pPr>
          </w:p>
        </w:tc>
        <w:tc>
          <w:tcPr>
            <w:tcW w:w="6345" w:type="dxa"/>
            <w:shd w:val="clear" w:color="auto" w:fill="D9D9D9" w:themeFill="background1" w:themeFillShade="D9"/>
            <w:vAlign w:val="center"/>
          </w:tcPr>
          <w:p w14:paraId="45B249DA" w14:textId="77777777" w:rsidR="007F0BD6" w:rsidRPr="00BE41CF" w:rsidRDefault="007F0BD6" w:rsidP="005B365A">
            <w:pPr>
              <w:jc w:val="center"/>
              <w:rPr>
                <w:rFonts w:ascii="Arial Narrow" w:hAnsi="Arial Narrow"/>
                <w:b/>
                <w:sz w:val="22"/>
                <w:szCs w:val="22"/>
              </w:rPr>
            </w:pPr>
            <w:r>
              <w:rPr>
                <w:rFonts w:ascii="Arial Narrow" w:hAnsi="Arial Narrow"/>
                <w:b/>
                <w:sz w:val="22"/>
                <w:szCs w:val="22"/>
              </w:rPr>
              <w:t>DOKUMENTACJA PROJEKTOWA</w:t>
            </w:r>
          </w:p>
        </w:tc>
        <w:tc>
          <w:tcPr>
            <w:tcW w:w="0" w:type="auto"/>
            <w:shd w:val="clear" w:color="auto" w:fill="D9D9D9" w:themeFill="background1" w:themeFillShade="D9"/>
            <w:vAlign w:val="center"/>
          </w:tcPr>
          <w:p w14:paraId="63C8016A" w14:textId="77777777" w:rsidR="007F0BD6" w:rsidRPr="008B1CF8" w:rsidRDefault="007F0BD6" w:rsidP="005B365A">
            <w:pPr>
              <w:jc w:val="center"/>
              <w:rPr>
                <w:rFonts w:ascii="Arial Narrow" w:hAnsi="Arial Narrow"/>
                <w:sz w:val="22"/>
                <w:szCs w:val="22"/>
              </w:rPr>
            </w:pPr>
          </w:p>
        </w:tc>
        <w:tc>
          <w:tcPr>
            <w:tcW w:w="0" w:type="auto"/>
            <w:shd w:val="clear" w:color="auto" w:fill="D9D9D9" w:themeFill="background1" w:themeFillShade="D9"/>
            <w:vAlign w:val="center"/>
          </w:tcPr>
          <w:p w14:paraId="0AEB3BD1" w14:textId="77777777" w:rsidR="007F0BD6" w:rsidRPr="008B1CF8" w:rsidRDefault="007F0BD6" w:rsidP="005B365A">
            <w:pPr>
              <w:jc w:val="center"/>
              <w:rPr>
                <w:rFonts w:ascii="Arial Narrow" w:hAnsi="Arial Narrow"/>
                <w:sz w:val="20"/>
                <w:szCs w:val="20"/>
              </w:rPr>
            </w:pPr>
          </w:p>
        </w:tc>
      </w:tr>
      <w:tr w:rsidR="007F0BD6" w:rsidRPr="008B1CF8" w14:paraId="05336932" w14:textId="77777777" w:rsidTr="005B365A">
        <w:trPr>
          <w:trHeight w:val="248"/>
        </w:trPr>
        <w:tc>
          <w:tcPr>
            <w:tcW w:w="508" w:type="dxa"/>
            <w:vAlign w:val="center"/>
          </w:tcPr>
          <w:p w14:paraId="470F6E75"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360D5FB0" w14:textId="77777777" w:rsidR="007F0BD6" w:rsidRPr="00F51CA6" w:rsidRDefault="007F0BD6" w:rsidP="005B365A">
            <w:pPr>
              <w:jc w:val="both"/>
              <w:rPr>
                <w:rFonts w:ascii="Arial Narrow" w:hAnsi="Arial Narrow"/>
                <w:sz w:val="22"/>
                <w:szCs w:val="22"/>
              </w:rPr>
            </w:pPr>
            <w:r w:rsidRPr="00F51CA6">
              <w:rPr>
                <w:rFonts w:ascii="Arial Narrow" w:hAnsi="Arial Narrow"/>
                <w:sz w:val="22"/>
                <w:szCs w:val="22"/>
              </w:rPr>
              <w:t>Opracowanie Koncepcji Przestrzennej</w:t>
            </w:r>
          </w:p>
        </w:tc>
        <w:tc>
          <w:tcPr>
            <w:tcW w:w="0" w:type="auto"/>
            <w:vAlign w:val="center"/>
          </w:tcPr>
          <w:p w14:paraId="3A1CACF8" w14:textId="77777777" w:rsidR="007F0BD6" w:rsidRPr="008B1CF8" w:rsidRDefault="007F0BD6" w:rsidP="005B365A">
            <w:pPr>
              <w:jc w:val="center"/>
              <w:rPr>
                <w:rFonts w:ascii="Arial Narrow" w:hAnsi="Arial Narrow"/>
              </w:rPr>
            </w:pPr>
            <w:r w:rsidRPr="008B1CF8">
              <w:rPr>
                <w:rFonts w:ascii="Arial Narrow" w:hAnsi="Arial Narrow"/>
                <w:sz w:val="22"/>
                <w:szCs w:val="22"/>
              </w:rPr>
              <w:t>ryczałt</w:t>
            </w:r>
          </w:p>
        </w:tc>
        <w:tc>
          <w:tcPr>
            <w:tcW w:w="0" w:type="auto"/>
            <w:vAlign w:val="center"/>
          </w:tcPr>
          <w:p w14:paraId="79246B40" w14:textId="77777777" w:rsidR="007F0BD6" w:rsidRPr="008B1CF8" w:rsidRDefault="007F0BD6" w:rsidP="005B365A">
            <w:pPr>
              <w:jc w:val="center"/>
              <w:rPr>
                <w:rFonts w:ascii="Arial Narrow" w:hAnsi="Arial Narrow"/>
                <w:sz w:val="20"/>
                <w:szCs w:val="20"/>
              </w:rPr>
            </w:pPr>
          </w:p>
        </w:tc>
      </w:tr>
      <w:tr w:rsidR="007F0BD6" w:rsidRPr="008B1CF8" w14:paraId="6E633AB1" w14:textId="77777777" w:rsidTr="005B365A">
        <w:trPr>
          <w:trHeight w:val="248"/>
        </w:trPr>
        <w:tc>
          <w:tcPr>
            <w:tcW w:w="508" w:type="dxa"/>
            <w:vAlign w:val="center"/>
          </w:tcPr>
          <w:p w14:paraId="205748DB"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4F92BB0C" w14:textId="77777777" w:rsidR="007F0BD6" w:rsidRDefault="007F0BD6" w:rsidP="005B365A">
            <w:pPr>
              <w:jc w:val="both"/>
              <w:rPr>
                <w:rFonts w:ascii="Arial Narrow" w:hAnsi="Arial Narrow"/>
                <w:sz w:val="22"/>
                <w:szCs w:val="22"/>
              </w:rPr>
            </w:pPr>
            <w:r>
              <w:rPr>
                <w:rFonts w:ascii="Arial Narrow" w:hAnsi="Arial Narrow"/>
                <w:sz w:val="22"/>
                <w:szCs w:val="22"/>
              </w:rPr>
              <w:t>Opracowanie Wielobranżowego Projektu Budowlanego obejmującego Projekt Zagospodarowania Terenu i BIOZ</w:t>
            </w:r>
          </w:p>
        </w:tc>
        <w:tc>
          <w:tcPr>
            <w:tcW w:w="0" w:type="auto"/>
            <w:vAlign w:val="center"/>
          </w:tcPr>
          <w:p w14:paraId="4B1E8BC2" w14:textId="77777777" w:rsidR="007F0BD6" w:rsidRPr="008B1CF8" w:rsidRDefault="007F0BD6" w:rsidP="005B365A">
            <w:pPr>
              <w:jc w:val="center"/>
              <w:rPr>
                <w:rFonts w:ascii="Arial Narrow" w:hAnsi="Arial Narrow"/>
                <w:sz w:val="22"/>
                <w:szCs w:val="22"/>
              </w:rPr>
            </w:pPr>
            <w:r>
              <w:rPr>
                <w:rFonts w:ascii="Arial Narrow" w:hAnsi="Arial Narrow"/>
                <w:sz w:val="22"/>
                <w:szCs w:val="22"/>
              </w:rPr>
              <w:t>ryczałt</w:t>
            </w:r>
          </w:p>
        </w:tc>
        <w:tc>
          <w:tcPr>
            <w:tcW w:w="0" w:type="auto"/>
            <w:vAlign w:val="center"/>
          </w:tcPr>
          <w:p w14:paraId="6DE4677E" w14:textId="77777777" w:rsidR="007F0BD6" w:rsidRPr="008B1CF8" w:rsidRDefault="007F0BD6" w:rsidP="005B365A">
            <w:pPr>
              <w:jc w:val="center"/>
              <w:rPr>
                <w:rFonts w:ascii="Arial Narrow" w:hAnsi="Arial Narrow"/>
                <w:sz w:val="20"/>
                <w:szCs w:val="20"/>
              </w:rPr>
            </w:pPr>
          </w:p>
        </w:tc>
      </w:tr>
      <w:tr w:rsidR="007F0BD6" w:rsidRPr="008B1CF8" w14:paraId="3E799CBE" w14:textId="77777777" w:rsidTr="005B365A">
        <w:trPr>
          <w:trHeight w:val="228"/>
        </w:trPr>
        <w:tc>
          <w:tcPr>
            <w:tcW w:w="508" w:type="dxa"/>
            <w:vAlign w:val="center"/>
          </w:tcPr>
          <w:p w14:paraId="6FCF841F"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070C81CA" w14:textId="77777777" w:rsidR="007F0BD6" w:rsidRPr="008B1CF8" w:rsidRDefault="007F0BD6" w:rsidP="005B365A">
            <w:pPr>
              <w:rPr>
                <w:rFonts w:ascii="Arial Narrow" w:hAnsi="Arial Narrow"/>
              </w:rPr>
            </w:pPr>
            <w:r>
              <w:rPr>
                <w:rFonts w:ascii="Arial Narrow" w:hAnsi="Arial Narrow"/>
                <w:sz w:val="22"/>
                <w:szCs w:val="22"/>
              </w:rPr>
              <w:t>Projekt branży drogowej</w:t>
            </w:r>
          </w:p>
        </w:tc>
        <w:tc>
          <w:tcPr>
            <w:tcW w:w="0" w:type="auto"/>
            <w:vAlign w:val="center"/>
          </w:tcPr>
          <w:p w14:paraId="05DBE4D9" w14:textId="77777777" w:rsidR="007F0BD6" w:rsidRDefault="007F0BD6" w:rsidP="005B365A">
            <w:pPr>
              <w:jc w:val="center"/>
            </w:pPr>
            <w:r w:rsidRPr="006A0ED1">
              <w:rPr>
                <w:rFonts w:ascii="Arial Narrow" w:hAnsi="Arial Narrow"/>
                <w:sz w:val="22"/>
                <w:szCs w:val="22"/>
              </w:rPr>
              <w:t>ryczałt</w:t>
            </w:r>
          </w:p>
        </w:tc>
        <w:tc>
          <w:tcPr>
            <w:tcW w:w="0" w:type="auto"/>
            <w:vAlign w:val="center"/>
          </w:tcPr>
          <w:p w14:paraId="5FE710BA" w14:textId="77777777" w:rsidR="007F0BD6" w:rsidRPr="008B1CF8" w:rsidRDefault="007F0BD6" w:rsidP="005B365A">
            <w:pPr>
              <w:jc w:val="center"/>
              <w:rPr>
                <w:rFonts w:ascii="Arial Narrow" w:hAnsi="Arial Narrow"/>
                <w:sz w:val="20"/>
                <w:szCs w:val="20"/>
              </w:rPr>
            </w:pPr>
          </w:p>
        </w:tc>
      </w:tr>
      <w:tr w:rsidR="007F0BD6" w:rsidRPr="008B1CF8" w14:paraId="7A36B513" w14:textId="77777777" w:rsidTr="005B365A">
        <w:trPr>
          <w:trHeight w:val="228"/>
        </w:trPr>
        <w:tc>
          <w:tcPr>
            <w:tcW w:w="508" w:type="dxa"/>
            <w:vAlign w:val="center"/>
          </w:tcPr>
          <w:p w14:paraId="5A7EF173"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5301AD1B" w14:textId="77777777" w:rsidR="007F0BD6" w:rsidRDefault="007F0BD6" w:rsidP="005B365A">
            <w:pPr>
              <w:rPr>
                <w:rFonts w:ascii="Arial Narrow" w:hAnsi="Arial Narrow"/>
                <w:sz w:val="22"/>
                <w:szCs w:val="22"/>
              </w:rPr>
            </w:pPr>
            <w:r>
              <w:rPr>
                <w:rFonts w:ascii="Arial Narrow" w:hAnsi="Arial Narrow"/>
                <w:sz w:val="22"/>
                <w:szCs w:val="22"/>
              </w:rPr>
              <w:t>Projekt odwodnienia</w:t>
            </w:r>
          </w:p>
        </w:tc>
        <w:tc>
          <w:tcPr>
            <w:tcW w:w="0" w:type="auto"/>
            <w:vAlign w:val="center"/>
          </w:tcPr>
          <w:p w14:paraId="025AC6F8" w14:textId="77777777" w:rsidR="007F0BD6" w:rsidRDefault="007F0BD6" w:rsidP="005B365A">
            <w:pPr>
              <w:jc w:val="center"/>
            </w:pPr>
            <w:r w:rsidRPr="006A0ED1">
              <w:rPr>
                <w:rFonts w:ascii="Arial Narrow" w:hAnsi="Arial Narrow"/>
                <w:sz w:val="22"/>
                <w:szCs w:val="22"/>
              </w:rPr>
              <w:t>ryczałt</w:t>
            </w:r>
          </w:p>
        </w:tc>
        <w:tc>
          <w:tcPr>
            <w:tcW w:w="0" w:type="auto"/>
            <w:vAlign w:val="center"/>
          </w:tcPr>
          <w:p w14:paraId="6F8FC99E" w14:textId="77777777" w:rsidR="007F0BD6" w:rsidRPr="008B1CF8" w:rsidRDefault="007F0BD6" w:rsidP="005B365A">
            <w:pPr>
              <w:jc w:val="center"/>
              <w:rPr>
                <w:rFonts w:ascii="Arial Narrow" w:hAnsi="Arial Narrow"/>
                <w:sz w:val="20"/>
                <w:szCs w:val="20"/>
              </w:rPr>
            </w:pPr>
          </w:p>
        </w:tc>
      </w:tr>
      <w:tr w:rsidR="007F0BD6" w:rsidRPr="008B1CF8" w14:paraId="7DD2736A" w14:textId="77777777" w:rsidTr="005B365A">
        <w:trPr>
          <w:trHeight w:val="228"/>
        </w:trPr>
        <w:tc>
          <w:tcPr>
            <w:tcW w:w="508" w:type="dxa"/>
            <w:vAlign w:val="center"/>
          </w:tcPr>
          <w:p w14:paraId="1FCD826E"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2A11786D" w14:textId="77777777" w:rsidR="007F0BD6" w:rsidRDefault="007F0BD6" w:rsidP="005B365A">
            <w:pPr>
              <w:rPr>
                <w:rFonts w:ascii="Arial Narrow" w:hAnsi="Arial Narrow"/>
                <w:sz w:val="22"/>
                <w:szCs w:val="22"/>
              </w:rPr>
            </w:pPr>
            <w:r>
              <w:rPr>
                <w:rFonts w:ascii="Arial Narrow" w:hAnsi="Arial Narrow"/>
                <w:sz w:val="22"/>
                <w:szCs w:val="22"/>
              </w:rPr>
              <w:t>Projekt usunięcia kolizji z sieciami podziemnymi i naziemnymi uzbrojenia terenu</w:t>
            </w:r>
          </w:p>
        </w:tc>
        <w:tc>
          <w:tcPr>
            <w:tcW w:w="0" w:type="auto"/>
            <w:vAlign w:val="center"/>
          </w:tcPr>
          <w:p w14:paraId="7B45A57E" w14:textId="77777777" w:rsidR="007F0BD6" w:rsidRDefault="007F0BD6" w:rsidP="005B365A">
            <w:pPr>
              <w:jc w:val="center"/>
            </w:pPr>
            <w:r w:rsidRPr="006A0ED1">
              <w:rPr>
                <w:rFonts w:ascii="Arial Narrow" w:hAnsi="Arial Narrow"/>
                <w:sz w:val="22"/>
                <w:szCs w:val="22"/>
              </w:rPr>
              <w:t>ryczałt</w:t>
            </w:r>
          </w:p>
        </w:tc>
        <w:tc>
          <w:tcPr>
            <w:tcW w:w="0" w:type="auto"/>
            <w:vAlign w:val="center"/>
          </w:tcPr>
          <w:p w14:paraId="39EABFF2" w14:textId="77777777" w:rsidR="007F0BD6" w:rsidRPr="008B1CF8" w:rsidRDefault="007F0BD6" w:rsidP="005B365A">
            <w:pPr>
              <w:jc w:val="center"/>
              <w:rPr>
                <w:rFonts w:ascii="Arial Narrow" w:hAnsi="Arial Narrow"/>
                <w:sz w:val="20"/>
                <w:szCs w:val="20"/>
              </w:rPr>
            </w:pPr>
          </w:p>
        </w:tc>
      </w:tr>
      <w:tr w:rsidR="007F0BD6" w:rsidRPr="008B1CF8" w14:paraId="1CDE5E56" w14:textId="77777777" w:rsidTr="005B365A">
        <w:trPr>
          <w:trHeight w:val="228"/>
        </w:trPr>
        <w:tc>
          <w:tcPr>
            <w:tcW w:w="508" w:type="dxa"/>
            <w:vAlign w:val="center"/>
          </w:tcPr>
          <w:p w14:paraId="0DA294CF"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313380DF" w14:textId="77777777" w:rsidR="007F0BD6" w:rsidRDefault="007F0BD6" w:rsidP="005B365A">
            <w:pPr>
              <w:rPr>
                <w:rFonts w:ascii="Arial Narrow" w:hAnsi="Arial Narrow"/>
                <w:sz w:val="22"/>
                <w:szCs w:val="22"/>
              </w:rPr>
            </w:pPr>
            <w:r>
              <w:rPr>
                <w:rFonts w:ascii="Arial Narrow" w:hAnsi="Arial Narrow"/>
                <w:sz w:val="22"/>
                <w:szCs w:val="22"/>
              </w:rPr>
              <w:t xml:space="preserve">Projekt Zieleni wraz z inwentaryzacją i </w:t>
            </w:r>
            <w:r w:rsidRPr="00F33916">
              <w:rPr>
                <w:rFonts w:ascii="Arial Narrow" w:hAnsi="Arial Narrow" w:cs="Arial"/>
                <w:sz w:val="22"/>
                <w:szCs w:val="22"/>
              </w:rPr>
              <w:t>zabezpieczeniem/wycinką drzew oraz projektem odtworzenia</w:t>
            </w:r>
          </w:p>
        </w:tc>
        <w:tc>
          <w:tcPr>
            <w:tcW w:w="0" w:type="auto"/>
            <w:vAlign w:val="center"/>
          </w:tcPr>
          <w:p w14:paraId="1FE3C348" w14:textId="77777777" w:rsidR="007F0BD6" w:rsidRDefault="007F0BD6" w:rsidP="005B365A">
            <w:pPr>
              <w:jc w:val="center"/>
            </w:pPr>
            <w:r w:rsidRPr="006A0ED1">
              <w:rPr>
                <w:rFonts w:ascii="Arial Narrow" w:hAnsi="Arial Narrow"/>
                <w:sz w:val="22"/>
                <w:szCs w:val="22"/>
              </w:rPr>
              <w:t>ryczałt</w:t>
            </w:r>
          </w:p>
        </w:tc>
        <w:tc>
          <w:tcPr>
            <w:tcW w:w="0" w:type="auto"/>
            <w:vAlign w:val="center"/>
          </w:tcPr>
          <w:p w14:paraId="7FC75394" w14:textId="77777777" w:rsidR="007F0BD6" w:rsidRPr="008B1CF8" w:rsidRDefault="007F0BD6" w:rsidP="005B365A">
            <w:pPr>
              <w:jc w:val="center"/>
              <w:rPr>
                <w:rFonts w:ascii="Arial Narrow" w:hAnsi="Arial Narrow"/>
                <w:sz w:val="20"/>
                <w:szCs w:val="20"/>
              </w:rPr>
            </w:pPr>
          </w:p>
        </w:tc>
      </w:tr>
      <w:tr w:rsidR="007F0BD6" w:rsidRPr="008B1CF8" w14:paraId="701569E7" w14:textId="77777777" w:rsidTr="005B365A">
        <w:trPr>
          <w:trHeight w:val="228"/>
        </w:trPr>
        <w:tc>
          <w:tcPr>
            <w:tcW w:w="508" w:type="dxa"/>
            <w:vAlign w:val="center"/>
          </w:tcPr>
          <w:p w14:paraId="19D5CF9A"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3A8A0FED" w14:textId="77777777" w:rsidR="007F0BD6" w:rsidRDefault="007F0BD6" w:rsidP="005B365A">
            <w:pPr>
              <w:rPr>
                <w:rFonts w:ascii="Arial Narrow" w:hAnsi="Arial Narrow"/>
                <w:sz w:val="22"/>
                <w:szCs w:val="22"/>
              </w:rPr>
            </w:pPr>
            <w:r>
              <w:rPr>
                <w:rFonts w:ascii="Arial Narrow" w:hAnsi="Arial Narrow"/>
                <w:sz w:val="22"/>
                <w:szCs w:val="22"/>
              </w:rPr>
              <w:t>Projekt Organizacji</w:t>
            </w:r>
            <w:r w:rsidRPr="008B1CF8">
              <w:rPr>
                <w:rFonts w:ascii="Arial Narrow" w:hAnsi="Arial Narrow"/>
                <w:sz w:val="22"/>
                <w:szCs w:val="22"/>
              </w:rPr>
              <w:t xml:space="preserve"> Ruchu</w:t>
            </w:r>
            <w:r>
              <w:rPr>
                <w:rFonts w:ascii="Arial Narrow" w:hAnsi="Arial Narrow"/>
                <w:sz w:val="22"/>
                <w:szCs w:val="22"/>
              </w:rPr>
              <w:t xml:space="preserve"> Zastępczego</w:t>
            </w:r>
          </w:p>
        </w:tc>
        <w:tc>
          <w:tcPr>
            <w:tcW w:w="0" w:type="auto"/>
            <w:vAlign w:val="center"/>
          </w:tcPr>
          <w:p w14:paraId="5D91CDCA" w14:textId="77777777" w:rsidR="007F0BD6" w:rsidRDefault="007F0BD6" w:rsidP="005B365A">
            <w:pPr>
              <w:jc w:val="center"/>
            </w:pPr>
            <w:r w:rsidRPr="006A0ED1">
              <w:rPr>
                <w:rFonts w:ascii="Arial Narrow" w:hAnsi="Arial Narrow"/>
                <w:sz w:val="22"/>
                <w:szCs w:val="22"/>
              </w:rPr>
              <w:t>ryczałt</w:t>
            </w:r>
          </w:p>
        </w:tc>
        <w:tc>
          <w:tcPr>
            <w:tcW w:w="0" w:type="auto"/>
            <w:vAlign w:val="center"/>
          </w:tcPr>
          <w:p w14:paraId="3D909E4B" w14:textId="77777777" w:rsidR="007F0BD6" w:rsidRPr="008B1CF8" w:rsidRDefault="007F0BD6" w:rsidP="005B365A">
            <w:pPr>
              <w:jc w:val="center"/>
              <w:rPr>
                <w:rFonts w:ascii="Arial Narrow" w:hAnsi="Arial Narrow"/>
                <w:sz w:val="20"/>
                <w:szCs w:val="20"/>
              </w:rPr>
            </w:pPr>
          </w:p>
        </w:tc>
      </w:tr>
      <w:tr w:rsidR="007F0BD6" w:rsidRPr="008B1CF8" w14:paraId="261FDEE1" w14:textId="77777777" w:rsidTr="005B365A">
        <w:trPr>
          <w:trHeight w:val="196"/>
        </w:trPr>
        <w:tc>
          <w:tcPr>
            <w:tcW w:w="508" w:type="dxa"/>
            <w:vAlign w:val="center"/>
          </w:tcPr>
          <w:p w14:paraId="008CA7C7"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2F0D1D4A" w14:textId="77777777" w:rsidR="007F0BD6" w:rsidRPr="008B1CF8" w:rsidRDefault="007F0BD6" w:rsidP="005B365A">
            <w:pPr>
              <w:jc w:val="both"/>
              <w:rPr>
                <w:rFonts w:ascii="Arial Narrow" w:hAnsi="Arial Narrow"/>
              </w:rPr>
            </w:pPr>
            <w:r>
              <w:rPr>
                <w:rFonts w:ascii="Arial Narrow" w:hAnsi="Arial Narrow"/>
                <w:sz w:val="22"/>
                <w:szCs w:val="22"/>
              </w:rPr>
              <w:t>Projekt Organizacji</w:t>
            </w:r>
            <w:r w:rsidRPr="008B1CF8">
              <w:rPr>
                <w:rFonts w:ascii="Arial Narrow" w:hAnsi="Arial Narrow"/>
                <w:sz w:val="22"/>
                <w:szCs w:val="22"/>
              </w:rPr>
              <w:t xml:space="preserve"> Ruchu Docelowego</w:t>
            </w:r>
          </w:p>
        </w:tc>
        <w:tc>
          <w:tcPr>
            <w:tcW w:w="0" w:type="auto"/>
            <w:vAlign w:val="center"/>
          </w:tcPr>
          <w:p w14:paraId="252968DE" w14:textId="77777777" w:rsidR="007F0BD6" w:rsidRDefault="007F0BD6" w:rsidP="005B365A">
            <w:pPr>
              <w:jc w:val="center"/>
            </w:pPr>
            <w:r w:rsidRPr="006A0ED1">
              <w:rPr>
                <w:rFonts w:ascii="Arial Narrow" w:hAnsi="Arial Narrow"/>
                <w:sz w:val="22"/>
                <w:szCs w:val="22"/>
              </w:rPr>
              <w:t>ryczałt</w:t>
            </w:r>
          </w:p>
        </w:tc>
        <w:tc>
          <w:tcPr>
            <w:tcW w:w="0" w:type="auto"/>
            <w:vAlign w:val="center"/>
          </w:tcPr>
          <w:p w14:paraId="40A8C87B" w14:textId="77777777" w:rsidR="007F0BD6" w:rsidRPr="008B1CF8" w:rsidRDefault="007F0BD6" w:rsidP="005B365A">
            <w:pPr>
              <w:jc w:val="center"/>
              <w:rPr>
                <w:rFonts w:ascii="Arial Narrow" w:hAnsi="Arial Narrow"/>
                <w:sz w:val="20"/>
                <w:szCs w:val="20"/>
              </w:rPr>
            </w:pPr>
          </w:p>
        </w:tc>
      </w:tr>
      <w:tr w:rsidR="007F0BD6" w:rsidRPr="008B1CF8" w14:paraId="0146D0A7" w14:textId="77777777" w:rsidTr="005B365A">
        <w:trPr>
          <w:trHeight w:val="179"/>
        </w:trPr>
        <w:tc>
          <w:tcPr>
            <w:tcW w:w="508" w:type="dxa"/>
            <w:shd w:val="clear" w:color="auto" w:fill="D9D9D9" w:themeFill="background1" w:themeFillShade="D9"/>
            <w:vAlign w:val="center"/>
          </w:tcPr>
          <w:p w14:paraId="2FB624C6" w14:textId="77777777" w:rsidR="007F0BD6" w:rsidRPr="008B1CF8" w:rsidRDefault="007F0BD6" w:rsidP="005B365A">
            <w:pPr>
              <w:jc w:val="center"/>
              <w:rPr>
                <w:rFonts w:ascii="Arial Narrow" w:hAnsi="Arial Narrow"/>
                <w:b/>
                <w:sz w:val="20"/>
                <w:szCs w:val="20"/>
              </w:rPr>
            </w:pPr>
          </w:p>
        </w:tc>
        <w:tc>
          <w:tcPr>
            <w:tcW w:w="6345" w:type="dxa"/>
            <w:shd w:val="clear" w:color="auto" w:fill="D9D9D9" w:themeFill="background1" w:themeFillShade="D9"/>
            <w:vAlign w:val="center"/>
          </w:tcPr>
          <w:p w14:paraId="79AD7AE5" w14:textId="77777777" w:rsidR="007F0BD6" w:rsidRPr="00BE41CF" w:rsidRDefault="007F0BD6" w:rsidP="005B365A">
            <w:pPr>
              <w:jc w:val="center"/>
              <w:rPr>
                <w:rFonts w:ascii="Arial Narrow" w:hAnsi="Arial Narrow"/>
                <w:b/>
                <w:sz w:val="22"/>
                <w:szCs w:val="22"/>
              </w:rPr>
            </w:pPr>
            <w:r w:rsidRPr="00BE41CF">
              <w:rPr>
                <w:rFonts w:ascii="Arial Narrow" w:hAnsi="Arial Narrow"/>
                <w:b/>
                <w:sz w:val="22"/>
                <w:szCs w:val="22"/>
              </w:rPr>
              <w:t>INNE OPRACOWANIA</w:t>
            </w:r>
          </w:p>
        </w:tc>
        <w:tc>
          <w:tcPr>
            <w:tcW w:w="0" w:type="auto"/>
            <w:shd w:val="clear" w:color="auto" w:fill="D9D9D9" w:themeFill="background1" w:themeFillShade="D9"/>
            <w:vAlign w:val="center"/>
          </w:tcPr>
          <w:p w14:paraId="0F50A186" w14:textId="77777777" w:rsidR="007F0BD6" w:rsidRPr="008B1CF8" w:rsidRDefault="007F0BD6" w:rsidP="005B365A">
            <w:pPr>
              <w:jc w:val="center"/>
              <w:rPr>
                <w:rFonts w:ascii="Arial Narrow" w:hAnsi="Arial Narrow"/>
                <w:sz w:val="22"/>
                <w:szCs w:val="22"/>
              </w:rPr>
            </w:pPr>
          </w:p>
        </w:tc>
        <w:tc>
          <w:tcPr>
            <w:tcW w:w="0" w:type="auto"/>
            <w:shd w:val="clear" w:color="auto" w:fill="D9D9D9" w:themeFill="background1" w:themeFillShade="D9"/>
            <w:vAlign w:val="center"/>
          </w:tcPr>
          <w:p w14:paraId="23514EC0" w14:textId="77777777" w:rsidR="007F0BD6" w:rsidRPr="008B1CF8" w:rsidRDefault="007F0BD6" w:rsidP="005B365A">
            <w:pPr>
              <w:jc w:val="center"/>
              <w:rPr>
                <w:rFonts w:ascii="Arial Narrow" w:hAnsi="Arial Narrow"/>
                <w:sz w:val="20"/>
                <w:szCs w:val="20"/>
              </w:rPr>
            </w:pPr>
          </w:p>
        </w:tc>
      </w:tr>
      <w:tr w:rsidR="007F0BD6" w:rsidRPr="008B1CF8" w14:paraId="1E53DB2E" w14:textId="77777777" w:rsidTr="005B365A">
        <w:tc>
          <w:tcPr>
            <w:tcW w:w="508" w:type="dxa"/>
            <w:vAlign w:val="center"/>
          </w:tcPr>
          <w:p w14:paraId="14BF534A"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0AEAEF57" w14:textId="77777777" w:rsidR="007F0BD6" w:rsidRPr="00224EF3" w:rsidRDefault="007F0BD6" w:rsidP="005B365A">
            <w:pPr>
              <w:autoSpaceDE w:val="0"/>
              <w:autoSpaceDN w:val="0"/>
              <w:adjustRightInd w:val="0"/>
              <w:jc w:val="both"/>
              <w:rPr>
                <w:rFonts w:ascii="Arial Narrow" w:hAnsi="Arial Narrow" w:cs="Arial"/>
                <w:sz w:val="22"/>
                <w:szCs w:val="22"/>
              </w:rPr>
            </w:pPr>
            <w:r>
              <w:rPr>
                <w:rFonts w:ascii="Arial Narrow" w:hAnsi="Arial Narrow" w:cs="Arial"/>
                <w:sz w:val="22"/>
                <w:szCs w:val="22"/>
              </w:rPr>
              <w:t>Szczegółowa inwentaryzacja majątku drogowego</w:t>
            </w:r>
          </w:p>
        </w:tc>
        <w:tc>
          <w:tcPr>
            <w:tcW w:w="0" w:type="auto"/>
            <w:vAlign w:val="center"/>
          </w:tcPr>
          <w:p w14:paraId="71EC9716" w14:textId="77777777" w:rsidR="007F0BD6" w:rsidRDefault="007F0BD6" w:rsidP="005B365A">
            <w:pPr>
              <w:jc w:val="center"/>
            </w:pPr>
            <w:r w:rsidRPr="00C76329">
              <w:rPr>
                <w:rFonts w:ascii="Arial Narrow" w:hAnsi="Arial Narrow"/>
                <w:sz w:val="22"/>
                <w:szCs w:val="22"/>
              </w:rPr>
              <w:t>ryczałt</w:t>
            </w:r>
          </w:p>
        </w:tc>
        <w:tc>
          <w:tcPr>
            <w:tcW w:w="0" w:type="auto"/>
            <w:vAlign w:val="center"/>
          </w:tcPr>
          <w:p w14:paraId="1C6D0B36" w14:textId="77777777" w:rsidR="007F0BD6" w:rsidRPr="008B1CF8" w:rsidRDefault="007F0BD6" w:rsidP="005B365A">
            <w:pPr>
              <w:jc w:val="center"/>
              <w:rPr>
                <w:rFonts w:ascii="Arial Narrow" w:hAnsi="Arial Narrow"/>
                <w:sz w:val="20"/>
                <w:szCs w:val="20"/>
              </w:rPr>
            </w:pPr>
          </w:p>
        </w:tc>
      </w:tr>
      <w:tr w:rsidR="007F0BD6" w:rsidRPr="008B1CF8" w14:paraId="68BB43E4" w14:textId="77777777" w:rsidTr="005B365A">
        <w:tc>
          <w:tcPr>
            <w:tcW w:w="508" w:type="dxa"/>
            <w:vAlign w:val="center"/>
          </w:tcPr>
          <w:p w14:paraId="120C2EE8"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787040C9" w14:textId="77777777" w:rsidR="007F0BD6" w:rsidRPr="00BE41CF" w:rsidRDefault="007F0BD6" w:rsidP="005B365A">
            <w:pPr>
              <w:jc w:val="both"/>
              <w:rPr>
                <w:rFonts w:ascii="Arial Narrow" w:hAnsi="Arial Narrow"/>
                <w:sz w:val="22"/>
                <w:szCs w:val="22"/>
              </w:rPr>
            </w:pPr>
            <w:r>
              <w:rPr>
                <w:rFonts w:ascii="Arial Narrow" w:hAnsi="Arial Narrow"/>
                <w:sz w:val="22"/>
                <w:szCs w:val="22"/>
              </w:rPr>
              <w:t>Specyfikacje Techniczne Wykonania i Odbioru Robót Budowlanych</w:t>
            </w:r>
          </w:p>
        </w:tc>
        <w:tc>
          <w:tcPr>
            <w:tcW w:w="0" w:type="auto"/>
            <w:vAlign w:val="center"/>
          </w:tcPr>
          <w:p w14:paraId="05725C4E" w14:textId="77777777" w:rsidR="007F0BD6" w:rsidRDefault="007F0BD6" w:rsidP="005B365A">
            <w:pPr>
              <w:jc w:val="center"/>
            </w:pPr>
            <w:r w:rsidRPr="00C76329">
              <w:rPr>
                <w:rFonts w:ascii="Arial Narrow" w:hAnsi="Arial Narrow"/>
                <w:sz w:val="22"/>
                <w:szCs w:val="22"/>
              </w:rPr>
              <w:t>ryczałt</w:t>
            </w:r>
          </w:p>
        </w:tc>
        <w:tc>
          <w:tcPr>
            <w:tcW w:w="0" w:type="auto"/>
            <w:vAlign w:val="center"/>
          </w:tcPr>
          <w:p w14:paraId="0F4BC46D" w14:textId="77777777" w:rsidR="007F0BD6" w:rsidRPr="008B1CF8" w:rsidRDefault="007F0BD6" w:rsidP="005B365A">
            <w:pPr>
              <w:jc w:val="center"/>
              <w:rPr>
                <w:rFonts w:ascii="Arial Narrow" w:hAnsi="Arial Narrow"/>
                <w:sz w:val="20"/>
                <w:szCs w:val="20"/>
              </w:rPr>
            </w:pPr>
          </w:p>
        </w:tc>
      </w:tr>
      <w:tr w:rsidR="007F0BD6" w:rsidRPr="008B1CF8" w14:paraId="65D41BF3" w14:textId="77777777" w:rsidTr="005B365A">
        <w:tc>
          <w:tcPr>
            <w:tcW w:w="508" w:type="dxa"/>
            <w:vAlign w:val="center"/>
          </w:tcPr>
          <w:p w14:paraId="732867CD"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70232BD7" w14:textId="77777777" w:rsidR="007F0BD6" w:rsidRDefault="007F0BD6" w:rsidP="005B365A">
            <w:pPr>
              <w:jc w:val="both"/>
              <w:rPr>
                <w:rFonts w:ascii="Arial Narrow" w:hAnsi="Arial Narrow"/>
                <w:sz w:val="22"/>
                <w:szCs w:val="22"/>
              </w:rPr>
            </w:pPr>
            <w:r>
              <w:rPr>
                <w:rFonts w:ascii="Arial Narrow" w:hAnsi="Arial Narrow"/>
                <w:sz w:val="22"/>
                <w:szCs w:val="22"/>
              </w:rPr>
              <w:t>Pomiary geodezyjne wraz z aktualizacją podkładów geodezyjnych do celów projektowych</w:t>
            </w:r>
          </w:p>
        </w:tc>
        <w:tc>
          <w:tcPr>
            <w:tcW w:w="0" w:type="auto"/>
            <w:vAlign w:val="center"/>
          </w:tcPr>
          <w:p w14:paraId="1055C76D" w14:textId="77777777" w:rsidR="007F0BD6" w:rsidRDefault="007F0BD6" w:rsidP="005B365A">
            <w:pPr>
              <w:jc w:val="center"/>
            </w:pPr>
            <w:r w:rsidRPr="00C76329">
              <w:rPr>
                <w:rFonts w:ascii="Arial Narrow" w:hAnsi="Arial Narrow"/>
                <w:sz w:val="22"/>
                <w:szCs w:val="22"/>
              </w:rPr>
              <w:t>ryczałt</w:t>
            </w:r>
          </w:p>
        </w:tc>
        <w:tc>
          <w:tcPr>
            <w:tcW w:w="0" w:type="auto"/>
            <w:vAlign w:val="center"/>
          </w:tcPr>
          <w:p w14:paraId="45D05EDD" w14:textId="77777777" w:rsidR="007F0BD6" w:rsidRPr="008B1CF8" w:rsidRDefault="007F0BD6" w:rsidP="005B365A">
            <w:pPr>
              <w:jc w:val="center"/>
              <w:rPr>
                <w:rFonts w:ascii="Arial Narrow" w:hAnsi="Arial Narrow"/>
                <w:sz w:val="20"/>
                <w:szCs w:val="20"/>
              </w:rPr>
            </w:pPr>
          </w:p>
        </w:tc>
      </w:tr>
      <w:tr w:rsidR="007F0BD6" w:rsidRPr="008B1CF8" w14:paraId="4F08A44A" w14:textId="77777777" w:rsidTr="005B365A">
        <w:tc>
          <w:tcPr>
            <w:tcW w:w="508" w:type="dxa"/>
            <w:vAlign w:val="center"/>
          </w:tcPr>
          <w:p w14:paraId="1541270D"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vAlign w:val="center"/>
          </w:tcPr>
          <w:p w14:paraId="7F83D52B" w14:textId="77777777" w:rsidR="007F0BD6" w:rsidRDefault="007F0BD6" w:rsidP="005B365A">
            <w:pPr>
              <w:jc w:val="both"/>
              <w:rPr>
                <w:rFonts w:ascii="Arial Narrow" w:hAnsi="Arial Narrow"/>
                <w:sz w:val="22"/>
                <w:szCs w:val="22"/>
              </w:rPr>
            </w:pPr>
            <w:r>
              <w:rPr>
                <w:rFonts w:ascii="Arial Narrow" w:hAnsi="Arial Narrow" w:cs="Arial"/>
                <w:bCs/>
                <w:sz w:val="22"/>
                <w:szCs w:val="22"/>
              </w:rPr>
              <w:t>P</w:t>
            </w:r>
            <w:r w:rsidRPr="005A051A">
              <w:rPr>
                <w:rFonts w:ascii="Arial Narrow" w:hAnsi="Arial Narrow" w:cs="Arial"/>
                <w:bCs/>
                <w:sz w:val="22"/>
                <w:szCs w:val="22"/>
              </w:rPr>
              <w:t xml:space="preserve">rojekt </w:t>
            </w:r>
            <w:r w:rsidRPr="005A051A">
              <w:rPr>
                <w:rFonts w:ascii="Arial Narrow" w:hAnsi="Arial Narrow" w:cs="Arial"/>
                <w:sz w:val="22"/>
                <w:szCs w:val="22"/>
              </w:rPr>
              <w:t>zabezpieczenia poziomej osnowy geodezyjnej</w:t>
            </w:r>
          </w:p>
        </w:tc>
        <w:tc>
          <w:tcPr>
            <w:tcW w:w="0" w:type="auto"/>
            <w:vAlign w:val="center"/>
          </w:tcPr>
          <w:p w14:paraId="7F95BC57" w14:textId="77777777" w:rsidR="007F0BD6" w:rsidRDefault="007F0BD6" w:rsidP="005B365A">
            <w:pPr>
              <w:jc w:val="center"/>
            </w:pPr>
            <w:r w:rsidRPr="00C76329">
              <w:rPr>
                <w:rFonts w:ascii="Arial Narrow" w:hAnsi="Arial Narrow"/>
                <w:sz w:val="22"/>
                <w:szCs w:val="22"/>
              </w:rPr>
              <w:t>ryczałt</w:t>
            </w:r>
          </w:p>
        </w:tc>
        <w:tc>
          <w:tcPr>
            <w:tcW w:w="0" w:type="auto"/>
            <w:vAlign w:val="center"/>
          </w:tcPr>
          <w:p w14:paraId="2E676133" w14:textId="77777777" w:rsidR="007F0BD6" w:rsidRPr="008B1CF8" w:rsidRDefault="007F0BD6" w:rsidP="005B365A">
            <w:pPr>
              <w:jc w:val="center"/>
              <w:rPr>
                <w:rFonts w:ascii="Arial Narrow" w:hAnsi="Arial Narrow"/>
                <w:sz w:val="20"/>
                <w:szCs w:val="20"/>
              </w:rPr>
            </w:pPr>
          </w:p>
        </w:tc>
      </w:tr>
      <w:tr w:rsidR="007F0BD6" w:rsidRPr="008B1CF8" w14:paraId="0CDE41BD" w14:textId="77777777" w:rsidTr="005B365A">
        <w:tc>
          <w:tcPr>
            <w:tcW w:w="508" w:type="dxa"/>
            <w:shd w:val="clear" w:color="auto" w:fill="D9D9D9" w:themeFill="background1" w:themeFillShade="D9"/>
            <w:vAlign w:val="center"/>
          </w:tcPr>
          <w:p w14:paraId="74FF961B" w14:textId="77777777" w:rsidR="007F0BD6" w:rsidRPr="008F0714" w:rsidRDefault="007F0BD6" w:rsidP="005B365A">
            <w:pPr>
              <w:pStyle w:val="Akapitzlist"/>
              <w:ind w:left="360"/>
              <w:rPr>
                <w:b/>
                <w:sz w:val="20"/>
                <w:szCs w:val="20"/>
              </w:rPr>
            </w:pPr>
          </w:p>
        </w:tc>
        <w:tc>
          <w:tcPr>
            <w:tcW w:w="6345" w:type="dxa"/>
            <w:shd w:val="clear" w:color="auto" w:fill="D9D9D9" w:themeFill="background1" w:themeFillShade="D9"/>
            <w:vAlign w:val="center"/>
          </w:tcPr>
          <w:p w14:paraId="0C2E8299" w14:textId="77777777" w:rsidR="007F0BD6" w:rsidRDefault="007F0BD6" w:rsidP="005B365A">
            <w:pPr>
              <w:jc w:val="center"/>
              <w:rPr>
                <w:rFonts w:ascii="Arial Narrow" w:hAnsi="Arial Narrow"/>
                <w:sz w:val="22"/>
                <w:szCs w:val="22"/>
              </w:rPr>
            </w:pPr>
            <w:r w:rsidRPr="00855D08">
              <w:rPr>
                <w:rFonts w:ascii="Arial Narrow" w:hAnsi="Arial Narrow"/>
                <w:b/>
                <w:sz w:val="22"/>
                <w:szCs w:val="22"/>
              </w:rPr>
              <w:t>ROBOTY BUDOWLANE</w:t>
            </w:r>
          </w:p>
        </w:tc>
        <w:tc>
          <w:tcPr>
            <w:tcW w:w="0" w:type="auto"/>
            <w:shd w:val="clear" w:color="auto" w:fill="D9D9D9" w:themeFill="background1" w:themeFillShade="D9"/>
            <w:vAlign w:val="center"/>
          </w:tcPr>
          <w:p w14:paraId="6F54D390" w14:textId="77777777" w:rsidR="007F0BD6" w:rsidRPr="008B1CF8" w:rsidRDefault="007F0BD6" w:rsidP="005B365A">
            <w:pPr>
              <w:jc w:val="center"/>
              <w:rPr>
                <w:rFonts w:ascii="Arial Narrow" w:hAnsi="Arial Narrow"/>
                <w:sz w:val="22"/>
                <w:szCs w:val="22"/>
              </w:rPr>
            </w:pPr>
          </w:p>
        </w:tc>
        <w:tc>
          <w:tcPr>
            <w:tcW w:w="0" w:type="auto"/>
            <w:shd w:val="clear" w:color="auto" w:fill="D9D9D9" w:themeFill="background1" w:themeFillShade="D9"/>
            <w:vAlign w:val="center"/>
          </w:tcPr>
          <w:p w14:paraId="24452D0E" w14:textId="77777777" w:rsidR="007F0BD6" w:rsidRPr="008B1CF8" w:rsidRDefault="007F0BD6" w:rsidP="005B365A">
            <w:pPr>
              <w:jc w:val="center"/>
              <w:rPr>
                <w:rFonts w:ascii="Arial Narrow" w:hAnsi="Arial Narrow"/>
                <w:sz w:val="20"/>
                <w:szCs w:val="20"/>
              </w:rPr>
            </w:pPr>
          </w:p>
        </w:tc>
      </w:tr>
      <w:tr w:rsidR="007F0BD6" w:rsidRPr="008B1CF8" w14:paraId="58ACC023" w14:textId="77777777" w:rsidTr="005B365A">
        <w:tc>
          <w:tcPr>
            <w:tcW w:w="508" w:type="dxa"/>
            <w:vAlign w:val="center"/>
          </w:tcPr>
          <w:p w14:paraId="458CA65C"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3FD6E1D3" w14:textId="77777777" w:rsidR="007F0BD6" w:rsidRPr="002F00C3" w:rsidRDefault="007F0BD6" w:rsidP="005B365A">
            <w:pPr>
              <w:jc w:val="both"/>
              <w:rPr>
                <w:rFonts w:ascii="Arial Narrow" w:hAnsi="Arial Narrow"/>
                <w:sz w:val="22"/>
                <w:szCs w:val="22"/>
              </w:rPr>
            </w:pPr>
            <w:r>
              <w:rPr>
                <w:rFonts w:ascii="Arial Narrow" w:hAnsi="Arial Narrow"/>
                <w:sz w:val="22"/>
                <w:szCs w:val="22"/>
              </w:rPr>
              <w:t>Ciągi pieszo-rowerowe</w:t>
            </w:r>
          </w:p>
        </w:tc>
        <w:tc>
          <w:tcPr>
            <w:tcW w:w="0" w:type="auto"/>
            <w:vAlign w:val="center"/>
          </w:tcPr>
          <w:p w14:paraId="31A243A7" w14:textId="77777777" w:rsidR="007F0BD6" w:rsidRPr="008B1CF8" w:rsidRDefault="007F0BD6" w:rsidP="005B365A">
            <w:pPr>
              <w:rPr>
                <w:rFonts w:ascii="Arial Narrow" w:hAnsi="Arial Narrow"/>
                <w:sz w:val="22"/>
                <w:szCs w:val="22"/>
              </w:rPr>
            </w:pPr>
            <w:r w:rsidRPr="00C76329">
              <w:rPr>
                <w:rFonts w:ascii="Arial Narrow" w:hAnsi="Arial Narrow"/>
                <w:sz w:val="22"/>
                <w:szCs w:val="22"/>
              </w:rPr>
              <w:t>ryczałt</w:t>
            </w:r>
          </w:p>
        </w:tc>
        <w:tc>
          <w:tcPr>
            <w:tcW w:w="0" w:type="auto"/>
            <w:vAlign w:val="center"/>
          </w:tcPr>
          <w:p w14:paraId="390A3C01" w14:textId="77777777" w:rsidR="007F0BD6" w:rsidRPr="008B1CF8" w:rsidRDefault="007F0BD6" w:rsidP="005B365A">
            <w:pPr>
              <w:jc w:val="center"/>
              <w:rPr>
                <w:rFonts w:ascii="Arial Narrow" w:hAnsi="Arial Narrow"/>
                <w:sz w:val="20"/>
                <w:szCs w:val="20"/>
              </w:rPr>
            </w:pPr>
          </w:p>
        </w:tc>
      </w:tr>
      <w:tr w:rsidR="007F0BD6" w:rsidRPr="008B1CF8" w14:paraId="52531D35" w14:textId="77777777" w:rsidTr="005B365A">
        <w:tc>
          <w:tcPr>
            <w:tcW w:w="508" w:type="dxa"/>
            <w:vAlign w:val="center"/>
          </w:tcPr>
          <w:p w14:paraId="7653ED62"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0CC6AD4F" w14:textId="77777777" w:rsidR="007F0BD6" w:rsidRPr="002F00C3" w:rsidRDefault="007F0BD6" w:rsidP="005B365A">
            <w:pPr>
              <w:jc w:val="both"/>
              <w:rPr>
                <w:rFonts w:ascii="Arial Narrow" w:hAnsi="Arial Narrow"/>
                <w:sz w:val="22"/>
                <w:szCs w:val="22"/>
              </w:rPr>
            </w:pPr>
            <w:r w:rsidRPr="002F00C3">
              <w:rPr>
                <w:rFonts w:ascii="Arial Narrow" w:hAnsi="Arial Narrow"/>
                <w:sz w:val="22"/>
                <w:szCs w:val="22"/>
              </w:rPr>
              <w:t>Organizacja Ruchu Docelowego</w:t>
            </w:r>
          </w:p>
        </w:tc>
        <w:tc>
          <w:tcPr>
            <w:tcW w:w="0" w:type="auto"/>
          </w:tcPr>
          <w:p w14:paraId="3CF367F9" w14:textId="77777777" w:rsidR="007F0BD6" w:rsidRDefault="007F0BD6" w:rsidP="005B365A">
            <w:r w:rsidRPr="00986878">
              <w:rPr>
                <w:rFonts w:ascii="Arial Narrow" w:hAnsi="Arial Narrow"/>
                <w:sz w:val="22"/>
                <w:szCs w:val="22"/>
              </w:rPr>
              <w:t>ryczałt</w:t>
            </w:r>
          </w:p>
        </w:tc>
        <w:tc>
          <w:tcPr>
            <w:tcW w:w="0" w:type="auto"/>
            <w:vAlign w:val="center"/>
          </w:tcPr>
          <w:p w14:paraId="60E87EBE" w14:textId="77777777" w:rsidR="007F0BD6" w:rsidRPr="008B1CF8" w:rsidRDefault="007F0BD6" w:rsidP="005B365A">
            <w:pPr>
              <w:jc w:val="center"/>
              <w:rPr>
                <w:rFonts w:ascii="Arial Narrow" w:hAnsi="Arial Narrow"/>
                <w:sz w:val="20"/>
                <w:szCs w:val="20"/>
              </w:rPr>
            </w:pPr>
          </w:p>
        </w:tc>
      </w:tr>
      <w:tr w:rsidR="007F0BD6" w:rsidRPr="008B1CF8" w14:paraId="04ED6E41" w14:textId="77777777" w:rsidTr="005B365A">
        <w:tc>
          <w:tcPr>
            <w:tcW w:w="508" w:type="dxa"/>
            <w:vAlign w:val="center"/>
          </w:tcPr>
          <w:p w14:paraId="59946074"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2C45390E" w14:textId="77777777" w:rsidR="007F0BD6" w:rsidRPr="002F00C3" w:rsidRDefault="007F0BD6" w:rsidP="005B365A">
            <w:pPr>
              <w:jc w:val="both"/>
              <w:rPr>
                <w:rFonts w:ascii="Arial Narrow" w:hAnsi="Arial Narrow"/>
                <w:sz w:val="22"/>
                <w:szCs w:val="22"/>
              </w:rPr>
            </w:pPr>
            <w:r w:rsidRPr="002F00C3">
              <w:rPr>
                <w:rFonts w:ascii="Arial Narrow" w:hAnsi="Arial Narrow"/>
                <w:sz w:val="22"/>
                <w:szCs w:val="22"/>
              </w:rPr>
              <w:t>Zieleń</w:t>
            </w:r>
          </w:p>
        </w:tc>
        <w:tc>
          <w:tcPr>
            <w:tcW w:w="0" w:type="auto"/>
          </w:tcPr>
          <w:p w14:paraId="76AA8BAD" w14:textId="77777777" w:rsidR="007F0BD6" w:rsidRDefault="007F0BD6" w:rsidP="005B365A">
            <w:r w:rsidRPr="00986878">
              <w:rPr>
                <w:rFonts w:ascii="Arial Narrow" w:hAnsi="Arial Narrow"/>
                <w:sz w:val="22"/>
                <w:szCs w:val="22"/>
              </w:rPr>
              <w:t>ryczałt</w:t>
            </w:r>
          </w:p>
        </w:tc>
        <w:tc>
          <w:tcPr>
            <w:tcW w:w="0" w:type="auto"/>
            <w:vAlign w:val="center"/>
          </w:tcPr>
          <w:p w14:paraId="07BD5187" w14:textId="77777777" w:rsidR="007F0BD6" w:rsidRPr="008B1CF8" w:rsidRDefault="007F0BD6" w:rsidP="005B365A">
            <w:pPr>
              <w:jc w:val="center"/>
              <w:rPr>
                <w:rFonts w:ascii="Arial Narrow" w:hAnsi="Arial Narrow"/>
                <w:sz w:val="20"/>
                <w:szCs w:val="20"/>
              </w:rPr>
            </w:pPr>
          </w:p>
        </w:tc>
      </w:tr>
      <w:tr w:rsidR="007F0BD6" w:rsidRPr="008B1CF8" w14:paraId="6992C8BF" w14:textId="77777777" w:rsidTr="005B365A">
        <w:tc>
          <w:tcPr>
            <w:tcW w:w="508" w:type="dxa"/>
            <w:vAlign w:val="center"/>
          </w:tcPr>
          <w:p w14:paraId="23AB6EA9"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02C101F8" w14:textId="77777777" w:rsidR="007F0BD6" w:rsidRPr="002F00C3" w:rsidRDefault="007F0BD6" w:rsidP="005B365A">
            <w:pPr>
              <w:jc w:val="both"/>
              <w:rPr>
                <w:rFonts w:ascii="Arial Narrow" w:hAnsi="Arial Narrow"/>
                <w:sz w:val="22"/>
                <w:szCs w:val="22"/>
              </w:rPr>
            </w:pPr>
            <w:r w:rsidRPr="002F00C3">
              <w:rPr>
                <w:rFonts w:ascii="Arial Narrow" w:hAnsi="Arial Narrow"/>
                <w:sz w:val="22"/>
                <w:szCs w:val="22"/>
              </w:rPr>
              <w:t>Wykonanie i utrzymanie zaplecza budowy dla Zamawiającego</w:t>
            </w:r>
          </w:p>
        </w:tc>
        <w:tc>
          <w:tcPr>
            <w:tcW w:w="0" w:type="auto"/>
          </w:tcPr>
          <w:p w14:paraId="41753FE4" w14:textId="77777777" w:rsidR="007F0BD6" w:rsidRDefault="007F0BD6" w:rsidP="005B365A">
            <w:r w:rsidRPr="00986878">
              <w:rPr>
                <w:rFonts w:ascii="Arial Narrow" w:hAnsi="Arial Narrow"/>
                <w:sz w:val="22"/>
                <w:szCs w:val="22"/>
              </w:rPr>
              <w:t>ryczałt</w:t>
            </w:r>
          </w:p>
        </w:tc>
        <w:tc>
          <w:tcPr>
            <w:tcW w:w="0" w:type="auto"/>
            <w:vAlign w:val="center"/>
          </w:tcPr>
          <w:p w14:paraId="4A20DB88" w14:textId="77777777" w:rsidR="007F0BD6" w:rsidRPr="008B1CF8" w:rsidRDefault="007F0BD6" w:rsidP="005B365A">
            <w:pPr>
              <w:jc w:val="center"/>
              <w:rPr>
                <w:rFonts w:ascii="Arial Narrow" w:hAnsi="Arial Narrow"/>
                <w:sz w:val="20"/>
                <w:szCs w:val="20"/>
              </w:rPr>
            </w:pPr>
          </w:p>
        </w:tc>
      </w:tr>
      <w:tr w:rsidR="007F0BD6" w:rsidRPr="008B1CF8" w14:paraId="349C3B47" w14:textId="77777777" w:rsidTr="005B365A">
        <w:tc>
          <w:tcPr>
            <w:tcW w:w="508" w:type="dxa"/>
            <w:vAlign w:val="center"/>
          </w:tcPr>
          <w:p w14:paraId="3F2C2725"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1BE69587" w14:textId="77777777" w:rsidR="007F0BD6" w:rsidRPr="002F00C3" w:rsidRDefault="007F0BD6" w:rsidP="005B365A">
            <w:pPr>
              <w:jc w:val="both"/>
              <w:rPr>
                <w:rFonts w:ascii="Arial Narrow" w:hAnsi="Arial Narrow"/>
                <w:sz w:val="22"/>
                <w:szCs w:val="22"/>
              </w:rPr>
            </w:pPr>
            <w:r w:rsidRPr="002F00C3">
              <w:rPr>
                <w:rFonts w:ascii="Arial Narrow" w:hAnsi="Arial Narrow"/>
                <w:sz w:val="22"/>
                <w:szCs w:val="22"/>
              </w:rPr>
              <w:t>Wyko</w:t>
            </w:r>
            <w:r>
              <w:rPr>
                <w:rFonts w:ascii="Arial Narrow" w:hAnsi="Arial Narrow"/>
                <w:sz w:val="22"/>
                <w:szCs w:val="22"/>
              </w:rPr>
              <w:t xml:space="preserve">nanie inwentaryzacji majątku </w:t>
            </w:r>
            <w:proofErr w:type="spellStart"/>
            <w:r>
              <w:rPr>
                <w:rFonts w:ascii="Arial Narrow" w:hAnsi="Arial Narrow"/>
                <w:sz w:val="22"/>
                <w:szCs w:val="22"/>
              </w:rPr>
              <w:t>ZDi</w:t>
            </w:r>
            <w:r w:rsidRPr="002F00C3">
              <w:rPr>
                <w:rFonts w:ascii="Arial Narrow" w:hAnsi="Arial Narrow"/>
                <w:sz w:val="22"/>
                <w:szCs w:val="22"/>
              </w:rPr>
              <w:t>UM</w:t>
            </w:r>
            <w:proofErr w:type="spellEnd"/>
            <w:r w:rsidRPr="002F00C3">
              <w:rPr>
                <w:rFonts w:ascii="Arial Narrow" w:hAnsi="Arial Narrow"/>
                <w:sz w:val="22"/>
                <w:szCs w:val="22"/>
              </w:rPr>
              <w:t xml:space="preserve"> wg OPZ</w:t>
            </w:r>
          </w:p>
        </w:tc>
        <w:tc>
          <w:tcPr>
            <w:tcW w:w="0" w:type="auto"/>
          </w:tcPr>
          <w:p w14:paraId="780322C6" w14:textId="77777777" w:rsidR="007F0BD6" w:rsidRDefault="007F0BD6" w:rsidP="005B365A">
            <w:r w:rsidRPr="00986878">
              <w:rPr>
                <w:rFonts w:ascii="Arial Narrow" w:hAnsi="Arial Narrow"/>
                <w:sz w:val="22"/>
                <w:szCs w:val="22"/>
              </w:rPr>
              <w:t>ryczałt</w:t>
            </w:r>
          </w:p>
        </w:tc>
        <w:tc>
          <w:tcPr>
            <w:tcW w:w="0" w:type="auto"/>
            <w:vAlign w:val="center"/>
          </w:tcPr>
          <w:p w14:paraId="2B59F1C1" w14:textId="77777777" w:rsidR="007F0BD6" w:rsidRPr="008B1CF8" w:rsidRDefault="007F0BD6" w:rsidP="005B365A">
            <w:pPr>
              <w:jc w:val="center"/>
              <w:rPr>
                <w:rFonts w:ascii="Arial Narrow" w:hAnsi="Arial Narrow"/>
                <w:sz w:val="20"/>
                <w:szCs w:val="20"/>
              </w:rPr>
            </w:pPr>
          </w:p>
        </w:tc>
      </w:tr>
      <w:tr w:rsidR="007F0BD6" w:rsidRPr="008B1CF8" w14:paraId="569D5A75" w14:textId="77777777" w:rsidTr="005B365A">
        <w:tc>
          <w:tcPr>
            <w:tcW w:w="508" w:type="dxa"/>
            <w:vAlign w:val="center"/>
          </w:tcPr>
          <w:p w14:paraId="689AD52D"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16F11D01" w14:textId="77777777" w:rsidR="007F0BD6" w:rsidRPr="002F00C3" w:rsidRDefault="007F0BD6" w:rsidP="005B365A">
            <w:pPr>
              <w:jc w:val="both"/>
              <w:rPr>
                <w:rFonts w:ascii="Arial Narrow" w:hAnsi="Arial Narrow"/>
                <w:sz w:val="22"/>
                <w:szCs w:val="22"/>
              </w:rPr>
            </w:pPr>
            <w:r w:rsidRPr="002F00C3">
              <w:rPr>
                <w:rFonts w:ascii="Arial Narrow" w:hAnsi="Arial Narrow"/>
                <w:sz w:val="22"/>
                <w:szCs w:val="22"/>
              </w:rPr>
              <w:t>Sprawowanie nadzoru archeologicznego</w:t>
            </w:r>
          </w:p>
        </w:tc>
        <w:tc>
          <w:tcPr>
            <w:tcW w:w="0" w:type="auto"/>
          </w:tcPr>
          <w:p w14:paraId="3AF27A4B" w14:textId="77777777" w:rsidR="007F0BD6" w:rsidRDefault="007F0BD6" w:rsidP="005B365A">
            <w:r w:rsidRPr="00986878">
              <w:rPr>
                <w:rFonts w:ascii="Arial Narrow" w:hAnsi="Arial Narrow"/>
                <w:sz w:val="22"/>
                <w:szCs w:val="22"/>
              </w:rPr>
              <w:t>ryczałt</w:t>
            </w:r>
          </w:p>
        </w:tc>
        <w:tc>
          <w:tcPr>
            <w:tcW w:w="0" w:type="auto"/>
            <w:vAlign w:val="center"/>
          </w:tcPr>
          <w:p w14:paraId="034A5B4D" w14:textId="77777777" w:rsidR="007F0BD6" w:rsidRPr="008B1CF8" w:rsidRDefault="007F0BD6" w:rsidP="005B365A">
            <w:pPr>
              <w:jc w:val="center"/>
              <w:rPr>
                <w:rFonts w:ascii="Arial Narrow" w:hAnsi="Arial Narrow"/>
                <w:sz w:val="20"/>
                <w:szCs w:val="20"/>
              </w:rPr>
            </w:pPr>
          </w:p>
        </w:tc>
      </w:tr>
      <w:tr w:rsidR="007F0BD6" w:rsidRPr="008B1CF8" w14:paraId="7FC7A71C" w14:textId="77777777" w:rsidTr="005B365A">
        <w:tc>
          <w:tcPr>
            <w:tcW w:w="508" w:type="dxa"/>
            <w:vAlign w:val="center"/>
          </w:tcPr>
          <w:p w14:paraId="6DA43144" w14:textId="77777777" w:rsidR="007F0BD6" w:rsidRPr="008F0714" w:rsidRDefault="007F0BD6" w:rsidP="007F0BD6">
            <w:pPr>
              <w:pStyle w:val="Akapitzlist"/>
              <w:numPr>
                <w:ilvl w:val="0"/>
                <w:numId w:val="73"/>
              </w:numPr>
              <w:spacing w:line="240" w:lineRule="auto"/>
              <w:jc w:val="center"/>
              <w:rPr>
                <w:b/>
                <w:sz w:val="20"/>
                <w:szCs w:val="20"/>
              </w:rPr>
            </w:pPr>
          </w:p>
        </w:tc>
        <w:tc>
          <w:tcPr>
            <w:tcW w:w="6345" w:type="dxa"/>
            <w:tcBorders>
              <w:top w:val="nil"/>
              <w:left w:val="nil"/>
              <w:bottom w:val="single" w:sz="4" w:space="0" w:color="auto"/>
              <w:right w:val="single" w:sz="4" w:space="0" w:color="auto"/>
            </w:tcBorders>
            <w:shd w:val="clear" w:color="000000" w:fill="FFFFFF"/>
            <w:vAlign w:val="center"/>
          </w:tcPr>
          <w:p w14:paraId="4F02EAB9" w14:textId="77777777" w:rsidR="007F0BD6" w:rsidRPr="002F00C3" w:rsidRDefault="007F0BD6" w:rsidP="005B365A">
            <w:pPr>
              <w:jc w:val="both"/>
              <w:rPr>
                <w:rFonts w:ascii="Arial Narrow" w:hAnsi="Arial Narrow"/>
                <w:sz w:val="22"/>
                <w:szCs w:val="22"/>
              </w:rPr>
            </w:pPr>
            <w:r w:rsidRPr="002F00C3">
              <w:rPr>
                <w:rFonts w:ascii="Arial Narrow" w:hAnsi="Arial Narrow"/>
                <w:sz w:val="22"/>
                <w:szCs w:val="22"/>
              </w:rPr>
              <w:t>Sprawowanie nadzoru saperskiego</w:t>
            </w:r>
          </w:p>
        </w:tc>
        <w:tc>
          <w:tcPr>
            <w:tcW w:w="0" w:type="auto"/>
          </w:tcPr>
          <w:p w14:paraId="3DF3A023" w14:textId="77777777" w:rsidR="007F0BD6" w:rsidRDefault="007F0BD6" w:rsidP="005B365A">
            <w:r w:rsidRPr="00986878">
              <w:rPr>
                <w:rFonts w:ascii="Arial Narrow" w:hAnsi="Arial Narrow"/>
                <w:sz w:val="22"/>
                <w:szCs w:val="22"/>
              </w:rPr>
              <w:t>ryczałt</w:t>
            </w:r>
          </w:p>
        </w:tc>
        <w:tc>
          <w:tcPr>
            <w:tcW w:w="0" w:type="auto"/>
            <w:vAlign w:val="center"/>
          </w:tcPr>
          <w:p w14:paraId="46532BE4" w14:textId="77777777" w:rsidR="007F0BD6" w:rsidRPr="008B1CF8" w:rsidRDefault="007F0BD6" w:rsidP="005B365A">
            <w:pPr>
              <w:jc w:val="center"/>
              <w:rPr>
                <w:rFonts w:ascii="Arial Narrow" w:hAnsi="Arial Narrow"/>
                <w:sz w:val="20"/>
                <w:szCs w:val="20"/>
              </w:rPr>
            </w:pPr>
          </w:p>
        </w:tc>
      </w:tr>
      <w:tr w:rsidR="007F0BD6" w:rsidRPr="008B1CF8" w14:paraId="48F16D47" w14:textId="77777777" w:rsidTr="005B365A">
        <w:tc>
          <w:tcPr>
            <w:tcW w:w="508" w:type="dxa"/>
            <w:shd w:val="clear" w:color="auto" w:fill="D9D9D9" w:themeFill="background1" w:themeFillShade="D9"/>
            <w:vAlign w:val="center"/>
          </w:tcPr>
          <w:p w14:paraId="2962E2D8" w14:textId="77777777" w:rsidR="007F0BD6" w:rsidRPr="008F0714" w:rsidRDefault="007F0BD6" w:rsidP="007F0BD6">
            <w:pPr>
              <w:pStyle w:val="Akapitzlist"/>
              <w:numPr>
                <w:ilvl w:val="0"/>
                <w:numId w:val="73"/>
              </w:numPr>
              <w:spacing w:line="240" w:lineRule="auto"/>
              <w:jc w:val="center"/>
              <w:rPr>
                <w:b/>
                <w:sz w:val="20"/>
                <w:szCs w:val="20"/>
              </w:rPr>
            </w:pPr>
          </w:p>
        </w:tc>
        <w:tc>
          <w:tcPr>
            <w:tcW w:w="7245" w:type="dxa"/>
            <w:gridSpan w:val="2"/>
            <w:tcBorders>
              <w:right w:val="single" w:sz="12" w:space="0" w:color="auto"/>
            </w:tcBorders>
            <w:shd w:val="clear" w:color="auto" w:fill="D9D9D9" w:themeFill="background1" w:themeFillShade="D9"/>
            <w:vAlign w:val="center"/>
          </w:tcPr>
          <w:p w14:paraId="51A5541B" w14:textId="0E885EA2" w:rsidR="007F0BD6" w:rsidRPr="008B1CF8" w:rsidRDefault="007F0BD6" w:rsidP="00EF714A">
            <w:pPr>
              <w:jc w:val="right"/>
              <w:rPr>
                <w:rFonts w:ascii="Arial Narrow" w:hAnsi="Arial Narrow"/>
              </w:rPr>
            </w:pPr>
            <w:r>
              <w:rPr>
                <w:rFonts w:ascii="Arial Narrow" w:hAnsi="Arial Narrow"/>
                <w:b/>
                <w:sz w:val="22"/>
                <w:szCs w:val="22"/>
              </w:rPr>
              <w:t>Wartość netto</w:t>
            </w:r>
            <w:r w:rsidRPr="008B1CF8">
              <w:rPr>
                <w:rFonts w:ascii="Arial Narrow" w:hAnsi="Arial Narrow"/>
                <w:b/>
                <w:sz w:val="22"/>
                <w:szCs w:val="22"/>
              </w:rPr>
              <w:t xml:space="preserve"> (</w:t>
            </w:r>
            <w:r>
              <w:rPr>
                <w:rFonts w:ascii="Arial Narrow" w:hAnsi="Arial Narrow"/>
                <w:b/>
                <w:sz w:val="22"/>
                <w:szCs w:val="22"/>
              </w:rPr>
              <w:t xml:space="preserve">suma </w:t>
            </w:r>
            <w:r w:rsidRPr="008B1CF8">
              <w:rPr>
                <w:rFonts w:ascii="Arial Narrow" w:hAnsi="Arial Narrow"/>
                <w:b/>
                <w:sz w:val="22"/>
                <w:szCs w:val="22"/>
              </w:rPr>
              <w:t>poz. 1-</w:t>
            </w:r>
            <w:r w:rsidR="00EF714A">
              <w:rPr>
                <w:rFonts w:ascii="Arial Narrow" w:hAnsi="Arial Narrow"/>
                <w:b/>
                <w:sz w:val="22"/>
                <w:szCs w:val="22"/>
              </w:rPr>
              <w:t>19</w:t>
            </w:r>
            <w:r w:rsidRPr="008B1CF8">
              <w:rPr>
                <w:rFonts w:ascii="Arial Narrow" w:hAnsi="Arial Narrow"/>
                <w:b/>
                <w:sz w:val="22"/>
                <w:szCs w:val="22"/>
              </w:rPr>
              <w:t>)</w:t>
            </w:r>
          </w:p>
        </w:tc>
        <w:tc>
          <w:tcPr>
            <w:tcW w:w="0" w:type="auto"/>
            <w:tcBorders>
              <w:top w:val="single" w:sz="12" w:space="0" w:color="auto"/>
              <w:left w:val="single" w:sz="12" w:space="0" w:color="auto"/>
              <w:right w:val="single" w:sz="12" w:space="0" w:color="auto"/>
            </w:tcBorders>
            <w:vAlign w:val="center"/>
          </w:tcPr>
          <w:p w14:paraId="4E986F44" w14:textId="77777777" w:rsidR="007F0BD6" w:rsidRPr="008B1CF8" w:rsidRDefault="007F0BD6" w:rsidP="005B365A">
            <w:pPr>
              <w:jc w:val="center"/>
              <w:rPr>
                <w:rFonts w:ascii="Arial Narrow" w:hAnsi="Arial Narrow"/>
                <w:sz w:val="20"/>
                <w:szCs w:val="20"/>
              </w:rPr>
            </w:pPr>
          </w:p>
        </w:tc>
      </w:tr>
      <w:tr w:rsidR="007F0BD6" w:rsidRPr="008B1CF8" w14:paraId="38D8258A" w14:textId="77777777" w:rsidTr="005B365A">
        <w:tc>
          <w:tcPr>
            <w:tcW w:w="508" w:type="dxa"/>
            <w:shd w:val="clear" w:color="auto" w:fill="D9D9D9" w:themeFill="background1" w:themeFillShade="D9"/>
            <w:vAlign w:val="center"/>
          </w:tcPr>
          <w:p w14:paraId="70FA1402" w14:textId="77777777" w:rsidR="007F0BD6" w:rsidRPr="008F0714" w:rsidRDefault="007F0BD6" w:rsidP="007F0BD6">
            <w:pPr>
              <w:pStyle w:val="Akapitzlist"/>
              <w:numPr>
                <w:ilvl w:val="0"/>
                <w:numId w:val="73"/>
              </w:numPr>
              <w:spacing w:line="240" w:lineRule="auto"/>
              <w:jc w:val="center"/>
              <w:rPr>
                <w:b/>
                <w:sz w:val="20"/>
                <w:szCs w:val="20"/>
              </w:rPr>
            </w:pPr>
          </w:p>
        </w:tc>
        <w:tc>
          <w:tcPr>
            <w:tcW w:w="7245" w:type="dxa"/>
            <w:gridSpan w:val="2"/>
            <w:tcBorders>
              <w:right w:val="single" w:sz="12" w:space="0" w:color="auto"/>
            </w:tcBorders>
            <w:shd w:val="clear" w:color="auto" w:fill="D9D9D9" w:themeFill="background1" w:themeFillShade="D9"/>
            <w:vAlign w:val="center"/>
          </w:tcPr>
          <w:p w14:paraId="44DE7B0D" w14:textId="2C3052CB" w:rsidR="007F0BD6" w:rsidRPr="008B1CF8" w:rsidRDefault="007F0BD6" w:rsidP="00EF714A">
            <w:pPr>
              <w:jc w:val="right"/>
              <w:rPr>
                <w:rFonts w:ascii="Arial Narrow" w:hAnsi="Arial Narrow"/>
                <w:b/>
              </w:rPr>
            </w:pPr>
            <w:r>
              <w:rPr>
                <w:rFonts w:ascii="Arial Narrow" w:hAnsi="Arial Narrow"/>
                <w:b/>
                <w:sz w:val="22"/>
                <w:szCs w:val="22"/>
              </w:rPr>
              <w:t>Podatek VAT (od poz</w:t>
            </w:r>
            <w:r w:rsidRPr="008B1CF8">
              <w:rPr>
                <w:rFonts w:ascii="Arial Narrow" w:hAnsi="Arial Narrow"/>
                <w:b/>
                <w:sz w:val="22"/>
                <w:szCs w:val="22"/>
              </w:rPr>
              <w:t>.</w:t>
            </w:r>
            <w:r>
              <w:rPr>
                <w:rFonts w:ascii="Arial Narrow" w:hAnsi="Arial Narrow"/>
                <w:b/>
                <w:sz w:val="22"/>
                <w:szCs w:val="22"/>
              </w:rPr>
              <w:t xml:space="preserve"> 2</w:t>
            </w:r>
            <w:r w:rsidR="00EF714A">
              <w:rPr>
                <w:rFonts w:ascii="Arial Narrow" w:hAnsi="Arial Narrow"/>
                <w:b/>
                <w:sz w:val="22"/>
                <w:szCs w:val="22"/>
              </w:rPr>
              <w:t>0</w:t>
            </w:r>
            <w:r w:rsidRPr="008B1CF8">
              <w:rPr>
                <w:rFonts w:ascii="Arial Narrow" w:hAnsi="Arial Narrow"/>
                <w:b/>
                <w:sz w:val="22"/>
                <w:szCs w:val="22"/>
              </w:rPr>
              <w:t>)</w:t>
            </w:r>
          </w:p>
        </w:tc>
        <w:tc>
          <w:tcPr>
            <w:tcW w:w="0" w:type="auto"/>
            <w:tcBorders>
              <w:left w:val="single" w:sz="12" w:space="0" w:color="auto"/>
              <w:right w:val="single" w:sz="12" w:space="0" w:color="auto"/>
            </w:tcBorders>
            <w:vAlign w:val="center"/>
          </w:tcPr>
          <w:p w14:paraId="262371F9" w14:textId="77777777" w:rsidR="007F0BD6" w:rsidRPr="008B1CF8" w:rsidRDefault="007F0BD6" w:rsidP="005B365A">
            <w:pPr>
              <w:jc w:val="center"/>
              <w:rPr>
                <w:rFonts w:ascii="Arial Narrow" w:hAnsi="Arial Narrow"/>
                <w:sz w:val="20"/>
                <w:szCs w:val="20"/>
              </w:rPr>
            </w:pPr>
          </w:p>
        </w:tc>
      </w:tr>
      <w:tr w:rsidR="007F0BD6" w:rsidRPr="008B1CF8" w14:paraId="13B1A54C" w14:textId="77777777" w:rsidTr="005B365A">
        <w:tc>
          <w:tcPr>
            <w:tcW w:w="508" w:type="dxa"/>
            <w:shd w:val="clear" w:color="auto" w:fill="D9D9D9" w:themeFill="background1" w:themeFillShade="D9"/>
            <w:vAlign w:val="center"/>
          </w:tcPr>
          <w:p w14:paraId="5724EEEE" w14:textId="77777777" w:rsidR="007F0BD6" w:rsidRPr="008F0714" w:rsidRDefault="007F0BD6" w:rsidP="007F0BD6">
            <w:pPr>
              <w:pStyle w:val="Akapitzlist"/>
              <w:numPr>
                <w:ilvl w:val="0"/>
                <w:numId w:val="73"/>
              </w:numPr>
              <w:spacing w:line="240" w:lineRule="auto"/>
              <w:jc w:val="center"/>
              <w:rPr>
                <w:b/>
                <w:sz w:val="20"/>
                <w:szCs w:val="20"/>
              </w:rPr>
            </w:pPr>
          </w:p>
        </w:tc>
        <w:tc>
          <w:tcPr>
            <w:tcW w:w="7245" w:type="dxa"/>
            <w:gridSpan w:val="2"/>
            <w:tcBorders>
              <w:right w:val="single" w:sz="12" w:space="0" w:color="auto"/>
            </w:tcBorders>
            <w:shd w:val="clear" w:color="auto" w:fill="D9D9D9" w:themeFill="background1" w:themeFillShade="D9"/>
            <w:vAlign w:val="center"/>
          </w:tcPr>
          <w:p w14:paraId="3EEF0B75" w14:textId="7C752484" w:rsidR="007F0BD6" w:rsidRPr="008B1CF8" w:rsidRDefault="007F0BD6" w:rsidP="00EF714A">
            <w:pPr>
              <w:jc w:val="right"/>
              <w:rPr>
                <w:rFonts w:ascii="Arial Narrow" w:hAnsi="Arial Narrow"/>
              </w:rPr>
            </w:pPr>
            <w:r>
              <w:rPr>
                <w:rFonts w:ascii="Arial Narrow" w:hAnsi="Arial Narrow"/>
                <w:b/>
                <w:sz w:val="22"/>
                <w:szCs w:val="22"/>
              </w:rPr>
              <w:t>Wartość brutto</w:t>
            </w:r>
            <w:r w:rsidRPr="008B1CF8">
              <w:rPr>
                <w:rFonts w:ascii="Arial Narrow" w:hAnsi="Arial Narrow"/>
                <w:b/>
                <w:sz w:val="22"/>
                <w:szCs w:val="22"/>
              </w:rPr>
              <w:t xml:space="preserve"> (</w:t>
            </w:r>
            <w:r>
              <w:rPr>
                <w:rFonts w:ascii="Arial Narrow" w:hAnsi="Arial Narrow"/>
                <w:b/>
                <w:sz w:val="22"/>
                <w:szCs w:val="22"/>
              </w:rPr>
              <w:t xml:space="preserve">suma </w:t>
            </w:r>
            <w:r w:rsidRPr="008B1CF8">
              <w:rPr>
                <w:rFonts w:ascii="Arial Narrow" w:hAnsi="Arial Narrow"/>
                <w:b/>
                <w:sz w:val="22"/>
                <w:szCs w:val="22"/>
              </w:rPr>
              <w:t xml:space="preserve">poz. </w:t>
            </w:r>
            <w:r>
              <w:rPr>
                <w:rFonts w:ascii="Arial Narrow" w:hAnsi="Arial Narrow"/>
                <w:b/>
                <w:sz w:val="22"/>
                <w:szCs w:val="22"/>
              </w:rPr>
              <w:t>2</w:t>
            </w:r>
            <w:r w:rsidR="00EF714A">
              <w:rPr>
                <w:rFonts w:ascii="Arial Narrow" w:hAnsi="Arial Narrow"/>
                <w:b/>
                <w:sz w:val="22"/>
                <w:szCs w:val="22"/>
              </w:rPr>
              <w:t>0</w:t>
            </w:r>
            <w:r>
              <w:rPr>
                <w:rFonts w:ascii="Arial Narrow" w:hAnsi="Arial Narrow"/>
                <w:b/>
                <w:sz w:val="22"/>
                <w:szCs w:val="22"/>
              </w:rPr>
              <w:t xml:space="preserve"> i 2</w:t>
            </w:r>
            <w:r w:rsidR="00EF714A">
              <w:rPr>
                <w:rFonts w:ascii="Arial Narrow" w:hAnsi="Arial Narrow"/>
                <w:b/>
                <w:sz w:val="22"/>
                <w:szCs w:val="22"/>
              </w:rPr>
              <w:t>1</w:t>
            </w:r>
            <w:r w:rsidRPr="008B1CF8">
              <w:rPr>
                <w:rFonts w:ascii="Arial Narrow" w:hAnsi="Arial Narrow"/>
                <w:b/>
                <w:sz w:val="22"/>
                <w:szCs w:val="22"/>
              </w:rPr>
              <w:t>)</w:t>
            </w:r>
          </w:p>
        </w:tc>
        <w:tc>
          <w:tcPr>
            <w:tcW w:w="1310" w:type="dxa"/>
            <w:tcBorders>
              <w:left w:val="single" w:sz="12" w:space="0" w:color="auto"/>
              <w:bottom w:val="single" w:sz="12" w:space="0" w:color="auto"/>
              <w:right w:val="single" w:sz="12" w:space="0" w:color="auto"/>
            </w:tcBorders>
            <w:vAlign w:val="center"/>
          </w:tcPr>
          <w:p w14:paraId="73977007" w14:textId="77777777" w:rsidR="007F0BD6" w:rsidRPr="008B1CF8" w:rsidRDefault="007F0BD6" w:rsidP="005B365A">
            <w:pPr>
              <w:jc w:val="center"/>
              <w:rPr>
                <w:rFonts w:ascii="Arial Narrow" w:hAnsi="Arial Narrow"/>
                <w:sz w:val="20"/>
                <w:szCs w:val="20"/>
              </w:rPr>
            </w:pPr>
            <w:bookmarkStart w:id="57" w:name="_GoBack"/>
            <w:bookmarkEnd w:id="57"/>
          </w:p>
        </w:tc>
      </w:tr>
    </w:tbl>
    <w:p w14:paraId="512EFBBC" w14:textId="77777777" w:rsidR="007F0BD6" w:rsidRDefault="007F0BD6" w:rsidP="003E6737">
      <w:pPr>
        <w:tabs>
          <w:tab w:val="left" w:pos="8505"/>
        </w:tabs>
        <w:ind w:left="360" w:right="-2"/>
        <w:jc w:val="both"/>
        <w:rPr>
          <w:rFonts w:ascii="Arial Narrow" w:hAnsi="Arial Narrow"/>
          <w:sz w:val="20"/>
          <w:szCs w:val="20"/>
        </w:rPr>
      </w:pPr>
    </w:p>
    <w:p w14:paraId="7AC66997" w14:textId="3F24F805" w:rsidR="00435DBA" w:rsidRPr="00252BBD" w:rsidRDefault="00435DBA" w:rsidP="00CB3589">
      <w:pPr>
        <w:numPr>
          <w:ilvl w:val="0"/>
          <w:numId w:val="17"/>
        </w:numPr>
        <w:spacing w:before="240" w:after="60" w:line="280" w:lineRule="exact"/>
        <w:jc w:val="both"/>
        <w:rPr>
          <w:rFonts w:ascii="Arial Narrow" w:hAnsi="Arial Narrow" w:cs="Arial"/>
          <w:b/>
          <w:sz w:val="22"/>
          <w:szCs w:val="22"/>
        </w:rPr>
      </w:pPr>
      <w:r w:rsidRPr="00252BBD">
        <w:rPr>
          <w:rFonts w:ascii="Arial Narrow" w:hAnsi="Arial Narrow" w:cs="Arial"/>
          <w:b/>
          <w:sz w:val="22"/>
          <w:szCs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1720"/>
        <w:gridCol w:w="2091"/>
        <w:gridCol w:w="2127"/>
        <w:gridCol w:w="1566"/>
        <w:gridCol w:w="1403"/>
      </w:tblGrid>
      <w:tr w:rsidR="00435DBA" w:rsidRPr="00252BBD" w14:paraId="4AEB3A12" w14:textId="77777777" w:rsidTr="00E61C0A">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28CDCC5A"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A257454"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09ECC057"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nazwisko i imię osoby (osób) upoważnionej(</w:t>
            </w:r>
            <w:proofErr w:type="spellStart"/>
            <w:r w:rsidRPr="00252BBD">
              <w:rPr>
                <w:rFonts w:ascii="Arial Narrow" w:hAnsi="Arial Narrow"/>
                <w:sz w:val="22"/>
                <w:szCs w:val="22"/>
              </w:rPr>
              <w:t>ych</w:t>
            </w:r>
            <w:proofErr w:type="spellEnd"/>
            <w:r w:rsidRPr="00252BBD">
              <w:rPr>
                <w:rFonts w:ascii="Arial Narrow" w:hAnsi="Arial Narrow"/>
                <w:sz w:val="22"/>
                <w:szCs w:val="22"/>
              </w:rPr>
              <w:t xml:space="preserve">) </w:t>
            </w:r>
            <w:r w:rsidRPr="00252BBD">
              <w:rPr>
                <w:rFonts w:ascii="Arial Narrow" w:hAnsi="Arial Narrow"/>
                <w:sz w:val="22"/>
                <w:szCs w:val="22"/>
              </w:rPr>
              <w:br/>
              <w:t>do podpisania 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5A9B8CF7"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podpis(y) osoby(osób) upoważnionej(</w:t>
            </w:r>
            <w:proofErr w:type="spellStart"/>
            <w:r w:rsidRPr="00252BBD">
              <w:rPr>
                <w:rFonts w:ascii="Arial Narrow" w:hAnsi="Arial Narrow"/>
                <w:sz w:val="22"/>
                <w:szCs w:val="22"/>
              </w:rPr>
              <w:t>ych</w:t>
            </w:r>
            <w:proofErr w:type="spellEnd"/>
            <w:r w:rsidRPr="00252BBD">
              <w:rPr>
                <w:rFonts w:ascii="Arial Narrow" w:hAnsi="Arial Narrow"/>
                <w:sz w:val="22"/>
                <w:szCs w:val="22"/>
              </w:rPr>
              <w:t>) do podpisania niniejszej 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1C7BC4E3"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pieczęć(</w:t>
            </w:r>
            <w:proofErr w:type="spellStart"/>
            <w:r w:rsidRPr="00252BBD">
              <w:rPr>
                <w:rFonts w:ascii="Arial Narrow" w:hAnsi="Arial Narrow"/>
                <w:sz w:val="22"/>
                <w:szCs w:val="22"/>
              </w:rPr>
              <w:t>cie</w:t>
            </w:r>
            <w:proofErr w:type="spellEnd"/>
            <w:r w:rsidRPr="00252BBD">
              <w:rPr>
                <w:rFonts w:ascii="Arial Narrow" w:hAnsi="Arial Narrow"/>
                <w:sz w:val="22"/>
                <w:szCs w:val="22"/>
              </w:rPr>
              <w:t>)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533CF42F"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miejscowość</w:t>
            </w:r>
          </w:p>
          <w:p w14:paraId="64707FFF" w14:textId="77777777" w:rsidR="00435DBA" w:rsidRPr="00252BBD" w:rsidRDefault="00435DBA" w:rsidP="00E61C0A">
            <w:pPr>
              <w:jc w:val="center"/>
              <w:rPr>
                <w:rFonts w:ascii="Arial Narrow" w:hAnsi="Arial Narrow"/>
                <w:sz w:val="22"/>
                <w:szCs w:val="22"/>
              </w:rPr>
            </w:pPr>
            <w:r w:rsidRPr="00252BBD">
              <w:rPr>
                <w:rFonts w:ascii="Arial Narrow" w:hAnsi="Arial Narrow"/>
                <w:sz w:val="22"/>
                <w:szCs w:val="22"/>
              </w:rPr>
              <w:t>i data</w:t>
            </w:r>
          </w:p>
        </w:tc>
      </w:tr>
      <w:tr w:rsidR="00435DBA" w:rsidRPr="00252BBD" w14:paraId="0ABE125D" w14:textId="77777777" w:rsidTr="00E61C0A">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3D1F959D" w14:textId="77777777" w:rsidR="00435DBA" w:rsidRPr="00252BBD" w:rsidRDefault="00435DBA" w:rsidP="00E61C0A">
            <w:pPr>
              <w:rPr>
                <w:rFonts w:ascii="Arial Narrow" w:hAnsi="Arial Narrow"/>
                <w:sz w:val="22"/>
                <w:szCs w:val="22"/>
              </w:rPr>
            </w:pPr>
            <w:r w:rsidRPr="00252BBD">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7FBB700A" w14:textId="77777777" w:rsidR="00435DBA" w:rsidRPr="00252BBD" w:rsidRDefault="00435DBA" w:rsidP="00E61C0A">
            <w:pPr>
              <w:rPr>
                <w:rFonts w:ascii="Arial Narrow" w:hAnsi="Arial Narrow"/>
                <w:sz w:val="22"/>
                <w:szCs w:val="22"/>
              </w:rPr>
            </w:pPr>
          </w:p>
          <w:p w14:paraId="54C61ED3" w14:textId="77777777" w:rsidR="00435DBA" w:rsidRPr="00252BBD" w:rsidRDefault="00435DBA" w:rsidP="00E61C0A">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4F9973C5" w14:textId="77777777" w:rsidR="00435DBA" w:rsidRPr="00252BBD" w:rsidRDefault="00435DBA" w:rsidP="00E61C0A">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4CFB34B7" w14:textId="77777777" w:rsidR="00435DBA" w:rsidRPr="00252BBD" w:rsidRDefault="00435DBA" w:rsidP="00E61C0A">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5C223CC0" w14:textId="77777777" w:rsidR="00435DBA" w:rsidRPr="00252BBD" w:rsidRDefault="00435DBA" w:rsidP="00E61C0A">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28817DA6" w14:textId="77777777" w:rsidR="00435DBA" w:rsidRPr="00252BBD" w:rsidRDefault="00435DBA" w:rsidP="00E61C0A">
            <w:pPr>
              <w:rPr>
                <w:rFonts w:ascii="Arial Narrow" w:hAnsi="Arial Narrow"/>
                <w:sz w:val="22"/>
                <w:szCs w:val="22"/>
              </w:rPr>
            </w:pPr>
          </w:p>
        </w:tc>
      </w:tr>
      <w:tr w:rsidR="00435DBA" w:rsidRPr="00252BBD" w14:paraId="7EDA03FA" w14:textId="77777777" w:rsidTr="00E61C0A">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14:paraId="38D33115" w14:textId="77777777" w:rsidR="00435DBA" w:rsidRPr="00252BBD" w:rsidRDefault="00435DBA" w:rsidP="00E61C0A">
            <w:pPr>
              <w:rPr>
                <w:rFonts w:ascii="Arial Narrow" w:hAnsi="Arial Narrow"/>
                <w:sz w:val="22"/>
                <w:szCs w:val="22"/>
              </w:rPr>
            </w:pPr>
            <w:r w:rsidRPr="00252BBD">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14:paraId="190ECE6B" w14:textId="77777777" w:rsidR="00435DBA" w:rsidRPr="00252BBD" w:rsidRDefault="00435DBA" w:rsidP="00E61C0A">
            <w:pPr>
              <w:rPr>
                <w:rFonts w:ascii="Arial Narrow" w:hAnsi="Arial Narrow"/>
                <w:sz w:val="22"/>
                <w:szCs w:val="22"/>
              </w:rPr>
            </w:pPr>
          </w:p>
          <w:p w14:paraId="6811A5E7" w14:textId="77777777" w:rsidR="00435DBA" w:rsidRPr="00252BBD" w:rsidRDefault="00435DBA" w:rsidP="00E61C0A">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14:paraId="08167041" w14:textId="77777777" w:rsidR="00435DBA" w:rsidRPr="00252BBD" w:rsidRDefault="00435DBA" w:rsidP="00E61C0A">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14:paraId="5FDD1F37" w14:textId="77777777" w:rsidR="00435DBA" w:rsidRPr="00252BBD" w:rsidRDefault="00435DBA" w:rsidP="00E61C0A">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14:paraId="41036443" w14:textId="77777777" w:rsidR="00435DBA" w:rsidRPr="00252BBD" w:rsidRDefault="00435DBA" w:rsidP="00E61C0A">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14:paraId="3A2A2BAB" w14:textId="77777777" w:rsidR="00435DBA" w:rsidRPr="00252BBD" w:rsidRDefault="00435DBA" w:rsidP="00E61C0A">
            <w:pPr>
              <w:rPr>
                <w:rFonts w:ascii="Arial Narrow" w:hAnsi="Arial Narrow"/>
                <w:sz w:val="22"/>
                <w:szCs w:val="22"/>
              </w:rPr>
            </w:pPr>
          </w:p>
        </w:tc>
      </w:tr>
    </w:tbl>
    <w:p w14:paraId="0CD78B41" w14:textId="77777777" w:rsidR="00435DBA" w:rsidRDefault="00435DBA" w:rsidP="00435DBA">
      <w:pPr>
        <w:rPr>
          <w:rFonts w:ascii="Arial Narrow" w:hAnsi="Arial Narrow"/>
          <w:sz w:val="22"/>
          <w:szCs w:val="22"/>
        </w:rPr>
      </w:pPr>
    </w:p>
    <w:p w14:paraId="4405F2C9" w14:textId="77777777" w:rsidR="001B67BC" w:rsidRDefault="001B67BC" w:rsidP="00435DBA">
      <w:pPr>
        <w:rPr>
          <w:rFonts w:ascii="Arial Narrow" w:hAnsi="Arial Narrow"/>
          <w:sz w:val="22"/>
          <w:szCs w:val="22"/>
        </w:rPr>
      </w:pPr>
    </w:p>
    <w:p w14:paraId="333FEF5F" w14:textId="77777777" w:rsidR="001B67BC" w:rsidRDefault="001B67BC" w:rsidP="00435DBA">
      <w:pPr>
        <w:rPr>
          <w:rFonts w:ascii="Arial Narrow" w:hAnsi="Arial Narrow"/>
          <w:sz w:val="22"/>
          <w:szCs w:val="22"/>
        </w:rPr>
      </w:pPr>
    </w:p>
    <w:p w14:paraId="36CEEDFF" w14:textId="77777777" w:rsidR="001B67BC" w:rsidRDefault="001B67BC" w:rsidP="00435DBA">
      <w:pPr>
        <w:rPr>
          <w:rFonts w:ascii="Arial Narrow" w:hAnsi="Arial Narrow"/>
          <w:sz w:val="22"/>
          <w:szCs w:val="22"/>
        </w:rPr>
      </w:pPr>
    </w:p>
    <w:p w14:paraId="3B8D2B59" w14:textId="77777777" w:rsidR="00435DBA" w:rsidRPr="00252BBD" w:rsidRDefault="001B67BC" w:rsidP="00435DBA">
      <w:pPr>
        <w:rPr>
          <w:rFonts w:ascii="Arial Narrow" w:hAnsi="Arial Narrow"/>
          <w:sz w:val="22"/>
          <w:szCs w:val="22"/>
        </w:rPr>
      </w:pPr>
      <w:r>
        <w:rPr>
          <w:rFonts w:ascii="Arial Narrow" w:hAnsi="Arial Narrow"/>
          <w:sz w:val="22"/>
          <w:szCs w:val="22"/>
        </w:rPr>
        <w:br w:type="page"/>
      </w:r>
    </w:p>
    <w:tbl>
      <w:tblPr>
        <w:tblW w:w="48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2546"/>
      </w:tblGrid>
      <w:tr w:rsidR="00AA4CAD" w:rsidRPr="00AA4CAD" w14:paraId="0258300E" w14:textId="77777777" w:rsidTr="006E2F2E">
        <w:trPr>
          <w:trHeight w:val="588"/>
          <w:jc w:val="right"/>
        </w:trPr>
        <w:tc>
          <w:tcPr>
            <w:tcW w:w="5000" w:type="pct"/>
            <w:gridSpan w:val="2"/>
            <w:shd w:val="clear" w:color="auto" w:fill="FFFFFF"/>
          </w:tcPr>
          <w:p w14:paraId="31C4DBC3" w14:textId="77777777" w:rsidR="00AA4CAD" w:rsidRPr="00AA4CAD" w:rsidRDefault="00AA4CAD" w:rsidP="00AA4CAD">
            <w:pPr>
              <w:widowControl w:val="0"/>
              <w:autoSpaceDE w:val="0"/>
              <w:autoSpaceDN w:val="0"/>
              <w:adjustRightInd w:val="0"/>
              <w:spacing w:line="276" w:lineRule="auto"/>
              <w:jc w:val="right"/>
              <w:rPr>
                <w:rFonts w:ascii="Arial Narrow" w:hAnsi="Arial Narrow" w:cs="Arial"/>
                <w:b/>
                <w:sz w:val="22"/>
                <w:szCs w:val="22"/>
              </w:rPr>
            </w:pPr>
            <w:r w:rsidRPr="00AA4CAD">
              <w:rPr>
                <w:rFonts w:ascii="Arial Narrow" w:hAnsi="Arial Narrow" w:cs="Arial"/>
                <w:sz w:val="22"/>
                <w:szCs w:val="22"/>
              </w:rPr>
              <w:lastRenderedPageBreak/>
              <w:br w:type="page"/>
            </w:r>
            <w:r w:rsidRPr="00AA4CAD">
              <w:rPr>
                <w:rFonts w:ascii="Arial Narrow" w:hAnsi="Arial Narrow" w:cs="Arial"/>
                <w:b/>
                <w:sz w:val="22"/>
                <w:szCs w:val="22"/>
              </w:rPr>
              <w:br w:type="page"/>
              <w:t>Załącznik nr 2</w:t>
            </w:r>
          </w:p>
          <w:p w14:paraId="682F86ED" w14:textId="77777777" w:rsidR="00B306F8" w:rsidRPr="007800DC" w:rsidRDefault="00942822" w:rsidP="007C49B4">
            <w:pPr>
              <w:keepNext/>
              <w:pageBreakBefore/>
              <w:spacing w:line="276" w:lineRule="auto"/>
              <w:jc w:val="right"/>
              <w:textAlignment w:val="top"/>
              <w:outlineLvl w:val="3"/>
              <w:rPr>
                <w:rFonts w:ascii="Arial Narrow" w:hAnsi="Arial Narrow" w:cs="Arial"/>
                <w:b/>
                <w:bCs/>
                <w:sz w:val="22"/>
                <w:szCs w:val="22"/>
              </w:rPr>
            </w:pPr>
            <w:r w:rsidRPr="00942822">
              <w:rPr>
                <w:rFonts w:ascii="Arial Narrow" w:hAnsi="Arial Narrow" w:cs="Arial"/>
                <w:b/>
                <w:bCs/>
                <w:sz w:val="22"/>
                <w:szCs w:val="22"/>
              </w:rPr>
              <w:t>Wzór Oświadczenia Wykonawcy składane na podstawie art. 25a ust. 1 ustawy z dnia 29 stycznia 2004 r.  Prawo zamówień publicznych DOTYCZĄCEGO SPEŁNIANIA WARUNKÓW UDZIAŁU W POSTĘPOWANIU oraz BRAKU PODSTAW DO WYKLUCZENIA</w:t>
            </w:r>
          </w:p>
        </w:tc>
      </w:tr>
      <w:tr w:rsidR="00992D03" w:rsidRPr="00AA4CAD" w14:paraId="77B81003" w14:textId="77777777" w:rsidTr="00992D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627" w:type="pct"/>
            <w:tcBorders>
              <w:top w:val="nil"/>
              <w:left w:val="nil"/>
              <w:bottom w:val="nil"/>
              <w:right w:val="nil"/>
            </w:tcBorders>
          </w:tcPr>
          <w:p w14:paraId="0C384987" w14:textId="77777777" w:rsidR="00992D03" w:rsidRPr="00AA4CAD" w:rsidRDefault="00992D03" w:rsidP="00992D03">
            <w:pPr>
              <w:keepNext/>
              <w:spacing w:line="280" w:lineRule="exact"/>
              <w:outlineLvl w:val="5"/>
              <w:rPr>
                <w:rFonts w:ascii="Arial Narrow" w:hAnsi="Arial Narrow" w:cs="Arial"/>
                <w:b/>
                <w:bCs/>
                <w:sz w:val="22"/>
                <w:szCs w:val="22"/>
              </w:rPr>
            </w:pPr>
            <w:r w:rsidRPr="00AA4CAD">
              <w:rPr>
                <w:rFonts w:ascii="Arial Narrow" w:hAnsi="Arial Narrow" w:cs="Arial"/>
                <w:b/>
                <w:bCs/>
                <w:sz w:val="22"/>
                <w:szCs w:val="22"/>
              </w:rPr>
              <w:t xml:space="preserve">Nr referencyjny nadany sprawie przez  Zamawiającego </w:t>
            </w:r>
          </w:p>
        </w:tc>
        <w:tc>
          <w:tcPr>
            <w:tcW w:w="1373" w:type="pct"/>
            <w:tcBorders>
              <w:top w:val="nil"/>
              <w:left w:val="nil"/>
              <w:bottom w:val="nil"/>
              <w:right w:val="nil"/>
            </w:tcBorders>
          </w:tcPr>
          <w:p w14:paraId="66697B9C" w14:textId="02A26606" w:rsidR="00992D03" w:rsidRPr="00AA4CAD" w:rsidRDefault="00992D03" w:rsidP="003E2742">
            <w:pPr>
              <w:spacing w:after="160" w:line="280" w:lineRule="exact"/>
              <w:jc w:val="right"/>
              <w:rPr>
                <w:rFonts w:ascii="Arial Narrow" w:eastAsiaTheme="minorHAnsi" w:hAnsi="Arial Narrow" w:cs="Arial"/>
                <w:b/>
                <w:sz w:val="22"/>
                <w:szCs w:val="22"/>
                <w:lang w:eastAsia="en-US"/>
              </w:rPr>
            </w:pPr>
            <w:r w:rsidRPr="00AA4CAD">
              <w:rPr>
                <w:rFonts w:ascii="Arial Narrow" w:eastAsiaTheme="minorHAnsi" w:hAnsi="Arial Narrow" w:cs="Arial"/>
                <w:b/>
                <w:sz w:val="22"/>
                <w:szCs w:val="22"/>
                <w:lang w:eastAsia="en-US"/>
              </w:rPr>
              <w:t>ZP</w:t>
            </w:r>
            <w:r w:rsidR="00B93259">
              <w:rPr>
                <w:rFonts w:ascii="Arial Narrow" w:eastAsiaTheme="minorHAnsi" w:hAnsi="Arial Narrow" w:cs="Arial"/>
                <w:b/>
                <w:sz w:val="22"/>
                <w:szCs w:val="22"/>
                <w:lang w:eastAsia="en-US"/>
              </w:rPr>
              <w:t>/</w:t>
            </w:r>
            <w:r w:rsidR="003E2742">
              <w:rPr>
                <w:rFonts w:ascii="Arial Narrow" w:eastAsiaTheme="minorHAnsi" w:hAnsi="Arial Narrow" w:cs="Arial"/>
                <w:b/>
                <w:sz w:val="22"/>
                <w:szCs w:val="22"/>
                <w:lang w:eastAsia="en-US"/>
              </w:rPr>
              <w:t>35</w:t>
            </w:r>
            <w:r w:rsidRPr="00AA4CAD">
              <w:rPr>
                <w:rFonts w:ascii="Arial Narrow" w:eastAsiaTheme="minorHAnsi" w:hAnsi="Arial Narrow" w:cs="Arial"/>
                <w:b/>
                <w:sz w:val="22"/>
                <w:szCs w:val="22"/>
                <w:lang w:eastAsia="en-US"/>
              </w:rPr>
              <w:t>/PN/201</w:t>
            </w:r>
            <w:r w:rsidR="00B93259">
              <w:rPr>
                <w:rFonts w:ascii="Arial Narrow" w:eastAsiaTheme="minorHAnsi" w:hAnsi="Arial Narrow" w:cs="Arial"/>
                <w:b/>
                <w:sz w:val="22"/>
                <w:szCs w:val="22"/>
                <w:lang w:eastAsia="en-US"/>
              </w:rPr>
              <w:t>8</w:t>
            </w:r>
          </w:p>
        </w:tc>
      </w:tr>
    </w:tbl>
    <w:p w14:paraId="6B4B39C6" w14:textId="3CD7EC98" w:rsidR="00C7353E" w:rsidRPr="006D0BC1" w:rsidRDefault="003E2742" w:rsidP="00C7353E">
      <w:pPr>
        <w:spacing w:before="240" w:after="60" w:line="280" w:lineRule="exact"/>
        <w:jc w:val="center"/>
        <w:rPr>
          <w:rFonts w:ascii="Arial Narrow" w:eastAsiaTheme="minorHAnsi" w:hAnsi="Arial Narrow" w:cstheme="minorBidi"/>
          <w:b/>
          <w:sz w:val="22"/>
          <w:szCs w:val="22"/>
          <w:lang w:eastAsia="en-US"/>
        </w:rPr>
      </w:pPr>
      <w:r w:rsidRPr="003E2742">
        <w:rPr>
          <w:rFonts w:ascii="Arial Narrow" w:eastAsiaTheme="minorHAnsi" w:hAnsi="Arial Narrow" w:cstheme="minorBidi"/>
          <w:b/>
          <w:sz w:val="22"/>
          <w:szCs w:val="22"/>
          <w:lang w:eastAsia="en-US"/>
        </w:rPr>
        <w:t>04640 - Remont chodników przy ul. Opolskiej (od ul. Rybnickiej do ul. Zabrzańskiej) we Wrocławiu</w:t>
      </w:r>
      <w:r w:rsidR="00804CDB" w:rsidRPr="00804CDB" w:rsidDel="00804CDB">
        <w:rPr>
          <w:rFonts w:ascii="Arial Narrow" w:eastAsiaTheme="minorHAnsi" w:hAnsi="Arial Narrow" w:cstheme="minorBidi"/>
          <w:b/>
          <w:sz w:val="22"/>
          <w:szCs w:val="22"/>
          <w:lang w:eastAsia="en-US"/>
        </w:rPr>
        <w:t xml:space="preserve"> </w:t>
      </w:r>
    </w:p>
    <w:p w14:paraId="3FF45658" w14:textId="77777777" w:rsidR="00942822" w:rsidRDefault="00942822" w:rsidP="00CB3589">
      <w:pPr>
        <w:numPr>
          <w:ilvl w:val="0"/>
          <w:numId w:val="43"/>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1BA139B9" w14:textId="77777777" w:rsidR="00942822" w:rsidRDefault="00942822" w:rsidP="00D959DB">
      <w:pPr>
        <w:tabs>
          <w:tab w:val="left" w:pos="709"/>
        </w:tabs>
        <w:ind w:left="360"/>
        <w:contextualSpacing/>
        <w:jc w:val="both"/>
        <w:rPr>
          <w:rFonts w:ascii="Arial Narrow" w:hAnsi="Arial Narrow" w:cs="Arial"/>
          <w:sz w:val="22"/>
          <w:szCs w:val="22"/>
        </w:rPr>
      </w:pPr>
      <w:r w:rsidRPr="00084932">
        <w:rPr>
          <w:rFonts w:ascii="Arial Narrow" w:hAnsi="Arial Narrow" w:cs="Arial"/>
          <w:b/>
          <w:sz w:val="22"/>
          <w:szCs w:val="22"/>
        </w:rPr>
        <w:t xml:space="preserve">Gmina Wrocław, pl. Nowy Targ 1-8, 50-141 Wrocław, </w:t>
      </w:r>
      <w:r w:rsidRPr="00084932">
        <w:rPr>
          <w:rFonts w:ascii="Arial Narrow" w:hAnsi="Arial Narrow" w:cs="Arial"/>
          <w:sz w:val="22"/>
          <w:szCs w:val="22"/>
        </w:rPr>
        <w:t>w imieniu i na rzecz której działają</w:t>
      </w:r>
      <w:r w:rsidRPr="00084932">
        <w:rPr>
          <w:rFonts w:ascii="Arial Narrow" w:hAnsi="Arial Narrow" w:cs="Arial"/>
          <w:b/>
          <w:sz w:val="22"/>
          <w:szCs w:val="22"/>
        </w:rPr>
        <w:t xml:space="preserve"> Wrocławskie Inwestycje Sp. z o.o. </w:t>
      </w:r>
      <w:r w:rsidRPr="00084932">
        <w:rPr>
          <w:rFonts w:ascii="Arial Narrow" w:hAnsi="Arial Narrow" w:cs="Arial"/>
          <w:sz w:val="22"/>
          <w:szCs w:val="22"/>
        </w:rPr>
        <w:t>z siedzibą przy</w:t>
      </w:r>
      <w:r w:rsidRPr="00084932">
        <w:rPr>
          <w:rFonts w:ascii="Arial Narrow" w:hAnsi="Arial Narrow" w:cs="Arial"/>
          <w:b/>
          <w:sz w:val="22"/>
          <w:szCs w:val="22"/>
        </w:rPr>
        <w:t xml:space="preserve"> ul. Ofiar Oświęcimskich 36, 50-059 Wrocław</w:t>
      </w:r>
      <w:r w:rsidRPr="00084932">
        <w:rPr>
          <w:rFonts w:ascii="Arial Narrow" w:hAnsi="Arial Narrow" w:cs="Arial"/>
          <w:sz w:val="22"/>
          <w:szCs w:val="22"/>
        </w:rPr>
        <w:t xml:space="preserve"> na podstawie pełnomocnictwa </w:t>
      </w:r>
      <w:r w:rsidR="002F2FAF">
        <w:rPr>
          <w:rFonts w:ascii="Arial Narrow" w:hAnsi="Arial Narrow" w:cs="Arial"/>
          <w:sz w:val="22"/>
          <w:szCs w:val="22"/>
        </w:rPr>
        <w:t xml:space="preserve">                              </w:t>
      </w:r>
      <w:r w:rsidRPr="00084932">
        <w:rPr>
          <w:rFonts w:ascii="Arial Narrow" w:hAnsi="Arial Narrow" w:cs="Arial"/>
          <w:sz w:val="22"/>
          <w:szCs w:val="22"/>
        </w:rPr>
        <w:t xml:space="preserve">nr 26/III/Z/11 Prezydenta Wrocławia z dnia 1 września 2011 </w:t>
      </w:r>
    </w:p>
    <w:p w14:paraId="0FD279A9" w14:textId="77777777" w:rsidR="00467966" w:rsidRPr="00084932" w:rsidRDefault="00467966" w:rsidP="00D959DB">
      <w:pPr>
        <w:tabs>
          <w:tab w:val="left" w:pos="709"/>
        </w:tabs>
        <w:ind w:left="360"/>
        <w:contextualSpacing/>
        <w:jc w:val="both"/>
        <w:rPr>
          <w:rFonts w:ascii="Arial Narrow" w:hAnsi="Arial Narrow" w:cs="Arial"/>
          <w:b/>
          <w:sz w:val="22"/>
          <w:szCs w:val="22"/>
        </w:rPr>
      </w:pPr>
    </w:p>
    <w:p w14:paraId="13303A30" w14:textId="77777777" w:rsidR="00942822" w:rsidRDefault="00942822" w:rsidP="00CB3589">
      <w:pPr>
        <w:numPr>
          <w:ilvl w:val="0"/>
          <w:numId w:val="43"/>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269"/>
        <w:gridCol w:w="3807"/>
      </w:tblGrid>
      <w:tr w:rsidR="00942822" w14:paraId="1500513C" w14:textId="77777777" w:rsidTr="00D959DB">
        <w:trPr>
          <w:cantSplit/>
        </w:trPr>
        <w:tc>
          <w:tcPr>
            <w:tcW w:w="213" w:type="pct"/>
            <w:tcBorders>
              <w:top w:val="single" w:sz="4" w:space="0" w:color="auto"/>
              <w:left w:val="single" w:sz="4" w:space="0" w:color="auto"/>
              <w:bottom w:val="single" w:sz="4" w:space="0" w:color="auto"/>
              <w:right w:val="single" w:sz="4" w:space="0" w:color="auto"/>
            </w:tcBorders>
            <w:hideMark/>
          </w:tcPr>
          <w:p w14:paraId="3C34FDF5" w14:textId="77777777" w:rsidR="00942822" w:rsidRDefault="00942822" w:rsidP="00942822">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57FF7486" w14:textId="77777777" w:rsidR="00942822" w:rsidRDefault="00942822" w:rsidP="0094282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7E260E52" w14:textId="77777777" w:rsidR="00942822" w:rsidRDefault="00942822" w:rsidP="0094282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942822" w14:paraId="27D4C3C8" w14:textId="77777777" w:rsidTr="00D959DB">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48391E92" w14:textId="77777777" w:rsidR="00942822" w:rsidRDefault="00942822" w:rsidP="00942822">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5256B495" w14:textId="77777777" w:rsidR="00942822" w:rsidRDefault="00942822" w:rsidP="0094282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635AA765" w14:textId="77777777" w:rsidR="00942822" w:rsidRDefault="00942822" w:rsidP="00942822">
            <w:pPr>
              <w:spacing w:after="160" w:line="280" w:lineRule="exact"/>
              <w:jc w:val="both"/>
              <w:rPr>
                <w:rFonts w:ascii="Arial Narrow" w:eastAsiaTheme="minorHAnsi" w:hAnsi="Arial Narrow" w:cs="Arial"/>
                <w:b/>
                <w:sz w:val="22"/>
                <w:szCs w:val="22"/>
                <w:lang w:eastAsia="en-US"/>
              </w:rPr>
            </w:pPr>
          </w:p>
        </w:tc>
      </w:tr>
    </w:tbl>
    <w:p w14:paraId="28678D53" w14:textId="77777777" w:rsidR="00942822" w:rsidRDefault="00942822" w:rsidP="00D959DB">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942822" w14:paraId="6C35F6D7" w14:textId="77777777" w:rsidTr="00D959DB">
        <w:tc>
          <w:tcPr>
            <w:tcW w:w="5665" w:type="dxa"/>
            <w:tcBorders>
              <w:top w:val="single" w:sz="4" w:space="0" w:color="auto"/>
              <w:left w:val="single" w:sz="4" w:space="0" w:color="auto"/>
              <w:bottom w:val="single" w:sz="4" w:space="0" w:color="auto"/>
              <w:right w:val="single" w:sz="4" w:space="0" w:color="auto"/>
            </w:tcBorders>
            <w:hideMark/>
          </w:tcPr>
          <w:p w14:paraId="27A56F70" w14:textId="77777777" w:rsidR="00942822" w:rsidRDefault="00942822" w:rsidP="00942822">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10B0DDB4" w14:textId="77777777" w:rsidR="00942822" w:rsidRDefault="00942822" w:rsidP="00942822">
            <w:pPr>
              <w:pStyle w:val="Text1"/>
              <w:ind w:left="0"/>
              <w:rPr>
                <w:rFonts w:ascii="Arial Narrow" w:hAnsi="Arial Narrow" w:cs="Arial"/>
                <w:b/>
                <w:sz w:val="22"/>
              </w:rPr>
            </w:pPr>
            <w:r>
              <w:rPr>
                <w:rFonts w:ascii="Arial Narrow" w:hAnsi="Arial Narrow" w:cs="Arial"/>
                <w:b/>
                <w:sz w:val="22"/>
              </w:rPr>
              <w:t>Odpowiedź:</w:t>
            </w:r>
          </w:p>
        </w:tc>
      </w:tr>
      <w:tr w:rsidR="00942822" w14:paraId="542D6B84" w14:textId="77777777" w:rsidTr="00D959DB">
        <w:tc>
          <w:tcPr>
            <w:tcW w:w="5665" w:type="dxa"/>
            <w:tcBorders>
              <w:top w:val="single" w:sz="4" w:space="0" w:color="auto"/>
              <w:left w:val="single" w:sz="4" w:space="0" w:color="auto"/>
              <w:bottom w:val="single" w:sz="4" w:space="0" w:color="auto"/>
              <w:right w:val="single" w:sz="4" w:space="0" w:color="auto"/>
            </w:tcBorders>
            <w:hideMark/>
          </w:tcPr>
          <w:p w14:paraId="6D4B75A3" w14:textId="77777777" w:rsidR="00942822" w:rsidRDefault="00942822" w:rsidP="00942822">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13"/>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02ECDED6" w14:textId="77777777" w:rsidR="00942822" w:rsidRDefault="00942822" w:rsidP="00942822">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14"/>
            </w:r>
          </w:p>
        </w:tc>
      </w:tr>
    </w:tbl>
    <w:p w14:paraId="6D829480" w14:textId="77777777" w:rsidR="00942822" w:rsidRDefault="00942822" w:rsidP="00D959DB">
      <w:pPr>
        <w:spacing w:line="256" w:lineRule="auto"/>
        <w:rPr>
          <w:rFonts w:ascii="Arial Narrow" w:eastAsiaTheme="minorHAnsi" w:hAnsi="Arial Narrow" w:cs="Arial"/>
          <w:b/>
          <w:sz w:val="22"/>
          <w:szCs w:val="22"/>
          <w:lang w:eastAsia="en-US"/>
        </w:rPr>
      </w:pPr>
    </w:p>
    <w:p w14:paraId="4587D268" w14:textId="77777777" w:rsidR="00942822" w:rsidRDefault="00942822" w:rsidP="00D959DB">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069FCCCE" w14:textId="48E49A0E" w:rsidR="00942822" w:rsidRDefault="00942822" w:rsidP="00D959DB">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 xml:space="preserve">na potrzeby postępowania o udzielenie zamówienia publicznego pn. </w:t>
      </w:r>
      <w:r w:rsidR="003E2742" w:rsidRPr="003E2742">
        <w:rPr>
          <w:rFonts w:ascii="Arial Narrow" w:eastAsiaTheme="minorHAnsi" w:hAnsi="Arial Narrow" w:cs="Arial"/>
          <w:sz w:val="22"/>
          <w:szCs w:val="22"/>
          <w:lang w:eastAsia="en-US"/>
        </w:rPr>
        <w:t xml:space="preserve">04640 - Remont chodników przy ul. Opolskiej </w:t>
      </w:r>
      <w:r w:rsidR="003E2742">
        <w:rPr>
          <w:rFonts w:ascii="Arial Narrow" w:eastAsiaTheme="minorHAnsi" w:hAnsi="Arial Narrow" w:cs="Arial"/>
          <w:sz w:val="22"/>
          <w:szCs w:val="22"/>
          <w:lang w:eastAsia="en-US"/>
        </w:rPr>
        <w:br/>
      </w:r>
      <w:r w:rsidR="003E2742" w:rsidRPr="003E2742">
        <w:rPr>
          <w:rFonts w:ascii="Arial Narrow" w:eastAsiaTheme="minorHAnsi" w:hAnsi="Arial Narrow" w:cs="Arial"/>
          <w:sz w:val="22"/>
          <w:szCs w:val="22"/>
          <w:lang w:eastAsia="en-US"/>
        </w:rPr>
        <w:t>(od ul. Rybnickiej do ul. Zabrzańskiej) we Wrocławiu</w:t>
      </w:r>
      <w:r w:rsidR="00804CDB" w:rsidRPr="00804CDB" w:rsidDel="00804CDB">
        <w:rPr>
          <w:rFonts w:ascii="Arial Narrow" w:eastAsiaTheme="minorHAnsi" w:hAnsi="Arial Narrow" w:cs="Arial"/>
          <w:sz w:val="22"/>
          <w:szCs w:val="22"/>
          <w:lang w:eastAsia="en-US"/>
        </w:rPr>
        <w:t xml:space="preserve"> </w:t>
      </w:r>
      <w:r w:rsidRPr="00942822">
        <w:rPr>
          <w:rFonts w:ascii="Arial Narrow" w:hAnsi="Arial Narrow" w:cs="Tahoma"/>
          <w:bCs/>
          <w:sz w:val="22"/>
          <w:szCs w:val="22"/>
        </w:rPr>
        <w:t xml:space="preserve">prowadzonego przez  Gminę Wrocław, pl. Nowy Targ 1-8, </w:t>
      </w:r>
      <w:r w:rsidR="003E2742">
        <w:rPr>
          <w:rFonts w:ascii="Arial Narrow" w:hAnsi="Arial Narrow" w:cs="Tahoma"/>
          <w:bCs/>
          <w:sz w:val="22"/>
          <w:szCs w:val="22"/>
        </w:rPr>
        <w:br/>
      </w:r>
      <w:r w:rsidRPr="00942822">
        <w:rPr>
          <w:rFonts w:ascii="Arial Narrow" w:hAnsi="Arial Narrow" w:cs="Tahoma"/>
          <w:bCs/>
          <w:sz w:val="22"/>
          <w:szCs w:val="22"/>
        </w:rPr>
        <w:t>50-141 Wrocław, w imieniu i na rzecz której działają Wrocławskie Inwestycje Sp. z o.o. z siedzibą przy ul. Ofiar Oświęcimskich 36, 50-059 Wrocław na podstawie pełnomocnictwa nr 26/III/Z/11 Prezydenta Wrocławia z dnia 1 września 2011, oświadczam, co następuje:</w:t>
      </w:r>
    </w:p>
    <w:p w14:paraId="3B80B954" w14:textId="77777777" w:rsidR="00942822" w:rsidRDefault="00942822" w:rsidP="00D959DB">
      <w:pPr>
        <w:jc w:val="both"/>
        <w:rPr>
          <w:rFonts w:ascii="Arial Narrow" w:eastAsiaTheme="minorHAnsi" w:hAnsi="Arial Narrow" w:cs="Arial"/>
          <w:i/>
          <w:sz w:val="22"/>
          <w:szCs w:val="22"/>
          <w:lang w:eastAsia="en-US"/>
        </w:rPr>
      </w:pPr>
    </w:p>
    <w:p w14:paraId="545291B9" w14:textId="77777777" w:rsidR="00942822" w:rsidRDefault="00942822" w:rsidP="00CB3589">
      <w:pPr>
        <w:pStyle w:val="Akapitzlist"/>
        <w:numPr>
          <w:ilvl w:val="0"/>
          <w:numId w:val="44"/>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7EAD479C" w14:textId="77777777" w:rsidR="00942822" w:rsidRDefault="00942822" w:rsidP="00D959DB">
      <w:pPr>
        <w:jc w:val="both"/>
        <w:rPr>
          <w:rFonts w:ascii="Arial Narrow" w:eastAsiaTheme="minorHAnsi" w:hAnsi="Arial Narrow" w:cs="Arial"/>
          <w:sz w:val="22"/>
          <w:szCs w:val="22"/>
          <w:lang w:eastAsia="en-US"/>
        </w:rPr>
      </w:pPr>
    </w:p>
    <w:p w14:paraId="58A130F8" w14:textId="77777777" w:rsidR="00942822" w:rsidRDefault="00942822" w:rsidP="00CB3589">
      <w:pPr>
        <w:pStyle w:val="Akapitzlist"/>
        <w:numPr>
          <w:ilvl w:val="1"/>
          <w:numId w:val="45"/>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3AE07954" w14:textId="77777777" w:rsidR="00942822" w:rsidRDefault="00942822" w:rsidP="00CB3589">
      <w:pPr>
        <w:pStyle w:val="Akapitzlist"/>
        <w:numPr>
          <w:ilvl w:val="1"/>
          <w:numId w:val="45"/>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509B602F" w14:textId="77777777" w:rsidR="00942822" w:rsidRDefault="00942822" w:rsidP="00D959DB">
      <w:pPr>
        <w:pStyle w:val="Akapitzlist"/>
        <w:spacing w:line="276" w:lineRule="auto"/>
        <w:rPr>
          <w:rFonts w:eastAsiaTheme="minorHAnsi" w:cs="Arial"/>
          <w:sz w:val="22"/>
          <w:szCs w:val="22"/>
          <w:lang w:eastAsia="en-US"/>
        </w:rPr>
      </w:pPr>
    </w:p>
    <w:p w14:paraId="73C5CEA7" w14:textId="77777777" w:rsidR="00942822" w:rsidRDefault="00942822" w:rsidP="00CB3589">
      <w:pPr>
        <w:pStyle w:val="Akapitzlist"/>
        <w:numPr>
          <w:ilvl w:val="0"/>
          <w:numId w:val="45"/>
        </w:numPr>
        <w:spacing w:after="120" w:line="360" w:lineRule="auto"/>
        <w:rPr>
          <w:rFonts w:eastAsiaTheme="minorHAnsi" w:cs="Arial"/>
          <w:b/>
          <w:sz w:val="22"/>
          <w:szCs w:val="22"/>
          <w:lang w:eastAsia="en-US"/>
        </w:rPr>
      </w:pPr>
      <w:r>
        <w:rPr>
          <w:rFonts w:eastAsiaTheme="minorHAnsi" w:cs="Arial"/>
          <w:b/>
          <w:sz w:val="22"/>
          <w:szCs w:val="22"/>
          <w:lang w:eastAsia="en-US"/>
        </w:rPr>
        <w:t xml:space="preserve">składane na podstawie art. 25a ust. 1 ustawy z dnia 29 stycznia 2004 r.  Prawo zamówień publicznych DOTYCZĄCE PRZESŁANEK WYKLUCZENIA Z POSTĘPOWANIA </w:t>
      </w:r>
    </w:p>
    <w:p w14:paraId="0695C5DF" w14:textId="77777777" w:rsidR="00942822" w:rsidRDefault="00942822" w:rsidP="00CB3589">
      <w:pPr>
        <w:pStyle w:val="Akapitzlist"/>
        <w:numPr>
          <w:ilvl w:val="1"/>
          <w:numId w:val="45"/>
        </w:numPr>
        <w:spacing w:after="160" w:line="360" w:lineRule="auto"/>
        <w:rPr>
          <w:rFonts w:eastAsiaTheme="minorHAnsi" w:cs="Arial"/>
          <w:sz w:val="22"/>
          <w:szCs w:val="22"/>
          <w:lang w:eastAsia="en-US"/>
        </w:rPr>
      </w:pPr>
      <w:r>
        <w:rPr>
          <w:rFonts w:eastAsiaTheme="minorHAnsi" w:cs="Arial"/>
          <w:sz w:val="22"/>
          <w:szCs w:val="22"/>
          <w:lang w:eastAsia="en-US"/>
        </w:rPr>
        <w:lastRenderedPageBreak/>
        <w:t xml:space="preserve">Oświadczam, że nie podlegam wykluczeniu z postępowania na podstawie art. 24 ust 1 pkt 12-22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3AD4B063" w14:textId="77777777" w:rsidR="00942822" w:rsidRDefault="00942822" w:rsidP="00CB3589">
      <w:pPr>
        <w:pStyle w:val="Akapitzlist"/>
        <w:numPr>
          <w:ilvl w:val="1"/>
          <w:numId w:val="46"/>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nie podlegam wykluczeniu z postępowania na podstawie art. 24 ust. 5 pkt. 1) ustawy </w:t>
      </w:r>
      <w:proofErr w:type="spellStart"/>
      <w:r>
        <w:rPr>
          <w:rFonts w:eastAsiaTheme="minorHAnsi" w:cs="Arial"/>
          <w:sz w:val="22"/>
          <w:szCs w:val="22"/>
          <w:lang w:eastAsia="en-US"/>
        </w:rPr>
        <w:t>Pzp</w:t>
      </w:r>
      <w:proofErr w:type="spellEnd"/>
      <w:r>
        <w:rPr>
          <w:rFonts w:eastAsiaTheme="minorHAnsi" w:cs="Arial"/>
          <w:sz w:val="22"/>
          <w:szCs w:val="22"/>
          <w:lang w:eastAsia="en-US"/>
        </w:rPr>
        <w:t>.</w:t>
      </w:r>
    </w:p>
    <w:p w14:paraId="0C7F9E89" w14:textId="77777777" w:rsidR="00942822" w:rsidRDefault="00942822" w:rsidP="00D959DB">
      <w:pPr>
        <w:pStyle w:val="Akapitzlist"/>
        <w:spacing w:after="160" w:line="360" w:lineRule="auto"/>
        <w:rPr>
          <w:rFonts w:eastAsiaTheme="minorHAnsi" w:cs="Arial"/>
          <w:sz w:val="22"/>
          <w:szCs w:val="22"/>
          <w:lang w:eastAsia="en-US"/>
        </w:rPr>
      </w:pPr>
    </w:p>
    <w:p w14:paraId="16F195B6" w14:textId="77777777" w:rsidR="00942822" w:rsidRDefault="00942822" w:rsidP="00CB3589">
      <w:pPr>
        <w:pStyle w:val="Akapitzlist"/>
        <w:numPr>
          <w:ilvl w:val="0"/>
          <w:numId w:val="45"/>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4D091379" w14:textId="77777777" w:rsidR="00942822" w:rsidRDefault="00942822" w:rsidP="00CB3589">
      <w:pPr>
        <w:pStyle w:val="Akapitzlist"/>
        <w:numPr>
          <w:ilvl w:val="1"/>
          <w:numId w:val="47"/>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1C5BCE">
        <w:rPr>
          <w:rFonts w:eastAsiaTheme="minorHAnsi" w:cs="Arial"/>
          <w:sz w:val="22"/>
          <w:szCs w:val="22"/>
          <w:lang w:eastAsia="en-US"/>
        </w:rPr>
        <w:t xml:space="preserve"> – pkt IDW</w:t>
      </w:r>
      <w:r>
        <w:rPr>
          <w:rFonts w:eastAsiaTheme="minorHAnsi" w:cs="Arial"/>
          <w:sz w:val="22"/>
          <w:szCs w:val="22"/>
          <w:lang w:eastAsia="en-US"/>
        </w:rPr>
        <w:t>, w której określono warunki udziału w postępowaniu), polegam na zasobach</w:t>
      </w:r>
      <w:r w:rsidR="001C5BCE">
        <w:rPr>
          <w:rFonts w:eastAsiaTheme="minorHAnsi" w:cs="Arial"/>
          <w:sz w:val="22"/>
          <w:szCs w:val="22"/>
          <w:lang w:eastAsia="en-US"/>
        </w:rPr>
        <w:t xml:space="preserve"> następującego/</w:t>
      </w:r>
      <w:proofErr w:type="spellStart"/>
      <w:r w:rsidR="001C5BCE">
        <w:rPr>
          <w:rFonts w:eastAsiaTheme="minorHAnsi" w:cs="Arial"/>
          <w:sz w:val="22"/>
          <w:szCs w:val="22"/>
          <w:lang w:eastAsia="en-US"/>
        </w:rPr>
        <w:t>ych</w:t>
      </w:r>
      <w:proofErr w:type="spellEnd"/>
      <w:r w:rsidR="001C5BCE">
        <w:rPr>
          <w:rFonts w:eastAsiaTheme="minorHAnsi" w:cs="Arial"/>
          <w:sz w:val="22"/>
          <w:szCs w:val="22"/>
          <w:lang w:eastAsia="en-US"/>
        </w:rPr>
        <w:t xml:space="preserve"> podmiotu/ów: </w:t>
      </w:r>
      <w:r>
        <w:rPr>
          <w:rFonts w:eastAsiaTheme="minorHAnsi" w:cs="Arial"/>
          <w:sz w:val="22"/>
          <w:szCs w:val="22"/>
          <w:lang w:eastAsia="en-US"/>
        </w:rPr>
        <w:t>…</w:t>
      </w:r>
      <w:r w:rsidR="001C5BCE">
        <w:rPr>
          <w:rFonts w:eastAsiaTheme="minorHAnsi" w:cs="Arial"/>
          <w:sz w:val="22"/>
          <w:szCs w:val="22"/>
          <w:lang w:eastAsia="en-US"/>
        </w:rPr>
        <w:t>…………………….</w:t>
      </w:r>
      <w:r>
        <w:rPr>
          <w:rFonts w:eastAsiaTheme="minorHAnsi" w:cs="Arial"/>
          <w:sz w:val="22"/>
          <w:szCs w:val="22"/>
          <w:lang w:eastAsia="en-US"/>
        </w:rPr>
        <w:t xml:space="preserve">………………………………………………………..…………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15"/>
      </w:r>
      <w:r>
        <w:rPr>
          <w:rFonts w:eastAsiaTheme="minorHAnsi" w:cs="Arial"/>
          <w:b/>
          <w:sz w:val="22"/>
          <w:szCs w:val="22"/>
          <w:lang w:eastAsia="en-US"/>
        </w:rPr>
        <w:t>.</w:t>
      </w:r>
      <w:r>
        <w:rPr>
          <w:rFonts w:eastAsiaTheme="minorHAnsi" w:cs="Arial"/>
          <w:sz w:val="22"/>
          <w:szCs w:val="22"/>
          <w:lang w:eastAsia="en-US"/>
        </w:rPr>
        <w:t xml:space="preserve"> </w:t>
      </w:r>
    </w:p>
    <w:p w14:paraId="703CF72D" w14:textId="77777777" w:rsidR="00942822" w:rsidRDefault="00942822" w:rsidP="00CB3589">
      <w:pPr>
        <w:pStyle w:val="Akapitzlist"/>
        <w:numPr>
          <w:ilvl w:val="1"/>
          <w:numId w:val="47"/>
        </w:numPr>
        <w:spacing w:after="160" w:line="360" w:lineRule="auto"/>
        <w:rPr>
          <w:rFonts w:eastAsiaTheme="minorHAnsi" w:cs="Arial"/>
          <w:sz w:val="22"/>
          <w:szCs w:val="22"/>
          <w:lang w:eastAsia="en-US"/>
        </w:rPr>
      </w:pPr>
      <w:r>
        <w:rPr>
          <w:rFonts w:eastAsiaTheme="minorHAnsi" w:cs="Arial"/>
          <w:sz w:val="22"/>
          <w:szCs w:val="22"/>
          <w:lang w:eastAsia="en-US"/>
        </w:rPr>
        <w:t>Oświadczam, że następujący/e podmiot/y, na którego/</w:t>
      </w:r>
      <w:proofErr w:type="spellStart"/>
      <w:r>
        <w:rPr>
          <w:rFonts w:eastAsiaTheme="minorHAnsi" w:cs="Arial"/>
          <w:sz w:val="22"/>
          <w:szCs w:val="22"/>
          <w:lang w:eastAsia="en-US"/>
        </w:rPr>
        <w:t>ych</w:t>
      </w:r>
      <w:proofErr w:type="spellEnd"/>
      <w:r>
        <w:rPr>
          <w:rFonts w:eastAsiaTheme="minorHAnsi" w:cs="Arial"/>
          <w:sz w:val="22"/>
          <w:szCs w:val="22"/>
          <w:lang w:eastAsia="en-US"/>
        </w:rPr>
        <w:t xml:space="preserve">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(podać pełną nazwę/firmę, adres, a także w zależności od podmiotu: NIP/PESEL, KRS/</w:t>
      </w:r>
      <w:proofErr w:type="spellStart"/>
      <w:r>
        <w:rPr>
          <w:rFonts w:eastAsiaTheme="minorHAnsi" w:cs="Arial"/>
          <w:i/>
          <w:sz w:val="22"/>
          <w:szCs w:val="22"/>
          <w:lang w:eastAsia="en-US"/>
        </w:rPr>
        <w:t>CEiDG</w:t>
      </w:r>
      <w:proofErr w:type="spellEnd"/>
      <w:r>
        <w:rPr>
          <w:rFonts w:eastAsiaTheme="minorHAnsi" w:cs="Arial"/>
          <w:i/>
          <w:sz w:val="22"/>
          <w:szCs w:val="22"/>
          <w:lang w:eastAsia="en-US"/>
        </w:rPr>
        <w:t xml:space="preserve">) </w:t>
      </w:r>
      <w:r>
        <w:rPr>
          <w:rFonts w:eastAsiaTheme="minorHAnsi" w:cs="Arial"/>
          <w:sz w:val="22"/>
          <w:szCs w:val="22"/>
          <w:lang w:eastAsia="en-US"/>
        </w:rPr>
        <w:t>nie podlega/ją wykluczeniu z postępowania o udzielenie zamówienia.</w:t>
      </w:r>
    </w:p>
    <w:p w14:paraId="6DE35A9A" w14:textId="77777777" w:rsidR="00942822" w:rsidRDefault="00942822" w:rsidP="00CB3589">
      <w:pPr>
        <w:pStyle w:val="Akapitzlist"/>
        <w:numPr>
          <w:ilvl w:val="0"/>
          <w:numId w:val="47"/>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4617BD75" w14:textId="77777777" w:rsidR="00942822" w:rsidRDefault="00942822" w:rsidP="00CB3589">
      <w:pPr>
        <w:pStyle w:val="Akapitzlist"/>
        <w:numPr>
          <w:ilvl w:val="1"/>
          <w:numId w:val="47"/>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7CC008E" w14:textId="77777777" w:rsidR="00942822" w:rsidRDefault="00942822" w:rsidP="00D959DB">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
        <w:gridCol w:w="1522"/>
        <w:gridCol w:w="2169"/>
        <w:gridCol w:w="2659"/>
        <w:gridCol w:w="1522"/>
        <w:gridCol w:w="1218"/>
      </w:tblGrid>
      <w:tr w:rsidR="00942822" w:rsidRPr="008D0F5A" w14:paraId="7446E3E1" w14:textId="77777777" w:rsidTr="00D959DB">
        <w:tc>
          <w:tcPr>
            <w:tcW w:w="210" w:type="pct"/>
            <w:tcBorders>
              <w:top w:val="single" w:sz="4" w:space="0" w:color="auto"/>
              <w:left w:val="single" w:sz="4" w:space="0" w:color="auto"/>
              <w:bottom w:val="single" w:sz="4" w:space="0" w:color="auto"/>
              <w:right w:val="single" w:sz="4" w:space="0" w:color="auto"/>
            </w:tcBorders>
            <w:vAlign w:val="center"/>
            <w:hideMark/>
          </w:tcPr>
          <w:p w14:paraId="083E1344"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5075DCB6"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54A1171F"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Nazwisko i imię osoby (osób) upoważnionej(</w:t>
            </w:r>
            <w:proofErr w:type="spellStart"/>
            <w:r w:rsidRPr="008D0F5A">
              <w:rPr>
                <w:rFonts w:ascii="Arial Narrow" w:eastAsiaTheme="minorHAnsi" w:hAnsi="Arial Narrow" w:cs="Arial"/>
                <w:sz w:val="20"/>
                <w:szCs w:val="16"/>
                <w:lang w:eastAsia="en-US"/>
              </w:rPr>
              <w:t>ych</w:t>
            </w:r>
            <w:proofErr w:type="spellEnd"/>
            <w:r w:rsidRPr="008D0F5A">
              <w:rPr>
                <w:rFonts w:ascii="Arial Narrow" w:eastAsiaTheme="minorHAnsi" w:hAnsi="Arial Narrow" w:cs="Arial"/>
                <w:sz w:val="20"/>
                <w:szCs w:val="16"/>
                <w:lang w:eastAsia="en-US"/>
              </w:rPr>
              <w:t>)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4300D468"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Podpis(y) osoby(osób) upoważnionej(</w:t>
            </w:r>
            <w:proofErr w:type="spellStart"/>
            <w:r w:rsidRPr="008D0F5A">
              <w:rPr>
                <w:rFonts w:ascii="Arial Narrow" w:eastAsiaTheme="minorHAnsi" w:hAnsi="Arial Narrow" w:cs="Arial"/>
                <w:sz w:val="20"/>
                <w:szCs w:val="16"/>
                <w:lang w:eastAsia="en-US"/>
              </w:rPr>
              <w:t>ych</w:t>
            </w:r>
            <w:proofErr w:type="spellEnd"/>
            <w:r w:rsidRPr="008D0F5A">
              <w:rPr>
                <w:rFonts w:ascii="Arial Narrow" w:eastAsiaTheme="minorHAnsi" w:hAnsi="Arial Narrow" w:cs="Arial"/>
                <w:sz w:val="20"/>
                <w:szCs w:val="16"/>
                <w:lang w:eastAsia="en-US"/>
              </w:rPr>
              <w:t>)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11E172F3"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Pieczęć(</w:t>
            </w:r>
            <w:proofErr w:type="spellStart"/>
            <w:r w:rsidRPr="008D0F5A">
              <w:rPr>
                <w:rFonts w:ascii="Arial Narrow" w:eastAsiaTheme="minorHAnsi" w:hAnsi="Arial Narrow" w:cs="Arial"/>
                <w:sz w:val="20"/>
                <w:szCs w:val="16"/>
                <w:lang w:eastAsia="en-US"/>
              </w:rPr>
              <w:t>cie</w:t>
            </w:r>
            <w:proofErr w:type="spellEnd"/>
            <w:r w:rsidRPr="008D0F5A">
              <w:rPr>
                <w:rFonts w:ascii="Arial Narrow" w:eastAsiaTheme="minorHAnsi" w:hAnsi="Arial Narrow" w:cs="Arial"/>
                <w:sz w:val="20"/>
                <w:szCs w:val="16"/>
                <w:lang w:eastAsia="en-US"/>
              </w:rPr>
              <w:t>)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11038D9A"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Miejscowość</w:t>
            </w:r>
          </w:p>
          <w:p w14:paraId="505BFEB2" w14:textId="77777777" w:rsidR="00942822" w:rsidRPr="008D0F5A" w:rsidRDefault="00942822" w:rsidP="00942822">
            <w:pPr>
              <w:spacing w:after="160" w:line="256" w:lineRule="auto"/>
              <w:jc w:val="center"/>
              <w:rPr>
                <w:rFonts w:ascii="Arial Narrow" w:eastAsiaTheme="minorHAnsi" w:hAnsi="Arial Narrow" w:cs="Arial"/>
                <w:sz w:val="20"/>
                <w:szCs w:val="16"/>
                <w:lang w:eastAsia="en-US"/>
              </w:rPr>
            </w:pPr>
            <w:r w:rsidRPr="008D0F5A">
              <w:rPr>
                <w:rFonts w:ascii="Arial Narrow" w:eastAsiaTheme="minorHAnsi" w:hAnsi="Arial Narrow" w:cs="Arial"/>
                <w:sz w:val="20"/>
                <w:szCs w:val="16"/>
                <w:lang w:eastAsia="en-US"/>
              </w:rPr>
              <w:t>i data</w:t>
            </w:r>
          </w:p>
        </w:tc>
      </w:tr>
      <w:tr w:rsidR="00942822" w14:paraId="324208CF" w14:textId="77777777" w:rsidTr="00D959DB">
        <w:tc>
          <w:tcPr>
            <w:tcW w:w="210" w:type="pct"/>
            <w:tcBorders>
              <w:top w:val="single" w:sz="4" w:space="0" w:color="auto"/>
              <w:left w:val="single" w:sz="4" w:space="0" w:color="auto"/>
              <w:bottom w:val="single" w:sz="4" w:space="0" w:color="auto"/>
              <w:right w:val="single" w:sz="4" w:space="0" w:color="auto"/>
            </w:tcBorders>
            <w:vAlign w:val="center"/>
          </w:tcPr>
          <w:p w14:paraId="5EA11A2F"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65766932"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0AAE8121"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639C79EC"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04FE2FA6"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2676AFC6"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r>
      <w:tr w:rsidR="00942822" w14:paraId="5A761FF2" w14:textId="77777777" w:rsidTr="00D959DB">
        <w:tc>
          <w:tcPr>
            <w:tcW w:w="210" w:type="pct"/>
            <w:tcBorders>
              <w:top w:val="single" w:sz="4" w:space="0" w:color="auto"/>
              <w:left w:val="single" w:sz="4" w:space="0" w:color="auto"/>
              <w:bottom w:val="single" w:sz="4" w:space="0" w:color="auto"/>
              <w:right w:val="single" w:sz="4" w:space="0" w:color="auto"/>
            </w:tcBorders>
            <w:vAlign w:val="center"/>
          </w:tcPr>
          <w:p w14:paraId="2A58CAC9"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2B6855D7"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5CB1E442"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2F8E98EF"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0C8DE451"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3A7CA296" w14:textId="77777777" w:rsidR="00942822" w:rsidRDefault="00942822" w:rsidP="00942822">
            <w:pPr>
              <w:spacing w:after="160" w:line="256" w:lineRule="auto"/>
              <w:jc w:val="center"/>
              <w:rPr>
                <w:rFonts w:ascii="Arial Narrow" w:eastAsiaTheme="minorHAnsi" w:hAnsi="Arial Narrow" w:cs="Arial"/>
                <w:b/>
                <w:sz w:val="16"/>
                <w:szCs w:val="16"/>
                <w:lang w:eastAsia="en-US"/>
              </w:rPr>
            </w:pPr>
          </w:p>
        </w:tc>
      </w:tr>
    </w:tbl>
    <w:p w14:paraId="00B45D63" w14:textId="77777777" w:rsidR="00942822" w:rsidRDefault="00942822" w:rsidP="00942822">
      <w:pPr>
        <w:rPr>
          <w:rFonts w:ascii="Arial Narrow" w:hAnsi="Arial Narrow"/>
          <w:sz w:val="22"/>
          <w:szCs w:val="22"/>
        </w:rPr>
      </w:pPr>
    </w:p>
    <w:p w14:paraId="226F439B" w14:textId="77777777" w:rsidR="00942822" w:rsidRPr="004E6B54" w:rsidRDefault="00942822" w:rsidP="00942822">
      <w:pPr>
        <w:rPr>
          <w:rFonts w:ascii="Arial Narrow" w:hAnsi="Arial Narrow"/>
          <w:sz w:val="22"/>
          <w:szCs w:val="22"/>
        </w:rPr>
      </w:pPr>
    </w:p>
    <w:p w14:paraId="21816455" w14:textId="77777777" w:rsidR="003C4951" w:rsidRPr="00252BBD" w:rsidRDefault="003C4951" w:rsidP="003C4951">
      <w:pPr>
        <w:rPr>
          <w:rFonts w:ascii="Arial Narrow" w:hAnsi="Arial Narrow"/>
          <w:sz w:val="22"/>
          <w:szCs w:val="22"/>
        </w:rPr>
      </w:pPr>
      <w:r w:rsidRPr="00252BBD">
        <w:rPr>
          <w:rFonts w:ascii="Arial Narrow" w:hAnsi="Arial Narrow"/>
          <w:sz w:val="22"/>
          <w:szCs w:val="22"/>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E1BDD" w:rsidRPr="00252BBD" w14:paraId="24D3FF26" w14:textId="77777777" w:rsidTr="0059071C">
        <w:trPr>
          <w:trHeight w:val="844"/>
        </w:trPr>
        <w:tc>
          <w:tcPr>
            <w:tcW w:w="5000" w:type="pct"/>
            <w:shd w:val="clear" w:color="auto" w:fill="FFFFFF"/>
          </w:tcPr>
          <w:p w14:paraId="7BF2D9BE" w14:textId="77777777" w:rsidR="008E1BDD" w:rsidRPr="00252BBD" w:rsidRDefault="005D53A3" w:rsidP="00E04270">
            <w:pPr>
              <w:pStyle w:val="Nagwek4"/>
              <w:jc w:val="right"/>
              <w:rPr>
                <w:rFonts w:ascii="Arial Narrow" w:hAnsi="Arial Narrow"/>
                <w:sz w:val="22"/>
                <w:szCs w:val="22"/>
              </w:rPr>
            </w:pPr>
            <w:r>
              <w:rPr>
                <w:rFonts w:ascii="Arial Narrow" w:hAnsi="Arial Narrow"/>
                <w:sz w:val="22"/>
                <w:szCs w:val="22"/>
              </w:rPr>
              <w:lastRenderedPageBreak/>
              <w:t>Za</w:t>
            </w:r>
            <w:r w:rsidR="008E1BDD" w:rsidRPr="00252BBD">
              <w:rPr>
                <w:rFonts w:ascii="Arial Narrow" w:hAnsi="Arial Narrow"/>
                <w:sz w:val="22"/>
                <w:szCs w:val="22"/>
              </w:rPr>
              <w:t xml:space="preserve">łącznik nr </w:t>
            </w:r>
            <w:r w:rsidR="00942822">
              <w:rPr>
                <w:rFonts w:ascii="Arial Narrow" w:hAnsi="Arial Narrow"/>
                <w:sz w:val="22"/>
                <w:szCs w:val="22"/>
              </w:rPr>
              <w:t>3</w:t>
            </w:r>
          </w:p>
          <w:p w14:paraId="2E9853CF" w14:textId="77777777" w:rsidR="007800DC" w:rsidRPr="0059071C" w:rsidRDefault="008E1BDD" w:rsidP="0059071C">
            <w:pPr>
              <w:jc w:val="right"/>
              <w:rPr>
                <w:rFonts w:ascii="Arial Narrow" w:hAnsi="Arial Narrow"/>
                <w:b/>
                <w:color w:val="FF0000"/>
                <w:sz w:val="22"/>
                <w:szCs w:val="22"/>
              </w:rPr>
            </w:pPr>
            <w:r w:rsidRPr="00252BBD">
              <w:rPr>
                <w:rFonts w:ascii="Arial Narrow" w:hAnsi="Arial Narrow"/>
                <w:sz w:val="22"/>
                <w:szCs w:val="22"/>
              </w:rPr>
              <w:t>WZÓR ZOBOWIĄZANIA PODMIOTU TRZECIEGO do oddania do dyspozycji Wykonawcy niezbędnych zasobów na okres korzystania z nich przy wykonywaniu zamówienia</w:t>
            </w:r>
            <w:r w:rsidR="007800DC" w:rsidRPr="007800DC">
              <w:rPr>
                <w:rFonts w:ascii="Arial Narrow" w:hAnsi="Arial Narrow"/>
                <w:b/>
                <w:color w:val="FF0000"/>
                <w:sz w:val="22"/>
                <w:szCs w:val="22"/>
              </w:rPr>
              <w:t xml:space="preserve"> </w:t>
            </w:r>
          </w:p>
        </w:tc>
      </w:tr>
    </w:tbl>
    <w:p w14:paraId="73F00B33" w14:textId="77777777" w:rsidR="004A1483" w:rsidRDefault="004A1483" w:rsidP="008E1BDD">
      <w:pPr>
        <w:spacing w:line="280" w:lineRule="exact"/>
        <w:jc w:val="center"/>
        <w:rPr>
          <w:rFonts w:ascii="Arial Narrow" w:hAnsi="Arial Narrow"/>
          <w:b/>
          <w:sz w:val="22"/>
          <w:szCs w:val="22"/>
        </w:rPr>
      </w:pPr>
    </w:p>
    <w:p w14:paraId="02CAE999" w14:textId="6331AFA4" w:rsidR="00804CDB" w:rsidRDefault="003E2742" w:rsidP="008E1BDD">
      <w:pPr>
        <w:spacing w:line="280" w:lineRule="exact"/>
        <w:jc w:val="center"/>
        <w:rPr>
          <w:rFonts w:ascii="Arial Narrow" w:hAnsi="Arial Narrow" w:cs="LiberationSans"/>
          <w:b/>
          <w:sz w:val="22"/>
          <w:szCs w:val="22"/>
        </w:rPr>
      </w:pPr>
      <w:r w:rsidRPr="003E2742">
        <w:rPr>
          <w:rFonts w:ascii="Arial Narrow" w:hAnsi="Arial Narrow" w:cs="LiberationSans"/>
          <w:b/>
          <w:sz w:val="22"/>
          <w:szCs w:val="22"/>
        </w:rPr>
        <w:t>04640 - Remont chodników przy ul. Opolskiej (od ul. Rybnickiej do ul. Zabrzańskiej) we Wrocławiu</w:t>
      </w:r>
      <w:r w:rsidR="00804CDB" w:rsidRPr="00804CDB" w:rsidDel="00804CDB">
        <w:rPr>
          <w:rFonts w:ascii="Arial Narrow" w:hAnsi="Arial Narrow" w:cs="LiberationSans"/>
          <w:b/>
          <w:sz w:val="22"/>
          <w:szCs w:val="22"/>
        </w:rPr>
        <w:t xml:space="preserve"> </w:t>
      </w:r>
    </w:p>
    <w:p w14:paraId="5AEA9EC8" w14:textId="454A81F0" w:rsidR="001B0C0E" w:rsidRPr="00252BBD" w:rsidRDefault="001B0C0E" w:rsidP="008E1BDD">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786"/>
        <w:gridCol w:w="2569"/>
      </w:tblGrid>
      <w:tr w:rsidR="008E1BDD" w:rsidRPr="00252BBD" w14:paraId="386742C3" w14:textId="77777777" w:rsidTr="00E04270">
        <w:tc>
          <w:tcPr>
            <w:tcW w:w="3627" w:type="pct"/>
            <w:tcBorders>
              <w:top w:val="nil"/>
              <w:left w:val="nil"/>
              <w:bottom w:val="nil"/>
              <w:right w:val="nil"/>
            </w:tcBorders>
          </w:tcPr>
          <w:p w14:paraId="75DA5737" w14:textId="77777777" w:rsidR="008E1BDD" w:rsidRPr="00252BBD" w:rsidRDefault="008E1BDD" w:rsidP="00E04270">
            <w:pPr>
              <w:pStyle w:val="Nagwek6"/>
              <w:spacing w:line="280" w:lineRule="exact"/>
              <w:rPr>
                <w:rFonts w:ascii="Arial Narrow" w:hAnsi="Arial Narrow"/>
                <w:sz w:val="22"/>
                <w:szCs w:val="22"/>
              </w:rPr>
            </w:pPr>
            <w:r w:rsidRPr="00252BBD">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5450BCC9" w14:textId="2C711CFC" w:rsidR="008E1BDD" w:rsidRPr="00252BBD" w:rsidRDefault="008E1BDD" w:rsidP="003E2742">
            <w:pPr>
              <w:spacing w:line="280" w:lineRule="exact"/>
              <w:ind w:left="-102" w:firstLine="102"/>
              <w:jc w:val="right"/>
              <w:rPr>
                <w:rFonts w:ascii="Arial Narrow" w:hAnsi="Arial Narrow"/>
                <w:b/>
                <w:sz w:val="22"/>
                <w:szCs w:val="22"/>
              </w:rPr>
            </w:pPr>
            <w:r w:rsidRPr="00252BBD">
              <w:rPr>
                <w:rFonts w:ascii="Arial Narrow" w:hAnsi="Arial Narrow"/>
                <w:b/>
                <w:sz w:val="22"/>
                <w:szCs w:val="22"/>
              </w:rPr>
              <w:t>ZP/</w:t>
            </w:r>
            <w:r w:rsidR="003E2742">
              <w:rPr>
                <w:rFonts w:ascii="Arial Narrow" w:hAnsi="Arial Narrow"/>
                <w:b/>
                <w:sz w:val="22"/>
                <w:szCs w:val="22"/>
              </w:rPr>
              <w:t>35</w:t>
            </w:r>
            <w:r w:rsidRPr="00252BBD">
              <w:rPr>
                <w:rFonts w:ascii="Arial Narrow" w:hAnsi="Arial Narrow"/>
                <w:b/>
                <w:sz w:val="22"/>
                <w:szCs w:val="22"/>
              </w:rPr>
              <w:t>/PN/201</w:t>
            </w:r>
            <w:r w:rsidR="00B93259">
              <w:rPr>
                <w:rFonts w:ascii="Arial Narrow" w:hAnsi="Arial Narrow"/>
                <w:b/>
                <w:sz w:val="22"/>
                <w:szCs w:val="22"/>
              </w:rPr>
              <w:t>8</w:t>
            </w:r>
          </w:p>
        </w:tc>
      </w:tr>
    </w:tbl>
    <w:p w14:paraId="6C790136" w14:textId="77777777" w:rsidR="008E1BDD" w:rsidRPr="00252BBD" w:rsidRDefault="008E1BDD" w:rsidP="00AA4CAD">
      <w:pPr>
        <w:numPr>
          <w:ilvl w:val="0"/>
          <w:numId w:val="8"/>
        </w:numPr>
        <w:spacing w:before="240" w:after="60" w:line="280" w:lineRule="exact"/>
        <w:jc w:val="both"/>
        <w:rPr>
          <w:rFonts w:ascii="Arial Narrow" w:hAnsi="Arial Narrow"/>
          <w:b/>
          <w:sz w:val="22"/>
          <w:szCs w:val="22"/>
        </w:rPr>
      </w:pPr>
      <w:r w:rsidRPr="00252BBD">
        <w:rPr>
          <w:rFonts w:ascii="Arial Narrow" w:hAnsi="Arial Narrow"/>
          <w:b/>
          <w:sz w:val="22"/>
          <w:szCs w:val="22"/>
        </w:rPr>
        <w:t>Zamawiający:</w:t>
      </w:r>
    </w:p>
    <w:p w14:paraId="793074AB" w14:textId="77777777" w:rsidR="008E1BDD" w:rsidRPr="00252BBD" w:rsidRDefault="008E1BDD" w:rsidP="008E1BDD">
      <w:pPr>
        <w:pStyle w:val="Akapitzlist2"/>
        <w:tabs>
          <w:tab w:val="left" w:pos="709"/>
        </w:tabs>
        <w:ind w:left="360"/>
        <w:jc w:val="both"/>
        <w:rPr>
          <w:rFonts w:ascii="Arial Narrow" w:hAnsi="Arial Narrow"/>
          <w:sz w:val="22"/>
          <w:szCs w:val="22"/>
        </w:rPr>
      </w:pPr>
      <w:r w:rsidRPr="00252BBD">
        <w:rPr>
          <w:rFonts w:ascii="Arial Narrow" w:hAnsi="Arial Narrow"/>
          <w:b/>
          <w:sz w:val="22"/>
          <w:szCs w:val="22"/>
        </w:rPr>
        <w:t>Gmina Wrocław, pl. Nowy Targ 1-8, 50-141 Wrocław,</w:t>
      </w:r>
      <w:r w:rsidRPr="00252BBD">
        <w:rPr>
          <w:rFonts w:ascii="Arial Narrow" w:hAnsi="Arial Narrow"/>
          <w:sz w:val="22"/>
          <w:szCs w:val="22"/>
        </w:rPr>
        <w:t xml:space="preserve"> w imieniu i na rzecz której działają </w:t>
      </w:r>
      <w:r w:rsidRPr="00252BBD">
        <w:rPr>
          <w:rFonts w:ascii="Arial Narrow" w:hAnsi="Arial Narrow"/>
          <w:b/>
          <w:sz w:val="22"/>
          <w:szCs w:val="22"/>
        </w:rPr>
        <w:t>Wrocławskie Inwestycje Sp. z o. o.</w:t>
      </w:r>
      <w:r w:rsidRPr="00252BBD">
        <w:rPr>
          <w:rFonts w:ascii="Arial Narrow" w:hAnsi="Arial Narrow"/>
          <w:sz w:val="22"/>
          <w:szCs w:val="22"/>
        </w:rPr>
        <w:t xml:space="preserve"> z siedzibą przy </w:t>
      </w:r>
      <w:r w:rsidRPr="00252BBD">
        <w:rPr>
          <w:rFonts w:ascii="Arial Narrow" w:hAnsi="Arial Narrow"/>
          <w:b/>
          <w:sz w:val="22"/>
          <w:szCs w:val="22"/>
        </w:rPr>
        <w:t xml:space="preserve">ul. Ofiar Oświęcimskich 36, 50-059 Wrocław </w:t>
      </w:r>
      <w:r w:rsidRPr="00252BBD">
        <w:rPr>
          <w:rFonts w:ascii="Arial Narrow" w:hAnsi="Arial Narrow"/>
          <w:sz w:val="22"/>
          <w:szCs w:val="22"/>
        </w:rPr>
        <w:t>na podstawie pełnomocnictwa nr</w:t>
      </w:r>
      <w:r w:rsidR="007800DC">
        <w:rPr>
          <w:rFonts w:ascii="Arial Narrow" w:hAnsi="Arial Narrow"/>
          <w:sz w:val="22"/>
          <w:szCs w:val="22"/>
        </w:rPr>
        <w:t> </w:t>
      </w:r>
      <w:r w:rsidRPr="00252BBD">
        <w:rPr>
          <w:rFonts w:ascii="Arial Narrow" w:hAnsi="Arial Narrow"/>
          <w:sz w:val="22"/>
          <w:szCs w:val="22"/>
        </w:rPr>
        <w:t xml:space="preserve">26/III/Z/11 Prezydenta Wrocławia z dnia 1 września 2011. </w:t>
      </w:r>
    </w:p>
    <w:p w14:paraId="52F8AE4B" w14:textId="77777777" w:rsidR="008E1BDD" w:rsidRPr="00252BBD" w:rsidRDefault="008E1BDD" w:rsidP="008E1BDD">
      <w:pPr>
        <w:tabs>
          <w:tab w:val="num" w:pos="851"/>
        </w:tabs>
        <w:spacing w:line="280" w:lineRule="exact"/>
        <w:jc w:val="both"/>
        <w:rPr>
          <w:rFonts w:ascii="Arial Narrow" w:hAnsi="Arial Narrow"/>
          <w:b/>
          <w:sz w:val="22"/>
          <w:szCs w:val="22"/>
        </w:rPr>
      </w:pPr>
    </w:p>
    <w:p w14:paraId="29435BEC" w14:textId="77777777" w:rsidR="008E1BDD" w:rsidRPr="00252BBD" w:rsidRDefault="008E1BDD" w:rsidP="008E1BDD">
      <w:pPr>
        <w:numPr>
          <w:ilvl w:val="12"/>
          <w:numId w:val="0"/>
        </w:numPr>
        <w:rPr>
          <w:rFonts w:ascii="Arial Narrow" w:hAnsi="Arial Narrow"/>
          <w:b/>
          <w:sz w:val="22"/>
          <w:szCs w:val="22"/>
        </w:rPr>
      </w:pPr>
      <w:r w:rsidRPr="00252BBD">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6303"/>
        <w:gridCol w:w="2556"/>
      </w:tblGrid>
      <w:tr w:rsidR="008E1BDD" w:rsidRPr="00252BBD" w14:paraId="4270AAB8" w14:textId="77777777" w:rsidTr="00E04270">
        <w:trPr>
          <w:cantSplit/>
        </w:trPr>
        <w:tc>
          <w:tcPr>
            <w:tcW w:w="331" w:type="pct"/>
          </w:tcPr>
          <w:p w14:paraId="182A3D0F" w14:textId="77777777" w:rsidR="008E1BDD" w:rsidRPr="00252BBD" w:rsidRDefault="008E1BDD" w:rsidP="00E04270">
            <w:pPr>
              <w:jc w:val="both"/>
              <w:rPr>
                <w:rFonts w:ascii="Arial Narrow" w:hAnsi="Arial Narrow"/>
                <w:sz w:val="22"/>
                <w:szCs w:val="22"/>
              </w:rPr>
            </w:pPr>
            <w:r w:rsidRPr="00252BBD">
              <w:rPr>
                <w:rFonts w:ascii="Arial Narrow" w:hAnsi="Arial Narrow"/>
                <w:sz w:val="22"/>
                <w:szCs w:val="22"/>
              </w:rPr>
              <w:t>l.p.</w:t>
            </w:r>
          </w:p>
        </w:tc>
        <w:tc>
          <w:tcPr>
            <w:tcW w:w="3322" w:type="pct"/>
          </w:tcPr>
          <w:p w14:paraId="27753780" w14:textId="77777777" w:rsidR="008E1BDD" w:rsidRPr="00252BBD" w:rsidRDefault="008E1BDD" w:rsidP="00E04270">
            <w:pPr>
              <w:jc w:val="center"/>
              <w:rPr>
                <w:rFonts w:ascii="Arial Narrow" w:hAnsi="Arial Narrow"/>
                <w:sz w:val="22"/>
                <w:szCs w:val="22"/>
              </w:rPr>
            </w:pPr>
            <w:r w:rsidRPr="00252BBD">
              <w:rPr>
                <w:rFonts w:ascii="Arial Narrow" w:hAnsi="Arial Narrow"/>
                <w:sz w:val="22"/>
                <w:szCs w:val="22"/>
              </w:rPr>
              <w:t>Nazwa(y) Wykonawcy(ów)</w:t>
            </w:r>
          </w:p>
        </w:tc>
        <w:tc>
          <w:tcPr>
            <w:tcW w:w="1347" w:type="pct"/>
          </w:tcPr>
          <w:p w14:paraId="56DEF52D" w14:textId="77777777" w:rsidR="008E1BDD" w:rsidRPr="00252BBD" w:rsidRDefault="008E1BDD" w:rsidP="00E04270">
            <w:pPr>
              <w:jc w:val="center"/>
              <w:rPr>
                <w:rFonts w:ascii="Arial Narrow" w:hAnsi="Arial Narrow"/>
                <w:sz w:val="22"/>
                <w:szCs w:val="22"/>
              </w:rPr>
            </w:pPr>
            <w:r w:rsidRPr="00252BBD">
              <w:rPr>
                <w:rFonts w:ascii="Arial Narrow" w:hAnsi="Arial Narrow"/>
                <w:sz w:val="22"/>
                <w:szCs w:val="22"/>
              </w:rPr>
              <w:t>Adres(y) Wykonawcy(ów)</w:t>
            </w:r>
          </w:p>
        </w:tc>
      </w:tr>
      <w:tr w:rsidR="008E1BDD" w:rsidRPr="00252BBD" w14:paraId="78EB6B19" w14:textId="77777777" w:rsidTr="00E04270">
        <w:trPr>
          <w:cantSplit/>
        </w:trPr>
        <w:tc>
          <w:tcPr>
            <w:tcW w:w="331" w:type="pct"/>
          </w:tcPr>
          <w:p w14:paraId="775239D8" w14:textId="77777777" w:rsidR="008E1BDD" w:rsidRPr="00252BBD" w:rsidRDefault="008E1BDD" w:rsidP="00E04270">
            <w:pPr>
              <w:jc w:val="both"/>
              <w:rPr>
                <w:rFonts w:ascii="Arial Narrow" w:hAnsi="Arial Narrow"/>
                <w:b/>
                <w:sz w:val="22"/>
                <w:szCs w:val="22"/>
                <w:lang w:val="de-DE"/>
              </w:rPr>
            </w:pPr>
          </w:p>
        </w:tc>
        <w:tc>
          <w:tcPr>
            <w:tcW w:w="3322" w:type="pct"/>
          </w:tcPr>
          <w:p w14:paraId="28820DFA" w14:textId="77777777" w:rsidR="008E1BDD" w:rsidRPr="00252BBD" w:rsidRDefault="008E1BDD" w:rsidP="00E04270">
            <w:pPr>
              <w:jc w:val="both"/>
              <w:rPr>
                <w:rFonts w:ascii="Arial Narrow" w:hAnsi="Arial Narrow"/>
                <w:b/>
                <w:sz w:val="22"/>
                <w:szCs w:val="22"/>
                <w:lang w:val="de-DE"/>
              </w:rPr>
            </w:pPr>
          </w:p>
        </w:tc>
        <w:tc>
          <w:tcPr>
            <w:tcW w:w="1347" w:type="pct"/>
          </w:tcPr>
          <w:p w14:paraId="205F0910" w14:textId="77777777" w:rsidR="008E1BDD" w:rsidRPr="00252BBD" w:rsidRDefault="008E1BDD" w:rsidP="00E04270">
            <w:pPr>
              <w:jc w:val="both"/>
              <w:rPr>
                <w:rFonts w:ascii="Arial Narrow" w:hAnsi="Arial Narrow"/>
                <w:b/>
                <w:sz w:val="22"/>
                <w:szCs w:val="22"/>
                <w:lang w:val="de-DE"/>
              </w:rPr>
            </w:pPr>
          </w:p>
        </w:tc>
      </w:tr>
      <w:tr w:rsidR="008E1BDD" w:rsidRPr="00252BBD" w14:paraId="4565350C" w14:textId="77777777" w:rsidTr="00E04270">
        <w:trPr>
          <w:cantSplit/>
        </w:trPr>
        <w:tc>
          <w:tcPr>
            <w:tcW w:w="331" w:type="pct"/>
          </w:tcPr>
          <w:p w14:paraId="7A789870" w14:textId="77777777" w:rsidR="008E1BDD" w:rsidRPr="00252BBD" w:rsidRDefault="008E1BDD" w:rsidP="00E04270">
            <w:pPr>
              <w:jc w:val="both"/>
              <w:rPr>
                <w:rFonts w:ascii="Arial Narrow" w:hAnsi="Arial Narrow"/>
                <w:b/>
                <w:sz w:val="22"/>
                <w:szCs w:val="22"/>
                <w:lang w:val="de-DE"/>
              </w:rPr>
            </w:pPr>
          </w:p>
        </w:tc>
        <w:tc>
          <w:tcPr>
            <w:tcW w:w="3322" w:type="pct"/>
          </w:tcPr>
          <w:p w14:paraId="7F7CF25A" w14:textId="77777777" w:rsidR="008E1BDD" w:rsidRPr="00252BBD" w:rsidRDefault="008E1BDD" w:rsidP="00E04270">
            <w:pPr>
              <w:jc w:val="both"/>
              <w:rPr>
                <w:rFonts w:ascii="Arial Narrow" w:hAnsi="Arial Narrow"/>
                <w:b/>
                <w:sz w:val="22"/>
                <w:szCs w:val="22"/>
                <w:lang w:val="de-DE"/>
              </w:rPr>
            </w:pPr>
          </w:p>
        </w:tc>
        <w:tc>
          <w:tcPr>
            <w:tcW w:w="1347" w:type="pct"/>
          </w:tcPr>
          <w:p w14:paraId="776A55A9" w14:textId="77777777" w:rsidR="008E1BDD" w:rsidRPr="00252BBD" w:rsidRDefault="008E1BDD" w:rsidP="00E04270">
            <w:pPr>
              <w:jc w:val="both"/>
              <w:rPr>
                <w:rFonts w:ascii="Arial Narrow" w:hAnsi="Arial Narrow"/>
                <w:b/>
                <w:sz w:val="22"/>
                <w:szCs w:val="22"/>
                <w:lang w:val="de-DE"/>
              </w:rPr>
            </w:pPr>
          </w:p>
        </w:tc>
      </w:tr>
    </w:tbl>
    <w:p w14:paraId="56B0E28D" w14:textId="77777777" w:rsidR="008E1BDD" w:rsidRPr="00252BBD" w:rsidRDefault="008E1BDD" w:rsidP="008E1BDD">
      <w:pPr>
        <w:jc w:val="both"/>
        <w:rPr>
          <w:rFonts w:ascii="Arial Narrow" w:hAnsi="Arial Narrow"/>
          <w:sz w:val="22"/>
          <w:szCs w:val="22"/>
        </w:rPr>
      </w:pPr>
    </w:p>
    <w:p w14:paraId="5AF02937"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 xml:space="preserve">Oddając do dyspozycji Wykonawcy ubiegającego się o udzielenie zamówienia, niezbędne zasoby na okres korzystania z nich przy wykonywaniu zamówienia pn.: </w:t>
      </w:r>
      <w:r w:rsidR="005763F0" w:rsidRPr="00252BBD">
        <w:rPr>
          <w:rFonts w:ascii="Arial Narrow" w:hAnsi="Arial Narrow"/>
          <w:sz w:val="22"/>
          <w:szCs w:val="22"/>
        </w:rPr>
        <w:t>……………………………………………………..</w:t>
      </w:r>
    </w:p>
    <w:p w14:paraId="4A6A15B2" w14:textId="77777777" w:rsidR="008E1BDD" w:rsidRPr="00252BBD" w:rsidRDefault="008E1BDD" w:rsidP="008E1BDD">
      <w:pPr>
        <w:jc w:val="both"/>
        <w:rPr>
          <w:rFonts w:ascii="Arial Narrow" w:hAnsi="Arial Narrow"/>
          <w:sz w:val="22"/>
          <w:szCs w:val="22"/>
        </w:rPr>
      </w:pPr>
    </w:p>
    <w:p w14:paraId="62CF2B06"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 xml:space="preserve">UWAGA: </w:t>
      </w:r>
    </w:p>
    <w:p w14:paraId="40B26B75"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Zamiast niniejszego Formularza można przedstawić inne dokumenty, w szczególności:</w:t>
      </w:r>
    </w:p>
    <w:p w14:paraId="17D13F06"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1.</w:t>
      </w:r>
      <w:r w:rsidRPr="00252BBD">
        <w:rPr>
          <w:rFonts w:ascii="Arial Narrow" w:hAnsi="Arial Narrow"/>
          <w:sz w:val="22"/>
          <w:szCs w:val="22"/>
        </w:rPr>
        <w:tab/>
        <w:t xml:space="preserve">pisemne zobowiązanie podmiotu, o którym mowa w art. </w:t>
      </w:r>
      <w:r w:rsidR="000C6BE7" w:rsidRPr="00252BBD">
        <w:rPr>
          <w:rFonts w:ascii="Arial Narrow" w:hAnsi="Arial Narrow"/>
          <w:sz w:val="22"/>
          <w:szCs w:val="22"/>
        </w:rPr>
        <w:t>22 a</w:t>
      </w:r>
      <w:r w:rsidRPr="00252BBD">
        <w:rPr>
          <w:rFonts w:ascii="Arial Narrow" w:hAnsi="Arial Narrow"/>
          <w:sz w:val="22"/>
          <w:szCs w:val="22"/>
        </w:rPr>
        <w:t xml:space="preserve"> ustawy </w:t>
      </w:r>
      <w:proofErr w:type="spellStart"/>
      <w:r w:rsidRPr="00252BBD">
        <w:rPr>
          <w:rFonts w:ascii="Arial Narrow" w:hAnsi="Arial Narrow"/>
          <w:sz w:val="22"/>
          <w:szCs w:val="22"/>
        </w:rPr>
        <w:t>Pzp</w:t>
      </w:r>
      <w:proofErr w:type="spellEnd"/>
    </w:p>
    <w:p w14:paraId="516B82A6"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2.</w:t>
      </w:r>
      <w:r w:rsidRPr="00252BBD">
        <w:rPr>
          <w:rFonts w:ascii="Arial Narrow" w:hAnsi="Arial Narrow"/>
          <w:sz w:val="22"/>
          <w:szCs w:val="22"/>
        </w:rPr>
        <w:tab/>
        <w:t>dokumenty dotyczące:</w:t>
      </w:r>
    </w:p>
    <w:p w14:paraId="2480005C"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a)</w:t>
      </w:r>
      <w:r w:rsidRPr="00252BBD">
        <w:rPr>
          <w:rFonts w:ascii="Arial Narrow" w:hAnsi="Arial Narrow"/>
          <w:sz w:val="22"/>
          <w:szCs w:val="22"/>
        </w:rPr>
        <w:tab/>
        <w:t>zakresu dostępnych Wykonawcy zasobów innego podmiotu,</w:t>
      </w:r>
    </w:p>
    <w:p w14:paraId="5D9A8C08"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b)</w:t>
      </w:r>
      <w:r w:rsidRPr="00252BBD">
        <w:rPr>
          <w:rFonts w:ascii="Arial Narrow" w:hAnsi="Arial Narrow"/>
          <w:sz w:val="22"/>
          <w:szCs w:val="22"/>
        </w:rPr>
        <w:tab/>
        <w:t xml:space="preserve">sposobu wykorzystania zasobów innego podmiotu, przez Wykonawcę, przy wykonywaniu zamówienia, </w:t>
      </w:r>
    </w:p>
    <w:p w14:paraId="0CFAFB1B" w14:textId="77777777" w:rsidR="008E1BDD" w:rsidRPr="00252BBD" w:rsidRDefault="007D7847" w:rsidP="008E1BDD">
      <w:pPr>
        <w:jc w:val="both"/>
        <w:rPr>
          <w:rFonts w:ascii="Arial Narrow" w:hAnsi="Arial Narrow"/>
          <w:sz w:val="22"/>
          <w:szCs w:val="22"/>
        </w:rPr>
      </w:pPr>
      <w:r w:rsidRPr="00252BBD">
        <w:rPr>
          <w:rFonts w:ascii="Arial Narrow" w:hAnsi="Arial Narrow"/>
          <w:sz w:val="22"/>
          <w:szCs w:val="22"/>
        </w:rPr>
        <w:t>c</w:t>
      </w:r>
      <w:r w:rsidR="008E1BDD" w:rsidRPr="00252BBD">
        <w:rPr>
          <w:rFonts w:ascii="Arial Narrow" w:hAnsi="Arial Narrow"/>
          <w:sz w:val="22"/>
          <w:szCs w:val="22"/>
        </w:rPr>
        <w:t>)</w:t>
      </w:r>
      <w:r w:rsidR="008E1BDD" w:rsidRPr="00252BBD">
        <w:rPr>
          <w:rFonts w:ascii="Arial Narrow" w:hAnsi="Arial Narrow"/>
          <w:sz w:val="22"/>
          <w:szCs w:val="22"/>
        </w:rPr>
        <w:tab/>
        <w:t>zakresu i okresu udziału innego podmi</w:t>
      </w:r>
      <w:r w:rsidRPr="00252BBD">
        <w:rPr>
          <w:rFonts w:ascii="Arial Narrow" w:hAnsi="Arial Narrow"/>
          <w:sz w:val="22"/>
          <w:szCs w:val="22"/>
        </w:rPr>
        <w:t>otu przy wykonywaniu zamówienia</w:t>
      </w:r>
    </w:p>
    <w:p w14:paraId="137FF960" w14:textId="77777777" w:rsidR="007D7847" w:rsidRPr="00252BBD" w:rsidRDefault="007D7847" w:rsidP="007D7847">
      <w:pPr>
        <w:ind w:left="567" w:hanging="567"/>
        <w:jc w:val="both"/>
        <w:rPr>
          <w:rFonts w:ascii="Arial Narrow" w:hAnsi="Arial Narrow"/>
          <w:sz w:val="22"/>
          <w:szCs w:val="22"/>
        </w:rPr>
      </w:pPr>
      <w:r w:rsidRPr="00252BBD">
        <w:rPr>
          <w:rFonts w:ascii="Arial Narrow" w:hAnsi="Arial Narrow"/>
          <w:sz w:val="22"/>
          <w:szCs w:val="22"/>
        </w:rPr>
        <w:t xml:space="preserve">d)        informacja czy inne podmioty na zdolności których Wykonawca </w:t>
      </w:r>
      <w:r w:rsidR="006C5F64" w:rsidRPr="00252BBD">
        <w:rPr>
          <w:rFonts w:ascii="Arial Narrow" w:hAnsi="Arial Narrow"/>
          <w:sz w:val="22"/>
          <w:szCs w:val="22"/>
        </w:rPr>
        <w:t xml:space="preserve">polega </w:t>
      </w:r>
      <w:r w:rsidRPr="00252BBD">
        <w:rPr>
          <w:rFonts w:ascii="Arial Narrow" w:hAnsi="Arial Narrow"/>
          <w:sz w:val="22"/>
          <w:szCs w:val="22"/>
        </w:rPr>
        <w:t xml:space="preserve"> w odniesieniu do warunków udziału </w:t>
      </w:r>
      <w:r w:rsidR="002F2FAF">
        <w:rPr>
          <w:rFonts w:ascii="Arial Narrow" w:hAnsi="Arial Narrow"/>
          <w:sz w:val="22"/>
          <w:szCs w:val="22"/>
        </w:rPr>
        <w:t xml:space="preserve">             </w:t>
      </w:r>
      <w:r w:rsidRPr="00252BBD">
        <w:rPr>
          <w:rFonts w:ascii="Arial Narrow" w:hAnsi="Arial Narrow"/>
          <w:sz w:val="22"/>
          <w:szCs w:val="22"/>
        </w:rPr>
        <w:t>w postępowaniu dotyczących wykształcenia, kwalifikacji zawodowych lub doświadczenia zrealizują usługi, których wskazane zdolności dotyczą</w:t>
      </w:r>
    </w:p>
    <w:p w14:paraId="0E5EC103" w14:textId="77777777" w:rsidR="008E1BDD" w:rsidRPr="00252BBD" w:rsidRDefault="008E1BDD" w:rsidP="008E1BDD">
      <w:pPr>
        <w:jc w:val="both"/>
        <w:rPr>
          <w:rFonts w:ascii="Arial Narrow" w:hAnsi="Arial Narrow"/>
          <w:sz w:val="22"/>
          <w:szCs w:val="22"/>
        </w:rPr>
      </w:pPr>
    </w:p>
    <w:p w14:paraId="641F4909"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Ja:</w:t>
      </w:r>
    </w:p>
    <w:p w14:paraId="1F41B9E9"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_______________________________________________________________________</w:t>
      </w:r>
    </w:p>
    <w:p w14:paraId="3785D8BE"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24D8B43C" w14:textId="77777777" w:rsidR="008E1BDD" w:rsidRPr="00252BBD" w:rsidRDefault="008E1BDD" w:rsidP="008E1BDD">
      <w:pPr>
        <w:jc w:val="both"/>
        <w:rPr>
          <w:rFonts w:ascii="Arial Narrow" w:hAnsi="Arial Narrow"/>
          <w:sz w:val="22"/>
          <w:szCs w:val="22"/>
        </w:rPr>
      </w:pPr>
    </w:p>
    <w:p w14:paraId="28873904"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Działając w imieniu i na rzecz:</w:t>
      </w:r>
    </w:p>
    <w:p w14:paraId="66A31269"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_______________________________________________________________________</w:t>
      </w:r>
    </w:p>
    <w:p w14:paraId="19063CAF"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(nazwa Podmiotu)</w:t>
      </w:r>
    </w:p>
    <w:p w14:paraId="1F52C6B0" w14:textId="77777777" w:rsidR="008E1BDD" w:rsidRPr="00252BBD" w:rsidRDefault="008E1BDD" w:rsidP="008E1BDD">
      <w:pPr>
        <w:jc w:val="both"/>
        <w:rPr>
          <w:rFonts w:ascii="Arial Narrow" w:hAnsi="Arial Narrow"/>
          <w:sz w:val="22"/>
          <w:szCs w:val="22"/>
        </w:rPr>
      </w:pPr>
    </w:p>
    <w:p w14:paraId="459D21DB"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Zobowiązuję się do oddania nw. zasobów na potrzeby wykonania zamówienia:</w:t>
      </w:r>
    </w:p>
    <w:p w14:paraId="3828B92F" w14:textId="77777777" w:rsidR="008E1BDD" w:rsidRPr="00252BBD" w:rsidRDefault="008E1BDD" w:rsidP="008E1BDD">
      <w:pPr>
        <w:jc w:val="both"/>
        <w:rPr>
          <w:rFonts w:ascii="Arial Narrow" w:hAnsi="Arial Narrow"/>
          <w:sz w:val="22"/>
          <w:szCs w:val="22"/>
        </w:rPr>
      </w:pPr>
    </w:p>
    <w:p w14:paraId="0D5505C3"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_______________________________________________________________________</w:t>
      </w:r>
    </w:p>
    <w:p w14:paraId="11CABA79"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(określenie zasobu – wiedza i doświadczenie, potencjał techniczny, osoby zdolne do wykonania zamówienia, zdolności finansowe lub ekonomiczne)</w:t>
      </w:r>
      <w:r w:rsidR="007800DC" w:rsidRPr="00474506">
        <w:rPr>
          <w:rStyle w:val="Odwoanieprzypisudolnego"/>
          <w:b/>
          <w:sz w:val="22"/>
          <w:szCs w:val="22"/>
        </w:rPr>
        <w:footnoteReference w:id="16"/>
      </w:r>
    </w:p>
    <w:p w14:paraId="29606304" w14:textId="77777777" w:rsidR="008E1BDD" w:rsidRPr="00252BBD" w:rsidRDefault="008E1BDD" w:rsidP="008E1BDD">
      <w:pPr>
        <w:jc w:val="both"/>
        <w:rPr>
          <w:rFonts w:ascii="Arial Narrow" w:hAnsi="Arial Narrow"/>
          <w:sz w:val="22"/>
          <w:szCs w:val="22"/>
        </w:rPr>
      </w:pPr>
    </w:p>
    <w:p w14:paraId="71C346A0"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do dyspozycji:</w:t>
      </w:r>
    </w:p>
    <w:p w14:paraId="6B794E7A"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_______________________________________________________________________</w:t>
      </w:r>
    </w:p>
    <w:p w14:paraId="27C47CF5"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(nazwa Wykonawcy)</w:t>
      </w:r>
    </w:p>
    <w:p w14:paraId="37FA865E" w14:textId="77777777" w:rsidR="008E1BDD" w:rsidRPr="00252BBD" w:rsidRDefault="008E1BDD" w:rsidP="008E1BDD">
      <w:pPr>
        <w:jc w:val="both"/>
        <w:rPr>
          <w:rFonts w:ascii="Arial Narrow" w:hAnsi="Arial Narrow"/>
          <w:sz w:val="22"/>
          <w:szCs w:val="22"/>
        </w:rPr>
      </w:pPr>
    </w:p>
    <w:p w14:paraId="210182F1"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w trakcie wykonania zamówienia pod nazwą:</w:t>
      </w:r>
    </w:p>
    <w:p w14:paraId="52091345"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_______________________________________________________________________</w:t>
      </w:r>
    </w:p>
    <w:p w14:paraId="41350EFD"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Oświadczam, iż:</w:t>
      </w:r>
    </w:p>
    <w:p w14:paraId="2B8CE058"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a)</w:t>
      </w:r>
      <w:r w:rsidRPr="00252BBD">
        <w:rPr>
          <w:rFonts w:ascii="Arial Narrow" w:hAnsi="Arial Narrow"/>
          <w:sz w:val="22"/>
          <w:szCs w:val="22"/>
        </w:rPr>
        <w:tab/>
        <w:t>udostępniam Wykonawcy ww. zasoby, w następującym zakresie:</w:t>
      </w:r>
    </w:p>
    <w:p w14:paraId="5687610A"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w:t>
      </w:r>
    </w:p>
    <w:p w14:paraId="22A2AB01"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b)</w:t>
      </w:r>
      <w:r w:rsidRPr="00252BBD">
        <w:rPr>
          <w:rFonts w:ascii="Arial Narrow" w:hAnsi="Arial Narrow"/>
          <w:sz w:val="22"/>
          <w:szCs w:val="22"/>
        </w:rPr>
        <w:tab/>
        <w:t>sposób wykorzystania udostępnionych przeze mnie zasobów będzie następujący:</w:t>
      </w:r>
    </w:p>
    <w:p w14:paraId="55870E31"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w:t>
      </w:r>
    </w:p>
    <w:p w14:paraId="39385CEC" w14:textId="77777777" w:rsidR="008E1BDD" w:rsidRPr="00252BBD" w:rsidRDefault="002C7477" w:rsidP="008E1BDD">
      <w:pPr>
        <w:jc w:val="both"/>
        <w:rPr>
          <w:rFonts w:ascii="Arial Narrow" w:hAnsi="Arial Narrow"/>
          <w:sz w:val="22"/>
          <w:szCs w:val="22"/>
        </w:rPr>
      </w:pPr>
      <w:r w:rsidRPr="00252BBD">
        <w:rPr>
          <w:rFonts w:ascii="Arial Narrow" w:hAnsi="Arial Narrow"/>
          <w:sz w:val="22"/>
          <w:szCs w:val="22"/>
        </w:rPr>
        <w:t>c</w:t>
      </w:r>
      <w:r w:rsidR="008E1BDD" w:rsidRPr="00252BBD">
        <w:rPr>
          <w:rFonts w:ascii="Arial Narrow" w:hAnsi="Arial Narrow"/>
          <w:sz w:val="22"/>
          <w:szCs w:val="22"/>
        </w:rPr>
        <w:t>)</w:t>
      </w:r>
      <w:r w:rsidR="008E1BDD" w:rsidRPr="00252BBD">
        <w:rPr>
          <w:rFonts w:ascii="Arial Narrow" w:hAnsi="Arial Narrow"/>
          <w:sz w:val="22"/>
          <w:szCs w:val="22"/>
        </w:rPr>
        <w:tab/>
        <w:t>zakres mojego udziału przy wykonywaniu zamówienia będzie następujący:</w:t>
      </w:r>
    </w:p>
    <w:p w14:paraId="42518B86"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w:t>
      </w:r>
    </w:p>
    <w:p w14:paraId="4D625996" w14:textId="77777777" w:rsidR="008E1BDD" w:rsidRPr="00252BBD" w:rsidRDefault="002C7477" w:rsidP="008E1BDD">
      <w:pPr>
        <w:jc w:val="both"/>
        <w:rPr>
          <w:rFonts w:ascii="Arial Narrow" w:hAnsi="Arial Narrow"/>
          <w:sz w:val="22"/>
          <w:szCs w:val="22"/>
        </w:rPr>
      </w:pPr>
      <w:r w:rsidRPr="00252BBD">
        <w:rPr>
          <w:rFonts w:ascii="Arial Narrow" w:hAnsi="Arial Narrow"/>
          <w:sz w:val="22"/>
          <w:szCs w:val="22"/>
        </w:rPr>
        <w:t>d</w:t>
      </w:r>
      <w:r w:rsidR="008E1BDD" w:rsidRPr="00252BBD">
        <w:rPr>
          <w:rFonts w:ascii="Arial Narrow" w:hAnsi="Arial Narrow"/>
          <w:sz w:val="22"/>
          <w:szCs w:val="22"/>
        </w:rPr>
        <w:t>)</w:t>
      </w:r>
      <w:r w:rsidR="008E1BDD" w:rsidRPr="00252BBD">
        <w:rPr>
          <w:rFonts w:ascii="Arial Narrow" w:hAnsi="Arial Narrow"/>
          <w:sz w:val="22"/>
          <w:szCs w:val="22"/>
        </w:rPr>
        <w:tab/>
        <w:t>okres mojego udziału przy wykonywaniu zamówienia będzie następujący:</w:t>
      </w:r>
    </w:p>
    <w:p w14:paraId="5113BB63"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_________________________________________________________________</w:t>
      </w:r>
    </w:p>
    <w:p w14:paraId="7D08B461" w14:textId="77777777" w:rsidR="002C7477" w:rsidRPr="00252BBD" w:rsidRDefault="002C7477" w:rsidP="00AA4CAD">
      <w:pPr>
        <w:pStyle w:val="Akapitzlist"/>
        <w:numPr>
          <w:ilvl w:val="0"/>
          <w:numId w:val="10"/>
        </w:numPr>
        <w:ind w:left="567" w:hanging="567"/>
        <w:rPr>
          <w:sz w:val="22"/>
          <w:szCs w:val="22"/>
        </w:rPr>
      </w:pPr>
      <w:r w:rsidRPr="00252BBD">
        <w:rPr>
          <w:sz w:val="22"/>
          <w:szCs w:val="22"/>
        </w:rPr>
        <w:t>zrealizuj</w:t>
      </w:r>
      <w:r w:rsidR="00120B1C" w:rsidRPr="00252BBD">
        <w:rPr>
          <w:sz w:val="22"/>
          <w:szCs w:val="22"/>
        </w:rPr>
        <w:t>ę</w:t>
      </w:r>
      <w:r w:rsidRPr="00252BBD">
        <w:rPr>
          <w:sz w:val="22"/>
          <w:szCs w:val="22"/>
        </w:rPr>
        <w:t xml:space="preserve"> usługi, których wskazane zdolności dotyczą </w:t>
      </w:r>
    </w:p>
    <w:p w14:paraId="51FCF143" w14:textId="77777777" w:rsidR="002C7477" w:rsidRPr="00252BBD" w:rsidRDefault="002C7477" w:rsidP="002C7477">
      <w:pPr>
        <w:rPr>
          <w:sz w:val="22"/>
          <w:szCs w:val="22"/>
        </w:rPr>
      </w:pPr>
      <w:r w:rsidRPr="00252BBD">
        <w:rPr>
          <w:sz w:val="22"/>
          <w:szCs w:val="22"/>
        </w:rPr>
        <w:t>______________________________________________________________</w:t>
      </w:r>
    </w:p>
    <w:p w14:paraId="6FC07346" w14:textId="77777777" w:rsidR="002C7477" w:rsidRPr="00252BBD" w:rsidRDefault="002C7477" w:rsidP="002C7477">
      <w:pPr>
        <w:rPr>
          <w:sz w:val="22"/>
          <w:szCs w:val="22"/>
        </w:rPr>
      </w:pPr>
    </w:p>
    <w:p w14:paraId="45133FC3" w14:textId="77777777" w:rsidR="002C7477" w:rsidRPr="00252BBD" w:rsidRDefault="002C7477" w:rsidP="002C7477">
      <w:pPr>
        <w:rPr>
          <w:sz w:val="22"/>
          <w:szCs w:val="22"/>
        </w:rPr>
      </w:pPr>
    </w:p>
    <w:p w14:paraId="0E81F515" w14:textId="77777777" w:rsidR="002C7477" w:rsidRPr="00252BBD" w:rsidRDefault="002C7477" w:rsidP="002C7477">
      <w:pPr>
        <w:rPr>
          <w:sz w:val="22"/>
          <w:szCs w:val="22"/>
        </w:rPr>
      </w:pPr>
    </w:p>
    <w:p w14:paraId="2AA3E6EB"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 dnia __ __ _____ roku</w:t>
      </w:r>
    </w:p>
    <w:p w14:paraId="6CDE995D" w14:textId="77777777" w:rsidR="008E1BDD" w:rsidRPr="00252BBD" w:rsidRDefault="008E1BDD" w:rsidP="008E1BDD">
      <w:pPr>
        <w:jc w:val="both"/>
        <w:rPr>
          <w:rFonts w:ascii="Arial Narrow" w:hAnsi="Arial Narrow"/>
          <w:sz w:val="22"/>
          <w:szCs w:val="22"/>
        </w:rPr>
      </w:pPr>
    </w:p>
    <w:p w14:paraId="32AE7661" w14:textId="77777777" w:rsidR="008E1BDD" w:rsidRPr="00252BBD" w:rsidRDefault="008E1BDD" w:rsidP="008E1BDD">
      <w:pPr>
        <w:jc w:val="both"/>
        <w:rPr>
          <w:rFonts w:ascii="Arial Narrow" w:hAnsi="Arial Narrow"/>
          <w:sz w:val="22"/>
          <w:szCs w:val="22"/>
        </w:rPr>
      </w:pPr>
    </w:p>
    <w:p w14:paraId="6A0028CC" w14:textId="77777777" w:rsidR="008E1BDD" w:rsidRPr="00252BBD" w:rsidRDefault="008E1BDD" w:rsidP="008E1BDD">
      <w:pPr>
        <w:jc w:val="both"/>
        <w:rPr>
          <w:rFonts w:ascii="Arial Narrow" w:hAnsi="Arial Narrow"/>
          <w:sz w:val="22"/>
          <w:szCs w:val="22"/>
        </w:rPr>
      </w:pPr>
    </w:p>
    <w:p w14:paraId="232A17D7" w14:textId="77777777" w:rsidR="008E1BDD" w:rsidRPr="00252BBD" w:rsidRDefault="008E1BDD" w:rsidP="008E1BDD">
      <w:pPr>
        <w:jc w:val="both"/>
        <w:rPr>
          <w:rFonts w:ascii="Arial Narrow" w:hAnsi="Arial Narrow"/>
          <w:sz w:val="22"/>
          <w:szCs w:val="22"/>
        </w:rPr>
      </w:pPr>
    </w:p>
    <w:p w14:paraId="20E16501" w14:textId="77777777" w:rsidR="008E1BDD" w:rsidRPr="00252BBD" w:rsidRDefault="008E1BDD" w:rsidP="008E1BDD">
      <w:pPr>
        <w:jc w:val="both"/>
        <w:rPr>
          <w:rFonts w:ascii="Arial Narrow" w:hAnsi="Arial Narrow"/>
          <w:sz w:val="22"/>
          <w:szCs w:val="22"/>
        </w:rPr>
      </w:pPr>
      <w:r w:rsidRPr="00252BBD">
        <w:rPr>
          <w:rFonts w:ascii="Arial Narrow" w:hAnsi="Arial Narrow"/>
          <w:sz w:val="22"/>
          <w:szCs w:val="22"/>
        </w:rPr>
        <w:t>___________________________________________</w:t>
      </w:r>
    </w:p>
    <w:p w14:paraId="01EC9F4C" w14:textId="77777777" w:rsidR="008E1BDD" w:rsidRPr="008B7162" w:rsidRDefault="008E1BDD" w:rsidP="008E1BDD">
      <w:pPr>
        <w:jc w:val="both"/>
        <w:rPr>
          <w:rFonts w:ascii="Arial Narrow" w:hAnsi="Arial Narrow"/>
          <w:sz w:val="22"/>
          <w:szCs w:val="22"/>
        </w:rPr>
      </w:pPr>
      <w:r w:rsidRPr="00252BBD">
        <w:rPr>
          <w:rFonts w:ascii="Arial Narrow" w:hAnsi="Arial Narrow"/>
          <w:sz w:val="22"/>
          <w:szCs w:val="22"/>
        </w:rPr>
        <w:t>(podpis Podmiotu trzeciego/ osoby upoważnionej do reprezentacji Podmiotu trzeciego)</w:t>
      </w:r>
    </w:p>
    <w:p w14:paraId="6DA7E878" w14:textId="77777777" w:rsidR="00C7353E" w:rsidRDefault="00C7353E">
      <w:pPr>
        <w:rPr>
          <w:rFonts w:ascii="Arial Narrow" w:hAnsi="Arial Narrow"/>
          <w:sz w:val="22"/>
          <w:szCs w:val="22"/>
        </w:rPr>
      </w:pPr>
    </w:p>
    <w:p w14:paraId="5D8E36D6" w14:textId="77777777" w:rsidR="00C7353E" w:rsidRDefault="00C7353E">
      <w:pPr>
        <w:rPr>
          <w:rFonts w:ascii="Arial Narrow" w:hAnsi="Arial Narrow"/>
          <w:sz w:val="22"/>
          <w:szCs w:val="22"/>
        </w:rPr>
      </w:pPr>
    </w:p>
    <w:p w14:paraId="33DA883C" w14:textId="77777777" w:rsidR="00C7353E" w:rsidRDefault="00C7353E">
      <w:pPr>
        <w:rPr>
          <w:rFonts w:ascii="Arial Narrow" w:hAnsi="Arial Narrow"/>
          <w:sz w:val="22"/>
          <w:szCs w:val="22"/>
        </w:rPr>
      </w:pPr>
    </w:p>
    <w:p w14:paraId="61A92D20" w14:textId="77777777" w:rsidR="00C7353E" w:rsidRDefault="00C7353E">
      <w:pPr>
        <w:rPr>
          <w:rFonts w:ascii="Arial Narrow" w:hAnsi="Arial Narrow"/>
          <w:sz w:val="22"/>
          <w:szCs w:val="22"/>
        </w:rPr>
      </w:pPr>
    </w:p>
    <w:p w14:paraId="323521D5" w14:textId="77777777" w:rsidR="00C7353E" w:rsidRDefault="00C7353E">
      <w:pPr>
        <w:rPr>
          <w:rFonts w:ascii="Arial Narrow" w:hAnsi="Arial Narrow"/>
          <w:sz w:val="22"/>
          <w:szCs w:val="22"/>
        </w:rPr>
      </w:pPr>
    </w:p>
    <w:p w14:paraId="3B5FAFDC" w14:textId="77777777" w:rsidR="00C7353E" w:rsidRDefault="00C7353E">
      <w:pPr>
        <w:rPr>
          <w:rFonts w:ascii="Arial Narrow" w:hAnsi="Arial Narrow"/>
          <w:sz w:val="22"/>
          <w:szCs w:val="22"/>
        </w:rPr>
      </w:pPr>
    </w:p>
    <w:p w14:paraId="60EA6FB3" w14:textId="77777777" w:rsidR="00C7353E" w:rsidRDefault="00C7353E">
      <w:pPr>
        <w:rPr>
          <w:rFonts w:ascii="Arial Narrow" w:hAnsi="Arial Narrow"/>
          <w:sz w:val="22"/>
          <w:szCs w:val="22"/>
        </w:rPr>
      </w:pPr>
    </w:p>
    <w:p w14:paraId="1CCC0BA2" w14:textId="77777777" w:rsidR="00C7353E" w:rsidRDefault="00C7353E">
      <w:pPr>
        <w:rPr>
          <w:rFonts w:ascii="Arial Narrow" w:hAnsi="Arial Narrow"/>
          <w:sz w:val="22"/>
          <w:szCs w:val="22"/>
        </w:rPr>
      </w:pPr>
    </w:p>
    <w:p w14:paraId="5AE70504" w14:textId="77777777" w:rsidR="00C7353E" w:rsidRDefault="00C7353E">
      <w:pPr>
        <w:rPr>
          <w:rFonts w:ascii="Arial Narrow" w:hAnsi="Arial Narrow"/>
          <w:sz w:val="22"/>
          <w:szCs w:val="22"/>
        </w:rPr>
      </w:pPr>
    </w:p>
    <w:p w14:paraId="6BB84903" w14:textId="77777777" w:rsidR="00C7353E" w:rsidRDefault="00C7353E">
      <w:pPr>
        <w:rPr>
          <w:rFonts w:ascii="Arial Narrow" w:hAnsi="Arial Narrow"/>
          <w:sz w:val="22"/>
          <w:szCs w:val="22"/>
        </w:rPr>
      </w:pPr>
    </w:p>
    <w:p w14:paraId="17D5DAC6" w14:textId="77777777" w:rsidR="00C7353E" w:rsidRDefault="00C7353E">
      <w:pPr>
        <w:rPr>
          <w:rFonts w:ascii="Arial Narrow" w:hAnsi="Arial Narrow"/>
          <w:sz w:val="22"/>
          <w:szCs w:val="22"/>
        </w:rPr>
      </w:pPr>
    </w:p>
    <w:p w14:paraId="023699F4" w14:textId="77777777" w:rsidR="00C7353E" w:rsidRDefault="00C7353E">
      <w:pPr>
        <w:rPr>
          <w:rFonts w:ascii="Arial Narrow" w:hAnsi="Arial Narrow"/>
          <w:sz w:val="22"/>
          <w:szCs w:val="22"/>
        </w:rPr>
      </w:pPr>
    </w:p>
    <w:p w14:paraId="03BCC5B7" w14:textId="77777777" w:rsidR="00C7353E" w:rsidRDefault="00C7353E">
      <w:pPr>
        <w:rPr>
          <w:rFonts w:ascii="Arial Narrow" w:hAnsi="Arial Narrow"/>
          <w:sz w:val="22"/>
          <w:szCs w:val="22"/>
        </w:rPr>
      </w:pPr>
    </w:p>
    <w:p w14:paraId="7BF9A711" w14:textId="77777777" w:rsidR="00C7353E" w:rsidRDefault="00C7353E">
      <w:pPr>
        <w:rPr>
          <w:rFonts w:ascii="Arial Narrow" w:hAnsi="Arial Narrow"/>
          <w:sz w:val="22"/>
          <w:szCs w:val="22"/>
        </w:rPr>
      </w:pPr>
    </w:p>
    <w:p w14:paraId="338B20BE" w14:textId="77777777" w:rsidR="00C7353E" w:rsidRDefault="00C7353E">
      <w:pPr>
        <w:rPr>
          <w:rFonts w:ascii="Arial Narrow" w:hAnsi="Arial Narrow"/>
          <w:sz w:val="22"/>
          <w:szCs w:val="22"/>
        </w:rPr>
      </w:pPr>
    </w:p>
    <w:p w14:paraId="7B73E107" w14:textId="77777777" w:rsidR="00C7353E" w:rsidRDefault="00C7353E">
      <w:pPr>
        <w:rPr>
          <w:rFonts w:ascii="Arial Narrow" w:hAnsi="Arial Narrow"/>
          <w:sz w:val="22"/>
          <w:szCs w:val="22"/>
        </w:rPr>
      </w:pPr>
    </w:p>
    <w:p w14:paraId="278CB8BD" w14:textId="77777777" w:rsidR="00C7353E" w:rsidRDefault="00C7353E">
      <w:pPr>
        <w:rPr>
          <w:rFonts w:ascii="Arial Narrow" w:hAnsi="Arial Narrow"/>
          <w:sz w:val="22"/>
          <w:szCs w:val="22"/>
        </w:rPr>
      </w:pPr>
    </w:p>
    <w:p w14:paraId="5C97F36A" w14:textId="77777777" w:rsidR="00C7353E" w:rsidRDefault="00C7353E">
      <w:pPr>
        <w:rPr>
          <w:rFonts w:ascii="Arial Narrow" w:hAnsi="Arial Narrow"/>
          <w:sz w:val="22"/>
          <w:szCs w:val="22"/>
        </w:rPr>
      </w:pPr>
    </w:p>
    <w:p w14:paraId="4C6211A8" w14:textId="77777777" w:rsidR="00C7353E" w:rsidRDefault="00C7353E">
      <w:pPr>
        <w:rPr>
          <w:rFonts w:ascii="Arial Narrow" w:hAnsi="Arial Narrow"/>
          <w:sz w:val="22"/>
          <w:szCs w:val="22"/>
        </w:rPr>
      </w:pPr>
    </w:p>
    <w:p w14:paraId="694C464D" w14:textId="77777777" w:rsidR="00C7353E" w:rsidRDefault="00C7353E">
      <w:pPr>
        <w:rPr>
          <w:rFonts w:ascii="Arial Narrow" w:hAnsi="Arial Narrow"/>
          <w:sz w:val="22"/>
          <w:szCs w:val="22"/>
        </w:rPr>
      </w:pPr>
    </w:p>
    <w:p w14:paraId="2E31E3DF" w14:textId="77777777" w:rsidR="00C7353E" w:rsidRDefault="00C7353E">
      <w:pPr>
        <w:rPr>
          <w:rFonts w:ascii="Arial Narrow" w:hAnsi="Arial Narrow"/>
          <w:sz w:val="22"/>
          <w:szCs w:val="22"/>
        </w:rPr>
      </w:pPr>
    </w:p>
    <w:p w14:paraId="4AFFAB11" w14:textId="77777777" w:rsidR="00C7353E" w:rsidRDefault="00C7353E">
      <w:pPr>
        <w:rPr>
          <w:rFonts w:ascii="Arial Narrow" w:hAnsi="Arial Narrow"/>
          <w:sz w:val="22"/>
          <w:szCs w:val="22"/>
        </w:rPr>
      </w:pPr>
    </w:p>
    <w:p w14:paraId="4D5288D6" w14:textId="77777777" w:rsidR="00C7353E" w:rsidRDefault="00C7353E">
      <w:pPr>
        <w:rPr>
          <w:rFonts w:ascii="Arial Narrow" w:hAnsi="Arial Narrow"/>
          <w:sz w:val="22"/>
          <w:szCs w:val="22"/>
        </w:rPr>
      </w:pPr>
    </w:p>
    <w:p w14:paraId="72585587" w14:textId="77777777" w:rsidR="00C7353E" w:rsidRDefault="00C7353E">
      <w:pPr>
        <w:rPr>
          <w:rFonts w:ascii="Arial Narrow" w:hAnsi="Arial Narrow"/>
          <w:sz w:val="22"/>
          <w:szCs w:val="22"/>
        </w:rPr>
      </w:pPr>
    </w:p>
    <w:p w14:paraId="41D60970" w14:textId="77777777" w:rsidR="00C7353E" w:rsidRDefault="00C7353E">
      <w:pPr>
        <w:rPr>
          <w:rFonts w:ascii="Arial Narrow" w:hAnsi="Arial Narrow"/>
          <w:sz w:val="22"/>
          <w:szCs w:val="22"/>
        </w:rPr>
      </w:pPr>
    </w:p>
    <w:p w14:paraId="4B34EF05" w14:textId="77777777" w:rsidR="00C7353E" w:rsidRDefault="00C7353E">
      <w:pPr>
        <w:rPr>
          <w:rFonts w:ascii="Arial Narrow" w:hAnsi="Arial Narrow"/>
          <w:sz w:val="22"/>
          <w:szCs w:val="22"/>
        </w:rPr>
      </w:pPr>
    </w:p>
    <w:p w14:paraId="48C26AC8" w14:textId="77777777" w:rsidR="00C7353E" w:rsidRDefault="00C7353E">
      <w:pPr>
        <w:rPr>
          <w:rFonts w:ascii="Arial Narrow" w:hAnsi="Arial Narrow"/>
          <w:sz w:val="22"/>
          <w:szCs w:val="22"/>
        </w:rPr>
      </w:pPr>
    </w:p>
    <w:p w14:paraId="65875DEF" w14:textId="77777777" w:rsidR="00C7353E" w:rsidRDefault="00C7353E">
      <w:pPr>
        <w:rPr>
          <w:rFonts w:ascii="Arial Narrow" w:hAnsi="Arial Narrow"/>
          <w:sz w:val="22"/>
          <w:szCs w:val="22"/>
        </w:rPr>
      </w:pPr>
    </w:p>
    <w:p w14:paraId="3320EF32" w14:textId="39A1F757" w:rsidR="007B4C25" w:rsidRDefault="007B4C25">
      <w:pPr>
        <w:rPr>
          <w:rFonts w:ascii="Arial Narrow" w:hAnsi="Arial Narrow"/>
          <w:sz w:val="22"/>
          <w:szCs w:val="22"/>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151764" w:rsidRPr="00151764" w14:paraId="0196BB22" w14:textId="77777777" w:rsidTr="007B6CCD">
        <w:trPr>
          <w:trHeight w:val="53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1850FF5" w14:textId="159A9BC0" w:rsidR="00151764" w:rsidRPr="00151764" w:rsidRDefault="00151764" w:rsidP="00151764">
            <w:pPr>
              <w:keepNext/>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lastRenderedPageBreak/>
              <w:t xml:space="preserve">Załącznik nr </w:t>
            </w:r>
            <w:r w:rsidR="00467966">
              <w:rPr>
                <w:rFonts w:ascii="Arial Narrow" w:hAnsi="Arial Narrow"/>
                <w:b/>
                <w:sz w:val="22"/>
                <w:szCs w:val="22"/>
              </w:rPr>
              <w:t>4</w:t>
            </w:r>
          </w:p>
          <w:p w14:paraId="38C1E5B9" w14:textId="77777777" w:rsidR="00151764" w:rsidRPr="00151764" w:rsidRDefault="00151764" w:rsidP="00151764">
            <w:pPr>
              <w:keepNext/>
              <w:pageBreakBefore/>
              <w:ind w:left="1134"/>
              <w:jc w:val="right"/>
              <w:textAlignment w:val="top"/>
              <w:outlineLvl w:val="3"/>
              <w:rPr>
                <w:rFonts w:ascii="Arial Narrow" w:hAnsi="Arial Narrow"/>
                <w:b/>
                <w:sz w:val="22"/>
                <w:szCs w:val="22"/>
              </w:rPr>
            </w:pPr>
            <w:r w:rsidRPr="00151764">
              <w:rPr>
                <w:rFonts w:ascii="Arial Narrow" w:hAnsi="Arial Narrow"/>
                <w:b/>
                <w:sz w:val="22"/>
                <w:szCs w:val="22"/>
              </w:rPr>
              <w:t>Wzór wykazu wykonanych robót budowlanych</w:t>
            </w:r>
          </w:p>
        </w:tc>
      </w:tr>
    </w:tbl>
    <w:p w14:paraId="222A1D4F" w14:textId="771686A5" w:rsidR="00C7353E" w:rsidRPr="00633598" w:rsidRDefault="003E2742" w:rsidP="00C7353E">
      <w:pPr>
        <w:spacing w:line="280" w:lineRule="exact"/>
        <w:jc w:val="center"/>
        <w:rPr>
          <w:rFonts w:ascii="Arial Narrow" w:hAnsi="Arial Narrow"/>
          <w:b/>
          <w:sz w:val="22"/>
          <w:szCs w:val="22"/>
        </w:rPr>
      </w:pPr>
      <w:r w:rsidRPr="003E2742">
        <w:rPr>
          <w:rFonts w:ascii="Arial Narrow" w:hAnsi="Arial Narrow" w:cs="LiberationSans"/>
          <w:b/>
          <w:sz w:val="22"/>
          <w:szCs w:val="22"/>
        </w:rPr>
        <w:t>04640 - Remont chodników przy ul. Opolskiej (od ul. Rybnickiej do ul. Zabrzańskiej) we Wrocławiu</w:t>
      </w:r>
      <w:r w:rsidR="00804CDB" w:rsidRPr="00804CDB" w:rsidDel="00804CDB">
        <w:rPr>
          <w:rFonts w:ascii="Arial Narrow" w:hAnsi="Arial Narrow" w:cs="LiberationSans"/>
          <w:b/>
          <w:sz w:val="22"/>
          <w:szCs w:val="22"/>
        </w:rPr>
        <w:t xml:space="preserve"> </w:t>
      </w:r>
    </w:p>
    <w:p w14:paraId="44B33335" w14:textId="77777777" w:rsidR="00151764" w:rsidRPr="00151764" w:rsidRDefault="00151764" w:rsidP="00151764">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786"/>
        <w:gridCol w:w="2569"/>
      </w:tblGrid>
      <w:tr w:rsidR="00151764" w:rsidRPr="00151764" w14:paraId="40AD423A" w14:textId="77777777" w:rsidTr="007B6CCD">
        <w:tc>
          <w:tcPr>
            <w:tcW w:w="3627" w:type="pct"/>
            <w:tcBorders>
              <w:top w:val="nil"/>
              <w:left w:val="nil"/>
              <w:bottom w:val="nil"/>
              <w:right w:val="nil"/>
            </w:tcBorders>
          </w:tcPr>
          <w:p w14:paraId="29C04FBC" w14:textId="77777777" w:rsidR="00151764" w:rsidRPr="00151764" w:rsidRDefault="00151764" w:rsidP="00151764">
            <w:pPr>
              <w:keepNext/>
              <w:spacing w:line="280" w:lineRule="exact"/>
              <w:outlineLvl w:val="5"/>
              <w:rPr>
                <w:rFonts w:ascii="Arial Narrow" w:hAnsi="Arial Narrow"/>
                <w:b/>
                <w:sz w:val="22"/>
                <w:szCs w:val="22"/>
              </w:rPr>
            </w:pPr>
            <w:r w:rsidRPr="0015176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51BFA86D" w14:textId="2A6822FD" w:rsidR="00151764" w:rsidRPr="00151764" w:rsidRDefault="00151764" w:rsidP="003E2742">
            <w:pPr>
              <w:spacing w:line="280" w:lineRule="exact"/>
              <w:jc w:val="right"/>
              <w:rPr>
                <w:rFonts w:ascii="Arial Narrow" w:hAnsi="Arial Narrow"/>
                <w:b/>
                <w:sz w:val="22"/>
                <w:szCs w:val="22"/>
              </w:rPr>
            </w:pPr>
            <w:r w:rsidRPr="00151764">
              <w:rPr>
                <w:rFonts w:ascii="Arial Narrow" w:hAnsi="Arial Narrow"/>
                <w:b/>
                <w:sz w:val="22"/>
                <w:szCs w:val="22"/>
              </w:rPr>
              <w:t>ZP/</w:t>
            </w:r>
            <w:r w:rsidR="003E2742">
              <w:rPr>
                <w:rFonts w:ascii="Arial Narrow" w:hAnsi="Arial Narrow"/>
                <w:b/>
                <w:sz w:val="22"/>
                <w:szCs w:val="22"/>
              </w:rPr>
              <w:t>35</w:t>
            </w:r>
            <w:r w:rsidR="00B93259">
              <w:rPr>
                <w:rFonts w:ascii="Arial Narrow" w:hAnsi="Arial Narrow"/>
                <w:b/>
                <w:sz w:val="22"/>
                <w:szCs w:val="22"/>
              </w:rPr>
              <w:t>/PN/2018</w:t>
            </w:r>
          </w:p>
        </w:tc>
      </w:tr>
    </w:tbl>
    <w:p w14:paraId="51D282BC" w14:textId="77777777" w:rsidR="00151764" w:rsidRPr="00151764" w:rsidRDefault="00151764" w:rsidP="00CB3589">
      <w:pPr>
        <w:numPr>
          <w:ilvl w:val="0"/>
          <w:numId w:val="48"/>
        </w:numPr>
        <w:spacing w:before="240" w:after="60" w:line="280" w:lineRule="exact"/>
        <w:jc w:val="both"/>
        <w:rPr>
          <w:rFonts w:ascii="Arial Narrow" w:hAnsi="Arial Narrow"/>
          <w:b/>
          <w:sz w:val="22"/>
          <w:szCs w:val="22"/>
        </w:rPr>
      </w:pPr>
      <w:r w:rsidRPr="00151764">
        <w:rPr>
          <w:rFonts w:ascii="Arial Narrow" w:hAnsi="Arial Narrow"/>
          <w:b/>
          <w:sz w:val="22"/>
          <w:szCs w:val="22"/>
        </w:rPr>
        <w:t>Zamawiający:</w:t>
      </w:r>
    </w:p>
    <w:p w14:paraId="13EE5412" w14:textId="77777777" w:rsidR="00151764" w:rsidRPr="009228DE" w:rsidRDefault="00151764" w:rsidP="00151764">
      <w:pPr>
        <w:tabs>
          <w:tab w:val="left" w:pos="709"/>
        </w:tabs>
        <w:contextualSpacing/>
        <w:jc w:val="both"/>
        <w:rPr>
          <w:rFonts w:ascii="Arial Narrow" w:hAnsi="Arial Narrow"/>
          <w:sz w:val="22"/>
          <w:szCs w:val="22"/>
        </w:rPr>
      </w:pPr>
      <w:r w:rsidRPr="009228DE">
        <w:rPr>
          <w:rFonts w:ascii="Arial Narrow" w:hAnsi="Arial Narrow"/>
          <w:b/>
          <w:sz w:val="22"/>
          <w:szCs w:val="22"/>
        </w:rPr>
        <w:t>Gmina Wrocław, pl. Nowy Targ 1-8, 50-141 Wrocław,</w:t>
      </w:r>
      <w:r w:rsidRPr="009228DE">
        <w:rPr>
          <w:rFonts w:ascii="Arial Narrow" w:hAnsi="Arial Narrow"/>
          <w:sz w:val="22"/>
          <w:szCs w:val="22"/>
        </w:rPr>
        <w:t xml:space="preserve"> w imieniu i na rzecz której działają </w:t>
      </w:r>
      <w:r w:rsidRPr="009228DE">
        <w:rPr>
          <w:rFonts w:ascii="Arial Narrow" w:hAnsi="Arial Narrow"/>
          <w:b/>
          <w:sz w:val="22"/>
          <w:szCs w:val="22"/>
        </w:rPr>
        <w:t>Wrocławskie Inwestycje Sp. z o. o.</w:t>
      </w:r>
      <w:r w:rsidRPr="009228DE">
        <w:rPr>
          <w:rFonts w:ascii="Arial Narrow" w:hAnsi="Arial Narrow"/>
          <w:sz w:val="22"/>
          <w:szCs w:val="22"/>
        </w:rPr>
        <w:t xml:space="preserve"> z siedzibą przy </w:t>
      </w:r>
      <w:r w:rsidRPr="009228DE">
        <w:rPr>
          <w:rFonts w:ascii="Arial Narrow" w:hAnsi="Arial Narrow"/>
          <w:b/>
          <w:sz w:val="22"/>
          <w:szCs w:val="22"/>
        </w:rPr>
        <w:t xml:space="preserve">ul. Ofiar Oświęcimskich 36, 50-059 Wrocław </w:t>
      </w:r>
      <w:r w:rsidRPr="009228DE">
        <w:rPr>
          <w:rFonts w:ascii="Arial Narrow" w:hAnsi="Arial Narrow"/>
          <w:sz w:val="22"/>
          <w:szCs w:val="22"/>
        </w:rPr>
        <w:t>na podstawie pełnomocnictwa nr 26/III/Z/11 Prezydenta Wrocławia z dnia 1 września 2011.</w:t>
      </w:r>
    </w:p>
    <w:p w14:paraId="391BEDFD" w14:textId="77777777" w:rsidR="00151764" w:rsidRPr="009228DE" w:rsidRDefault="00151764" w:rsidP="00151764">
      <w:pPr>
        <w:tabs>
          <w:tab w:val="left" w:pos="709"/>
        </w:tabs>
        <w:contextualSpacing/>
        <w:jc w:val="both"/>
        <w:rPr>
          <w:rFonts w:ascii="Arial Narrow" w:hAnsi="Arial Narrow"/>
          <w:sz w:val="22"/>
          <w:szCs w:val="22"/>
        </w:rPr>
      </w:pPr>
    </w:p>
    <w:p w14:paraId="7F85C644" w14:textId="77777777" w:rsidR="00151764" w:rsidRPr="009228DE" w:rsidRDefault="00151764" w:rsidP="00CB3589">
      <w:pPr>
        <w:numPr>
          <w:ilvl w:val="0"/>
          <w:numId w:val="48"/>
        </w:numPr>
        <w:spacing w:line="280" w:lineRule="exact"/>
        <w:ind w:left="357" w:hanging="357"/>
        <w:jc w:val="both"/>
        <w:rPr>
          <w:rFonts w:ascii="Arial Narrow" w:hAnsi="Arial Narrow"/>
          <w:b/>
          <w:sz w:val="22"/>
          <w:szCs w:val="22"/>
        </w:rPr>
      </w:pPr>
      <w:r w:rsidRPr="009228DE">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
        <w:gridCol w:w="5778"/>
        <w:gridCol w:w="3311"/>
      </w:tblGrid>
      <w:tr w:rsidR="00151764" w:rsidRPr="00151764" w14:paraId="287F3889" w14:textId="77777777" w:rsidTr="007B6CCD">
        <w:trPr>
          <w:cantSplit/>
        </w:trPr>
        <w:tc>
          <w:tcPr>
            <w:tcW w:w="210" w:type="pct"/>
            <w:tcBorders>
              <w:top w:val="single" w:sz="4" w:space="0" w:color="auto"/>
              <w:left w:val="single" w:sz="4" w:space="0" w:color="auto"/>
              <w:bottom w:val="single" w:sz="4" w:space="0" w:color="auto"/>
              <w:right w:val="single" w:sz="4" w:space="0" w:color="auto"/>
            </w:tcBorders>
          </w:tcPr>
          <w:p w14:paraId="4A142A38" w14:textId="77777777" w:rsidR="00151764" w:rsidRPr="00151764" w:rsidRDefault="00151764" w:rsidP="00151764">
            <w:pPr>
              <w:spacing w:line="280" w:lineRule="exact"/>
              <w:jc w:val="both"/>
              <w:rPr>
                <w:rFonts w:ascii="Arial Narrow" w:hAnsi="Arial Narrow"/>
                <w:b/>
                <w:sz w:val="22"/>
                <w:szCs w:val="22"/>
              </w:rPr>
            </w:pPr>
            <w:r w:rsidRPr="00151764">
              <w:rPr>
                <w:rFonts w:ascii="Arial Narrow" w:hAnsi="Arial Narrow"/>
                <w:b/>
                <w:sz w:val="22"/>
                <w:szCs w:val="22"/>
              </w:rPr>
              <w:t>lp.</w:t>
            </w:r>
          </w:p>
        </w:tc>
        <w:tc>
          <w:tcPr>
            <w:tcW w:w="3045" w:type="pct"/>
            <w:tcBorders>
              <w:top w:val="single" w:sz="4" w:space="0" w:color="auto"/>
              <w:left w:val="single" w:sz="4" w:space="0" w:color="auto"/>
              <w:bottom w:val="single" w:sz="4" w:space="0" w:color="auto"/>
              <w:right w:val="single" w:sz="4" w:space="0" w:color="auto"/>
            </w:tcBorders>
          </w:tcPr>
          <w:p w14:paraId="02A48894"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nazwa(y) Wykonawcy(ów)</w:t>
            </w:r>
          </w:p>
        </w:tc>
        <w:tc>
          <w:tcPr>
            <w:tcW w:w="1745" w:type="pct"/>
            <w:tcBorders>
              <w:top w:val="single" w:sz="4" w:space="0" w:color="auto"/>
              <w:left w:val="single" w:sz="4" w:space="0" w:color="auto"/>
              <w:bottom w:val="single" w:sz="4" w:space="0" w:color="auto"/>
              <w:right w:val="single" w:sz="4" w:space="0" w:color="auto"/>
            </w:tcBorders>
          </w:tcPr>
          <w:p w14:paraId="7D184E42"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adres(y) Wykonawcy(ów)</w:t>
            </w:r>
          </w:p>
        </w:tc>
      </w:tr>
      <w:tr w:rsidR="00151764" w:rsidRPr="00151764" w14:paraId="700CFC62" w14:textId="77777777" w:rsidTr="007B6CCD">
        <w:trPr>
          <w:cantSplit/>
        </w:trPr>
        <w:tc>
          <w:tcPr>
            <w:tcW w:w="210" w:type="pct"/>
            <w:tcBorders>
              <w:top w:val="single" w:sz="4" w:space="0" w:color="auto"/>
              <w:left w:val="single" w:sz="4" w:space="0" w:color="auto"/>
              <w:bottom w:val="single" w:sz="4" w:space="0" w:color="auto"/>
              <w:right w:val="single" w:sz="4" w:space="0" w:color="auto"/>
            </w:tcBorders>
            <w:vAlign w:val="center"/>
          </w:tcPr>
          <w:p w14:paraId="33A8A23B" w14:textId="77777777" w:rsidR="00151764" w:rsidRPr="00151764" w:rsidRDefault="00151764" w:rsidP="00151764">
            <w:pPr>
              <w:spacing w:line="280" w:lineRule="exact"/>
              <w:rPr>
                <w:rFonts w:ascii="Arial Narrow" w:hAnsi="Arial Narrow"/>
                <w:sz w:val="22"/>
                <w:szCs w:val="22"/>
              </w:rPr>
            </w:pPr>
            <w:r w:rsidRPr="00151764">
              <w:rPr>
                <w:rFonts w:ascii="Arial Narrow" w:hAnsi="Arial Narrow"/>
                <w:sz w:val="22"/>
                <w:szCs w:val="22"/>
              </w:rPr>
              <w:t>1.</w:t>
            </w:r>
          </w:p>
        </w:tc>
        <w:tc>
          <w:tcPr>
            <w:tcW w:w="3045" w:type="pct"/>
            <w:tcBorders>
              <w:top w:val="single" w:sz="4" w:space="0" w:color="auto"/>
              <w:left w:val="single" w:sz="4" w:space="0" w:color="auto"/>
              <w:bottom w:val="single" w:sz="4" w:space="0" w:color="auto"/>
              <w:right w:val="single" w:sz="4" w:space="0" w:color="auto"/>
            </w:tcBorders>
          </w:tcPr>
          <w:p w14:paraId="67648FB1" w14:textId="77777777" w:rsidR="00151764" w:rsidRPr="00151764" w:rsidRDefault="00151764" w:rsidP="00151764">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17E96679" w14:textId="77777777" w:rsidR="00151764" w:rsidRPr="00151764" w:rsidRDefault="00151764" w:rsidP="00151764">
            <w:pPr>
              <w:spacing w:line="280" w:lineRule="exact"/>
              <w:jc w:val="both"/>
              <w:rPr>
                <w:rFonts w:ascii="Arial Narrow" w:hAnsi="Arial Narrow"/>
                <w:b/>
                <w:sz w:val="22"/>
                <w:szCs w:val="22"/>
              </w:rPr>
            </w:pPr>
          </w:p>
        </w:tc>
      </w:tr>
      <w:tr w:rsidR="00151764" w:rsidRPr="00151764" w14:paraId="653A3515" w14:textId="77777777" w:rsidTr="007B6CCD">
        <w:trPr>
          <w:cantSplit/>
        </w:trPr>
        <w:tc>
          <w:tcPr>
            <w:tcW w:w="210" w:type="pct"/>
            <w:tcBorders>
              <w:top w:val="single" w:sz="4" w:space="0" w:color="auto"/>
              <w:left w:val="single" w:sz="4" w:space="0" w:color="auto"/>
              <w:bottom w:val="single" w:sz="4" w:space="0" w:color="auto"/>
              <w:right w:val="single" w:sz="4" w:space="0" w:color="auto"/>
            </w:tcBorders>
            <w:vAlign w:val="center"/>
          </w:tcPr>
          <w:p w14:paraId="3D3B1FEE" w14:textId="77777777" w:rsidR="00151764" w:rsidRPr="00151764" w:rsidRDefault="00151764" w:rsidP="00151764">
            <w:pPr>
              <w:spacing w:line="280" w:lineRule="exact"/>
              <w:rPr>
                <w:rFonts w:ascii="Arial Narrow" w:hAnsi="Arial Narrow"/>
                <w:sz w:val="22"/>
                <w:szCs w:val="22"/>
              </w:rPr>
            </w:pPr>
            <w:r w:rsidRPr="00151764">
              <w:rPr>
                <w:rFonts w:ascii="Arial Narrow" w:hAnsi="Arial Narrow"/>
                <w:sz w:val="22"/>
                <w:szCs w:val="22"/>
              </w:rPr>
              <w:t>2.</w:t>
            </w:r>
          </w:p>
        </w:tc>
        <w:tc>
          <w:tcPr>
            <w:tcW w:w="3045" w:type="pct"/>
            <w:tcBorders>
              <w:top w:val="single" w:sz="4" w:space="0" w:color="auto"/>
              <w:left w:val="single" w:sz="4" w:space="0" w:color="auto"/>
              <w:bottom w:val="single" w:sz="4" w:space="0" w:color="auto"/>
              <w:right w:val="single" w:sz="4" w:space="0" w:color="auto"/>
            </w:tcBorders>
          </w:tcPr>
          <w:p w14:paraId="2044CFB2" w14:textId="77777777" w:rsidR="00151764" w:rsidRPr="00151764" w:rsidRDefault="00151764" w:rsidP="00151764">
            <w:pPr>
              <w:spacing w:line="280" w:lineRule="exact"/>
              <w:jc w:val="both"/>
              <w:rPr>
                <w:rFonts w:ascii="Arial Narrow" w:hAnsi="Arial Narrow"/>
                <w:b/>
                <w:sz w:val="22"/>
                <w:szCs w:val="22"/>
              </w:rPr>
            </w:pPr>
          </w:p>
        </w:tc>
        <w:tc>
          <w:tcPr>
            <w:tcW w:w="1745" w:type="pct"/>
            <w:tcBorders>
              <w:top w:val="single" w:sz="4" w:space="0" w:color="auto"/>
              <w:left w:val="single" w:sz="4" w:space="0" w:color="auto"/>
              <w:bottom w:val="single" w:sz="4" w:space="0" w:color="auto"/>
              <w:right w:val="single" w:sz="4" w:space="0" w:color="auto"/>
            </w:tcBorders>
          </w:tcPr>
          <w:p w14:paraId="0AE0982A" w14:textId="77777777" w:rsidR="00151764" w:rsidRPr="00151764" w:rsidRDefault="00151764" w:rsidP="00151764">
            <w:pPr>
              <w:spacing w:line="280" w:lineRule="exact"/>
              <w:jc w:val="both"/>
              <w:rPr>
                <w:rFonts w:ascii="Arial Narrow" w:hAnsi="Arial Narrow"/>
                <w:b/>
                <w:sz w:val="22"/>
                <w:szCs w:val="22"/>
              </w:rPr>
            </w:pPr>
          </w:p>
        </w:tc>
      </w:tr>
    </w:tbl>
    <w:p w14:paraId="05135ED1" w14:textId="77777777" w:rsidR="00151764" w:rsidRPr="00151764" w:rsidRDefault="00151764" w:rsidP="00151764">
      <w:pPr>
        <w:spacing w:before="240" w:after="60" w:line="280" w:lineRule="exact"/>
        <w:jc w:val="both"/>
        <w:rPr>
          <w:rFonts w:ascii="Arial Narrow" w:hAnsi="Arial Narrow"/>
          <w:b/>
          <w:sz w:val="22"/>
          <w:szCs w:val="22"/>
        </w:rPr>
      </w:pPr>
      <w:r w:rsidRPr="00151764">
        <w:rPr>
          <w:rFonts w:ascii="Arial Narrow" w:hAnsi="Arial Narrow"/>
          <w:b/>
          <w:sz w:val="22"/>
          <w:szCs w:val="22"/>
        </w:rPr>
        <w:t>Wykaz wykonywanych robót:</w:t>
      </w:r>
    </w:p>
    <w:p w14:paraId="532938E3" w14:textId="77777777" w:rsidR="00151764" w:rsidRPr="00151764" w:rsidRDefault="00151764" w:rsidP="00151764">
      <w:pPr>
        <w:spacing w:before="120" w:line="280" w:lineRule="exact"/>
        <w:ind w:left="1134"/>
        <w:jc w:val="center"/>
        <w:rPr>
          <w:rFonts w:ascii="Arial Narrow" w:hAnsi="Arial Narrow"/>
          <w:sz w:val="22"/>
          <w:szCs w:val="22"/>
        </w:rPr>
      </w:pPr>
      <w:r w:rsidRPr="00151764">
        <w:rPr>
          <w:rFonts w:ascii="Arial Narrow" w:hAnsi="Arial Narrow"/>
          <w:b/>
          <w:sz w:val="22"/>
          <w:szCs w:val="22"/>
        </w:rPr>
        <w:t>OŚWIADCZAM(Y), ŻE:</w:t>
      </w:r>
      <w:r w:rsidRPr="00151764">
        <w:rPr>
          <w:rFonts w:ascii="Arial Narrow" w:hAnsi="Arial Narrow"/>
          <w:sz w:val="22"/>
          <w:szCs w:val="22"/>
        </w:rPr>
        <w:t xml:space="preserve"> </w:t>
      </w:r>
    </w:p>
    <w:p w14:paraId="6F7848CF" w14:textId="77777777" w:rsidR="00151764" w:rsidRPr="00151764" w:rsidRDefault="00151764" w:rsidP="00151764">
      <w:pPr>
        <w:spacing w:line="280" w:lineRule="exact"/>
        <w:ind w:left="1134"/>
        <w:jc w:val="both"/>
        <w:rPr>
          <w:rFonts w:ascii="Arial Narrow" w:hAnsi="Arial Narrow"/>
          <w:sz w:val="22"/>
          <w:szCs w:val="22"/>
        </w:rPr>
      </w:pPr>
      <w:r w:rsidRPr="00151764">
        <w:rPr>
          <w:rFonts w:ascii="Arial Narrow" w:hAnsi="Arial Narrow"/>
          <w:sz w:val="22"/>
          <w:szCs w:val="22"/>
        </w:rPr>
        <w:t>wykonałem(wykonaliśmy) następujące roboty budowlane: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
        <w:gridCol w:w="1503"/>
        <w:gridCol w:w="943"/>
        <w:gridCol w:w="1169"/>
        <w:gridCol w:w="909"/>
        <w:gridCol w:w="1174"/>
        <w:gridCol w:w="1896"/>
        <w:gridCol w:w="1421"/>
      </w:tblGrid>
      <w:tr w:rsidR="00151764" w:rsidRPr="00151764" w14:paraId="491FDF44" w14:textId="77777777" w:rsidTr="007B6CCD">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14:paraId="748E2010"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14:paraId="0B70F130"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 xml:space="preserve">Rodzaj, nazwa robót budowlanych </w:t>
            </w:r>
            <w:r w:rsidRPr="00151764">
              <w:rPr>
                <w:b/>
                <w:sz w:val="22"/>
                <w:szCs w:val="22"/>
                <w:vertAlign w:val="superscript"/>
              </w:rPr>
              <w:footnoteReference w:id="17"/>
            </w:r>
          </w:p>
        </w:tc>
        <w:tc>
          <w:tcPr>
            <w:tcW w:w="497" w:type="pct"/>
            <w:vMerge w:val="restart"/>
            <w:tcBorders>
              <w:top w:val="single" w:sz="4" w:space="0" w:color="auto"/>
              <w:left w:val="single" w:sz="6" w:space="0" w:color="auto"/>
              <w:bottom w:val="single" w:sz="6" w:space="0" w:color="auto"/>
              <w:right w:val="single" w:sz="6" w:space="0" w:color="auto"/>
            </w:tcBorders>
            <w:vAlign w:val="center"/>
          </w:tcPr>
          <w:p w14:paraId="06E17D28"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wartość</w:t>
            </w:r>
          </w:p>
          <w:p w14:paraId="138B1C49"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14:paraId="5AC8CB33"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14:paraId="64284395"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14:paraId="77B5A615"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14:paraId="0EB1769B" w14:textId="77777777" w:rsidR="00151764" w:rsidRPr="00151764" w:rsidRDefault="00151764" w:rsidP="00151764">
            <w:pPr>
              <w:spacing w:line="280" w:lineRule="exact"/>
              <w:jc w:val="center"/>
              <w:rPr>
                <w:rFonts w:ascii="Arial Narrow" w:hAnsi="Arial Narrow"/>
                <w:b/>
                <w:sz w:val="22"/>
                <w:szCs w:val="22"/>
              </w:rPr>
            </w:pPr>
            <w:r w:rsidRPr="00151764">
              <w:rPr>
                <w:rFonts w:ascii="Arial Narrow" w:hAnsi="Arial Narrow"/>
                <w:b/>
                <w:sz w:val="22"/>
                <w:szCs w:val="22"/>
              </w:rPr>
              <w:t>nazwa Wykonawcy</w:t>
            </w:r>
            <w:r w:rsidRPr="00151764">
              <w:rPr>
                <w:rFonts w:ascii="Arial Narrow" w:hAnsi="Arial Narrow"/>
                <w:b/>
                <w:sz w:val="22"/>
                <w:szCs w:val="22"/>
                <w:vertAlign w:val="superscript"/>
              </w:rPr>
              <w:footnoteReference w:id="18"/>
            </w:r>
          </w:p>
        </w:tc>
      </w:tr>
      <w:tr w:rsidR="00151764" w:rsidRPr="00151764" w14:paraId="2D38C924" w14:textId="77777777" w:rsidTr="007B6CCD">
        <w:trPr>
          <w:cantSplit/>
          <w:trHeight w:val="300"/>
        </w:trPr>
        <w:tc>
          <w:tcPr>
            <w:tcW w:w="249" w:type="pct"/>
            <w:vMerge/>
            <w:tcBorders>
              <w:top w:val="single" w:sz="6" w:space="0" w:color="auto"/>
              <w:left w:val="single" w:sz="4" w:space="0" w:color="auto"/>
              <w:bottom w:val="single" w:sz="6" w:space="0" w:color="auto"/>
              <w:right w:val="single" w:sz="6" w:space="0" w:color="auto"/>
            </w:tcBorders>
          </w:tcPr>
          <w:p w14:paraId="66C50E11" w14:textId="77777777" w:rsidR="00151764" w:rsidRPr="00151764" w:rsidRDefault="00151764" w:rsidP="00151764">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30B97E44" w14:textId="77777777" w:rsidR="00151764" w:rsidRPr="00151764" w:rsidRDefault="00151764" w:rsidP="00151764">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572DB33E" w14:textId="77777777" w:rsidR="00151764" w:rsidRPr="00151764" w:rsidRDefault="00151764" w:rsidP="00151764">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0F4248BD" w14:textId="77777777" w:rsidR="00151764" w:rsidRPr="00151764" w:rsidRDefault="00151764" w:rsidP="00151764">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14:paraId="7CED2DC2" w14:textId="77777777" w:rsidR="00151764" w:rsidRPr="00151764" w:rsidRDefault="00151764" w:rsidP="00151764">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14:paraId="32016709" w14:textId="77777777" w:rsidR="00151764" w:rsidRPr="00151764" w:rsidRDefault="00151764" w:rsidP="00151764">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7ADA8BF9" w14:textId="77777777" w:rsidR="00151764" w:rsidRPr="00151764" w:rsidRDefault="00151764" w:rsidP="00151764">
            <w:pPr>
              <w:spacing w:line="280" w:lineRule="exact"/>
              <w:rPr>
                <w:rFonts w:ascii="Arial Narrow" w:hAnsi="Arial Narrow"/>
                <w:sz w:val="22"/>
                <w:szCs w:val="22"/>
              </w:rPr>
            </w:pPr>
          </w:p>
        </w:tc>
      </w:tr>
      <w:tr w:rsidR="00151764" w:rsidRPr="00151764" w14:paraId="10A220A6" w14:textId="77777777" w:rsidTr="007B6CCD">
        <w:trPr>
          <w:cantSplit/>
          <w:trHeight w:val="630"/>
        </w:trPr>
        <w:tc>
          <w:tcPr>
            <w:tcW w:w="249" w:type="pct"/>
            <w:vMerge/>
            <w:tcBorders>
              <w:top w:val="single" w:sz="6" w:space="0" w:color="auto"/>
              <w:left w:val="single" w:sz="4" w:space="0" w:color="auto"/>
              <w:bottom w:val="single" w:sz="6" w:space="0" w:color="auto"/>
              <w:right w:val="single" w:sz="6" w:space="0" w:color="auto"/>
            </w:tcBorders>
          </w:tcPr>
          <w:p w14:paraId="76894351" w14:textId="77777777" w:rsidR="00151764" w:rsidRPr="00151764" w:rsidRDefault="00151764" w:rsidP="00151764">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14:paraId="0AE86115" w14:textId="77777777" w:rsidR="00151764" w:rsidRPr="00151764" w:rsidRDefault="00151764" w:rsidP="00151764">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14:paraId="0FE1106A" w14:textId="77777777" w:rsidR="00151764" w:rsidRPr="00151764" w:rsidRDefault="00151764" w:rsidP="00151764">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14:paraId="483F654F" w14:textId="77777777" w:rsidR="00151764" w:rsidRPr="00151764" w:rsidRDefault="00151764" w:rsidP="00151764">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14:paraId="431E6762" w14:textId="77777777" w:rsidR="00151764" w:rsidRPr="00151764" w:rsidRDefault="00151764" w:rsidP="00151764">
            <w:pPr>
              <w:spacing w:line="280" w:lineRule="exact"/>
              <w:jc w:val="center"/>
              <w:rPr>
                <w:rFonts w:ascii="Arial Narrow" w:hAnsi="Arial Narrow"/>
                <w:sz w:val="22"/>
                <w:szCs w:val="22"/>
              </w:rPr>
            </w:pPr>
            <w:r w:rsidRPr="00151764">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14:paraId="0070F2B9" w14:textId="77777777" w:rsidR="00151764" w:rsidRPr="00151764" w:rsidRDefault="00151764" w:rsidP="00151764">
            <w:pPr>
              <w:spacing w:line="280" w:lineRule="exact"/>
              <w:jc w:val="center"/>
              <w:rPr>
                <w:rFonts w:ascii="Arial Narrow" w:hAnsi="Arial Narrow"/>
                <w:sz w:val="22"/>
                <w:szCs w:val="22"/>
              </w:rPr>
            </w:pPr>
            <w:r w:rsidRPr="00151764">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14:paraId="081C47B3" w14:textId="77777777" w:rsidR="00151764" w:rsidRPr="00151764" w:rsidRDefault="00151764" w:rsidP="00151764">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14:paraId="3FF7631D" w14:textId="77777777" w:rsidR="00151764" w:rsidRPr="00151764" w:rsidRDefault="00151764" w:rsidP="00151764">
            <w:pPr>
              <w:spacing w:line="280" w:lineRule="exact"/>
              <w:rPr>
                <w:rFonts w:ascii="Arial Narrow" w:hAnsi="Arial Narrow"/>
                <w:sz w:val="22"/>
                <w:szCs w:val="22"/>
              </w:rPr>
            </w:pPr>
          </w:p>
        </w:tc>
      </w:tr>
      <w:tr w:rsidR="00151764" w:rsidRPr="00151764" w14:paraId="3FA56E11" w14:textId="77777777" w:rsidTr="007B6CCD">
        <w:trPr>
          <w:cantSplit/>
        </w:trPr>
        <w:tc>
          <w:tcPr>
            <w:tcW w:w="249" w:type="pct"/>
            <w:tcBorders>
              <w:top w:val="single" w:sz="6" w:space="0" w:color="auto"/>
              <w:left w:val="single" w:sz="4" w:space="0" w:color="auto"/>
              <w:bottom w:val="single" w:sz="6" w:space="0" w:color="auto"/>
              <w:right w:val="single" w:sz="6" w:space="0" w:color="auto"/>
            </w:tcBorders>
          </w:tcPr>
          <w:p w14:paraId="36CB38A7" w14:textId="77777777" w:rsidR="00151764" w:rsidRPr="00151764" w:rsidRDefault="00151764" w:rsidP="00151764">
            <w:pPr>
              <w:spacing w:line="280" w:lineRule="exact"/>
              <w:rPr>
                <w:rFonts w:ascii="Arial Narrow" w:hAnsi="Arial Narrow"/>
                <w:sz w:val="22"/>
                <w:szCs w:val="22"/>
              </w:rPr>
            </w:pPr>
            <w:r w:rsidRPr="00151764">
              <w:rPr>
                <w:rFonts w:ascii="Arial Narrow" w:hAnsi="Arial Narrow"/>
                <w:sz w:val="22"/>
                <w:szCs w:val="22"/>
              </w:rPr>
              <w:t>1</w:t>
            </w:r>
            <w:r w:rsidR="00A47FAA">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2D4928EC" w14:textId="77777777" w:rsidR="00151764" w:rsidRPr="00151764" w:rsidRDefault="00151764" w:rsidP="00151764">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6AB3BFCC" w14:textId="77777777" w:rsidR="00151764" w:rsidRPr="00151764" w:rsidRDefault="00151764" w:rsidP="00151764">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0CD1DBB1" w14:textId="77777777" w:rsidR="00151764" w:rsidRPr="00151764" w:rsidRDefault="00151764" w:rsidP="00151764">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69E5BBF6" w14:textId="77777777" w:rsidR="00151764" w:rsidRPr="00151764" w:rsidRDefault="00151764" w:rsidP="00151764">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2D68C215" w14:textId="77777777" w:rsidR="00151764" w:rsidRPr="00151764" w:rsidRDefault="00151764" w:rsidP="00151764">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26EA60D2" w14:textId="77777777" w:rsidR="00151764" w:rsidRPr="00151764" w:rsidRDefault="00151764" w:rsidP="00151764">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08910CD1" w14:textId="77777777" w:rsidR="00151764" w:rsidRPr="00151764" w:rsidRDefault="00151764" w:rsidP="00151764">
            <w:pPr>
              <w:spacing w:line="280" w:lineRule="exact"/>
              <w:rPr>
                <w:rFonts w:ascii="Arial Narrow" w:hAnsi="Arial Narrow"/>
                <w:sz w:val="22"/>
                <w:szCs w:val="22"/>
              </w:rPr>
            </w:pPr>
          </w:p>
        </w:tc>
      </w:tr>
      <w:tr w:rsidR="00151764" w:rsidRPr="00151764" w14:paraId="4B7B0850" w14:textId="77777777" w:rsidTr="007B6CCD">
        <w:trPr>
          <w:cantSplit/>
        </w:trPr>
        <w:tc>
          <w:tcPr>
            <w:tcW w:w="249" w:type="pct"/>
            <w:tcBorders>
              <w:top w:val="single" w:sz="6" w:space="0" w:color="auto"/>
              <w:left w:val="single" w:sz="4" w:space="0" w:color="auto"/>
              <w:bottom w:val="single" w:sz="6" w:space="0" w:color="auto"/>
              <w:right w:val="single" w:sz="6" w:space="0" w:color="auto"/>
            </w:tcBorders>
          </w:tcPr>
          <w:p w14:paraId="487C483C" w14:textId="77777777" w:rsidR="00151764" w:rsidRPr="00151764" w:rsidRDefault="00151764" w:rsidP="00151764">
            <w:pPr>
              <w:spacing w:line="280" w:lineRule="exact"/>
              <w:rPr>
                <w:rFonts w:ascii="Arial Narrow" w:hAnsi="Arial Narrow"/>
                <w:sz w:val="22"/>
                <w:szCs w:val="22"/>
              </w:rPr>
            </w:pPr>
            <w:r w:rsidRPr="00151764">
              <w:rPr>
                <w:rFonts w:ascii="Arial Narrow" w:hAnsi="Arial Narrow"/>
                <w:sz w:val="22"/>
                <w:szCs w:val="22"/>
              </w:rPr>
              <w:t>2</w:t>
            </w:r>
            <w:r w:rsidR="00A47FAA">
              <w:rPr>
                <w:rFonts w:ascii="Arial Narrow" w:hAnsi="Arial Narrow"/>
                <w:sz w:val="22"/>
                <w:szCs w:val="22"/>
              </w:rPr>
              <w:t>.</w:t>
            </w:r>
          </w:p>
        </w:tc>
        <w:tc>
          <w:tcPr>
            <w:tcW w:w="792" w:type="pct"/>
            <w:tcBorders>
              <w:top w:val="single" w:sz="6" w:space="0" w:color="auto"/>
              <w:left w:val="single" w:sz="6" w:space="0" w:color="auto"/>
              <w:bottom w:val="single" w:sz="6" w:space="0" w:color="auto"/>
              <w:right w:val="single" w:sz="6" w:space="0" w:color="auto"/>
            </w:tcBorders>
          </w:tcPr>
          <w:p w14:paraId="62EBF944" w14:textId="77777777" w:rsidR="00151764" w:rsidRPr="00151764" w:rsidRDefault="00151764" w:rsidP="00151764">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14:paraId="11C68CE2" w14:textId="77777777" w:rsidR="00151764" w:rsidRPr="00151764" w:rsidRDefault="00151764" w:rsidP="00151764">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14:paraId="09177227" w14:textId="77777777" w:rsidR="00151764" w:rsidRPr="00151764" w:rsidRDefault="00151764" w:rsidP="00151764">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14:paraId="6382F08C" w14:textId="77777777" w:rsidR="00151764" w:rsidRPr="00151764" w:rsidRDefault="00151764" w:rsidP="00151764">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14:paraId="31531569" w14:textId="77777777" w:rsidR="00151764" w:rsidRPr="00151764" w:rsidRDefault="00151764" w:rsidP="00151764">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14:paraId="5B691BDC" w14:textId="77777777" w:rsidR="00151764" w:rsidRPr="00151764" w:rsidRDefault="00151764" w:rsidP="00151764">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14:paraId="6A5EA208" w14:textId="77777777" w:rsidR="00151764" w:rsidRPr="00151764" w:rsidRDefault="00151764" w:rsidP="00151764">
            <w:pPr>
              <w:spacing w:line="280" w:lineRule="exact"/>
              <w:rPr>
                <w:rFonts w:ascii="Arial Narrow" w:hAnsi="Arial Narrow"/>
                <w:sz w:val="22"/>
                <w:szCs w:val="22"/>
              </w:rPr>
            </w:pPr>
          </w:p>
        </w:tc>
      </w:tr>
    </w:tbl>
    <w:p w14:paraId="49FAC51F" w14:textId="77777777" w:rsidR="00151764" w:rsidRDefault="00151764" w:rsidP="00151764">
      <w:pPr>
        <w:widowControl w:val="0"/>
        <w:autoSpaceDE w:val="0"/>
        <w:autoSpaceDN w:val="0"/>
        <w:adjustRightInd w:val="0"/>
        <w:ind w:right="57"/>
        <w:jc w:val="both"/>
        <w:rPr>
          <w:rFonts w:ascii="Arial Narrow" w:hAnsi="Arial Narrow"/>
          <w:sz w:val="20"/>
          <w:szCs w:val="20"/>
        </w:rPr>
      </w:pPr>
      <w:r w:rsidRPr="00151764">
        <w:rPr>
          <w:rFonts w:ascii="Arial Narrow" w:hAnsi="Arial Narrow"/>
          <w:sz w:val="20"/>
          <w:szCs w:val="20"/>
        </w:rPr>
        <w:t>UWAGA! Wykonawca zobowiązany jest załączyć dowody określające czy wymienione roboty budowlane zostały wykonane należycie w szczególności informacje o tym czy roboty zostały wykonane zgodnie z przepisami prawa budowlanego i prawidłowo ukończone.</w:t>
      </w:r>
    </w:p>
    <w:p w14:paraId="34690ADB" w14:textId="77777777" w:rsidR="006A6772" w:rsidRPr="00151764" w:rsidRDefault="006A6772" w:rsidP="00151764">
      <w:pPr>
        <w:widowControl w:val="0"/>
        <w:autoSpaceDE w:val="0"/>
        <w:autoSpaceDN w:val="0"/>
        <w:adjustRightInd w:val="0"/>
        <w:ind w:right="57"/>
        <w:jc w:val="both"/>
        <w:rPr>
          <w:rFonts w:ascii="Arial Narrow" w:hAnsi="Arial Narrow"/>
          <w:sz w:val="20"/>
          <w:szCs w:val="20"/>
        </w:rPr>
      </w:pPr>
    </w:p>
    <w:p w14:paraId="3CD2502C" w14:textId="77777777" w:rsidR="00151764" w:rsidRPr="00151764" w:rsidRDefault="00151764" w:rsidP="00CB3589">
      <w:pPr>
        <w:numPr>
          <w:ilvl w:val="0"/>
          <w:numId w:val="48"/>
        </w:numPr>
        <w:spacing w:before="240" w:after="60" w:line="280" w:lineRule="exact"/>
        <w:jc w:val="both"/>
        <w:rPr>
          <w:rFonts w:ascii="Arial Narrow" w:hAnsi="Arial Narrow"/>
          <w:b/>
          <w:sz w:val="22"/>
          <w:szCs w:val="22"/>
        </w:rPr>
      </w:pPr>
      <w:r w:rsidRPr="00151764">
        <w:rPr>
          <w:rFonts w:ascii="Arial Narrow" w:hAnsi="Arial Narrow"/>
          <w:b/>
          <w:sz w:val="22"/>
          <w:szCs w:val="22"/>
        </w:rPr>
        <w:t>Podpisy(y):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03"/>
        <w:gridCol w:w="2271"/>
        <w:gridCol w:w="2271"/>
        <w:gridCol w:w="1279"/>
        <w:gridCol w:w="1400"/>
      </w:tblGrid>
      <w:tr w:rsidR="00151764" w:rsidRPr="006A6772" w14:paraId="784B3DE7" w14:textId="77777777" w:rsidTr="008D0F5A">
        <w:tc>
          <w:tcPr>
            <w:tcW w:w="296" w:type="pct"/>
            <w:tcBorders>
              <w:top w:val="single" w:sz="4" w:space="0" w:color="auto"/>
              <w:left w:val="single" w:sz="4" w:space="0" w:color="auto"/>
              <w:bottom w:val="single" w:sz="4" w:space="0" w:color="auto"/>
              <w:right w:val="single" w:sz="4" w:space="0" w:color="auto"/>
            </w:tcBorders>
            <w:vAlign w:val="center"/>
          </w:tcPr>
          <w:p w14:paraId="6B5A6EF0"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14:paraId="075EEDEB"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5FDA063E"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nazwisko i imię osoby (osób) upoważnionej(</w:t>
            </w:r>
            <w:proofErr w:type="spellStart"/>
            <w:r w:rsidRPr="006A6772">
              <w:rPr>
                <w:rFonts w:ascii="Arial Narrow" w:hAnsi="Arial Narrow"/>
                <w:b/>
                <w:sz w:val="22"/>
                <w:szCs w:val="22"/>
              </w:rPr>
              <w:t>ych</w:t>
            </w:r>
            <w:proofErr w:type="spellEnd"/>
            <w:r w:rsidRPr="006A6772">
              <w:rPr>
                <w:rFonts w:ascii="Arial Narrow" w:hAnsi="Arial Narrow"/>
                <w:b/>
                <w:sz w:val="22"/>
                <w:szCs w:val="22"/>
              </w:rPr>
              <w:t>)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14:paraId="4A2E695D"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podpis(y) osoby(osób) upoważnionej(</w:t>
            </w:r>
            <w:proofErr w:type="spellStart"/>
            <w:r w:rsidRPr="006A6772">
              <w:rPr>
                <w:rFonts w:ascii="Arial Narrow" w:hAnsi="Arial Narrow"/>
                <w:b/>
                <w:sz w:val="22"/>
                <w:szCs w:val="22"/>
              </w:rPr>
              <w:t>ych</w:t>
            </w:r>
            <w:proofErr w:type="spellEnd"/>
            <w:r w:rsidRPr="006A6772">
              <w:rPr>
                <w:rFonts w:ascii="Arial Narrow" w:hAnsi="Arial Narrow"/>
                <w:b/>
                <w:sz w:val="22"/>
                <w:szCs w:val="22"/>
              </w:rPr>
              <w:t>)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14:paraId="718D03C0"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pieczęć(</w:t>
            </w:r>
            <w:proofErr w:type="spellStart"/>
            <w:r w:rsidRPr="006A6772">
              <w:rPr>
                <w:rFonts w:ascii="Arial Narrow" w:hAnsi="Arial Narrow"/>
                <w:b/>
                <w:sz w:val="22"/>
                <w:szCs w:val="22"/>
              </w:rPr>
              <w:t>cie</w:t>
            </w:r>
            <w:proofErr w:type="spellEnd"/>
            <w:r w:rsidRPr="006A6772">
              <w:rPr>
                <w:rFonts w:ascii="Arial Narrow" w:hAnsi="Arial Narrow"/>
                <w:b/>
                <w:sz w:val="22"/>
                <w:szCs w:val="22"/>
              </w:rPr>
              <w:t>) Wykonawcy (ów)</w:t>
            </w:r>
          </w:p>
        </w:tc>
        <w:tc>
          <w:tcPr>
            <w:tcW w:w="738" w:type="pct"/>
            <w:tcBorders>
              <w:top w:val="single" w:sz="4" w:space="0" w:color="auto"/>
              <w:left w:val="single" w:sz="4" w:space="0" w:color="auto"/>
              <w:bottom w:val="single" w:sz="4" w:space="0" w:color="auto"/>
              <w:right w:val="single" w:sz="4" w:space="0" w:color="auto"/>
            </w:tcBorders>
            <w:vAlign w:val="center"/>
          </w:tcPr>
          <w:p w14:paraId="49D5DD54"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miejscowość</w:t>
            </w:r>
          </w:p>
          <w:p w14:paraId="2C98ADAB" w14:textId="77777777" w:rsidR="00151764" w:rsidRPr="006A6772" w:rsidRDefault="00151764" w:rsidP="00151764">
            <w:pPr>
              <w:jc w:val="center"/>
              <w:rPr>
                <w:rFonts w:ascii="Arial Narrow" w:hAnsi="Arial Narrow"/>
                <w:b/>
                <w:sz w:val="22"/>
                <w:szCs w:val="22"/>
              </w:rPr>
            </w:pPr>
            <w:r w:rsidRPr="006A6772">
              <w:rPr>
                <w:rFonts w:ascii="Arial Narrow" w:hAnsi="Arial Narrow"/>
                <w:b/>
                <w:sz w:val="22"/>
                <w:szCs w:val="22"/>
              </w:rPr>
              <w:t>i data</w:t>
            </w:r>
          </w:p>
        </w:tc>
      </w:tr>
      <w:tr w:rsidR="00151764" w:rsidRPr="006A6772" w14:paraId="428A3078" w14:textId="77777777" w:rsidTr="008D0F5A">
        <w:tc>
          <w:tcPr>
            <w:tcW w:w="296" w:type="pct"/>
            <w:tcBorders>
              <w:top w:val="single" w:sz="4" w:space="0" w:color="auto"/>
              <w:left w:val="single" w:sz="4" w:space="0" w:color="auto"/>
              <w:bottom w:val="single" w:sz="4" w:space="0" w:color="auto"/>
              <w:right w:val="single" w:sz="4" w:space="0" w:color="auto"/>
            </w:tcBorders>
            <w:vAlign w:val="center"/>
          </w:tcPr>
          <w:p w14:paraId="7992BD60" w14:textId="77777777" w:rsidR="00151764" w:rsidRPr="006A6772" w:rsidRDefault="00151764" w:rsidP="00151764">
            <w:pPr>
              <w:rPr>
                <w:rFonts w:ascii="Arial Narrow" w:hAnsi="Arial Narrow"/>
                <w:sz w:val="22"/>
                <w:szCs w:val="22"/>
              </w:rPr>
            </w:pPr>
            <w:r w:rsidRPr="006A6772">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14:paraId="0D7812D3" w14:textId="77777777" w:rsidR="00151764" w:rsidRPr="006A6772" w:rsidRDefault="00151764" w:rsidP="00151764">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5276E15F" w14:textId="77777777" w:rsidR="00151764" w:rsidRPr="006A6772" w:rsidRDefault="00151764" w:rsidP="00151764">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35B0E69C" w14:textId="77777777" w:rsidR="00151764" w:rsidRPr="006A6772" w:rsidRDefault="00151764" w:rsidP="00151764">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5E8BB421" w14:textId="77777777" w:rsidR="00151764" w:rsidRPr="006A6772" w:rsidRDefault="00151764" w:rsidP="00151764">
            <w:pPr>
              <w:rPr>
                <w:rFonts w:ascii="Arial Narrow" w:hAnsi="Arial Narrow"/>
                <w:sz w:val="22"/>
                <w:szCs w:val="22"/>
              </w:rPr>
            </w:pPr>
          </w:p>
        </w:tc>
        <w:tc>
          <w:tcPr>
            <w:tcW w:w="738" w:type="pct"/>
            <w:tcBorders>
              <w:top w:val="single" w:sz="4" w:space="0" w:color="auto"/>
              <w:left w:val="single" w:sz="4" w:space="0" w:color="auto"/>
              <w:bottom w:val="single" w:sz="4" w:space="0" w:color="auto"/>
              <w:right w:val="single" w:sz="4" w:space="0" w:color="auto"/>
            </w:tcBorders>
            <w:vAlign w:val="center"/>
          </w:tcPr>
          <w:p w14:paraId="308A3E71" w14:textId="77777777" w:rsidR="00151764" w:rsidRPr="006A6772" w:rsidRDefault="00151764" w:rsidP="00151764">
            <w:pPr>
              <w:rPr>
                <w:rFonts w:ascii="Arial Narrow" w:hAnsi="Arial Narrow"/>
                <w:sz w:val="22"/>
                <w:szCs w:val="22"/>
              </w:rPr>
            </w:pPr>
          </w:p>
        </w:tc>
      </w:tr>
      <w:tr w:rsidR="00151764" w:rsidRPr="006A6772" w14:paraId="68C4C354" w14:textId="77777777" w:rsidTr="008D0F5A">
        <w:tc>
          <w:tcPr>
            <w:tcW w:w="296" w:type="pct"/>
            <w:tcBorders>
              <w:top w:val="single" w:sz="4" w:space="0" w:color="auto"/>
              <w:left w:val="single" w:sz="4" w:space="0" w:color="auto"/>
              <w:bottom w:val="single" w:sz="4" w:space="0" w:color="auto"/>
              <w:right w:val="single" w:sz="4" w:space="0" w:color="auto"/>
            </w:tcBorders>
            <w:vAlign w:val="center"/>
          </w:tcPr>
          <w:p w14:paraId="4A724702" w14:textId="77777777" w:rsidR="00151764" w:rsidRPr="006A6772" w:rsidRDefault="00151764" w:rsidP="00151764">
            <w:pPr>
              <w:rPr>
                <w:rFonts w:ascii="Arial Narrow" w:hAnsi="Arial Narrow"/>
                <w:sz w:val="22"/>
                <w:szCs w:val="22"/>
              </w:rPr>
            </w:pPr>
            <w:r w:rsidRPr="006A6772">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14:paraId="1D1AE248" w14:textId="77777777" w:rsidR="00151764" w:rsidRPr="006A6772" w:rsidRDefault="00151764" w:rsidP="00151764">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2B67B3BB" w14:textId="77777777" w:rsidR="00151764" w:rsidRPr="006A6772" w:rsidRDefault="00151764" w:rsidP="00151764">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14:paraId="4466E307" w14:textId="77777777" w:rsidR="00151764" w:rsidRPr="006A6772" w:rsidRDefault="00151764" w:rsidP="00151764">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14:paraId="3A205212" w14:textId="77777777" w:rsidR="00151764" w:rsidRPr="006A6772" w:rsidRDefault="00151764" w:rsidP="00151764">
            <w:pPr>
              <w:rPr>
                <w:rFonts w:ascii="Arial Narrow" w:hAnsi="Arial Narrow"/>
                <w:sz w:val="22"/>
                <w:szCs w:val="22"/>
              </w:rPr>
            </w:pPr>
          </w:p>
        </w:tc>
        <w:tc>
          <w:tcPr>
            <w:tcW w:w="738" w:type="pct"/>
            <w:tcBorders>
              <w:top w:val="single" w:sz="4" w:space="0" w:color="auto"/>
              <w:left w:val="single" w:sz="4" w:space="0" w:color="auto"/>
              <w:bottom w:val="single" w:sz="4" w:space="0" w:color="auto"/>
              <w:right w:val="single" w:sz="4" w:space="0" w:color="auto"/>
            </w:tcBorders>
            <w:vAlign w:val="center"/>
          </w:tcPr>
          <w:p w14:paraId="04F93DCE" w14:textId="77777777" w:rsidR="00151764" w:rsidRPr="006A6772" w:rsidRDefault="00151764" w:rsidP="00151764">
            <w:pPr>
              <w:rPr>
                <w:rFonts w:ascii="Arial Narrow" w:hAnsi="Arial Narrow"/>
                <w:sz w:val="22"/>
                <w:szCs w:val="22"/>
              </w:rPr>
            </w:pPr>
          </w:p>
        </w:tc>
      </w:tr>
    </w:tbl>
    <w:p w14:paraId="5F864FE5" w14:textId="77777777" w:rsidR="00151764" w:rsidRPr="006A6772" w:rsidRDefault="00151764" w:rsidP="00151764">
      <w:pPr>
        <w:rPr>
          <w:rFonts w:ascii="Arial Narrow" w:hAnsi="Arial Narrow"/>
          <w:sz w:val="22"/>
          <w:szCs w:val="22"/>
        </w:rPr>
      </w:pPr>
    </w:p>
    <w:p w14:paraId="3EB3F0FD" w14:textId="77777777" w:rsidR="00151764" w:rsidRPr="006A6772" w:rsidRDefault="00151764" w:rsidP="00151764">
      <w:pPr>
        <w:rPr>
          <w:rFonts w:ascii="Arial Narrow" w:hAnsi="Arial Narrow"/>
          <w:sz w:val="22"/>
          <w:szCs w:val="22"/>
        </w:rPr>
      </w:pPr>
    </w:p>
    <w:p w14:paraId="1830E9DD" w14:textId="77777777" w:rsidR="00A47FAA" w:rsidRDefault="00A47FAA" w:rsidP="007B4C25">
      <w:pPr>
        <w:rPr>
          <w:rFonts w:ascii="Arial Narrow" w:hAnsi="Arial Narrow"/>
          <w:sz w:val="22"/>
          <w:szCs w:val="22"/>
        </w:rPr>
      </w:pP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7"/>
      </w:tblGrid>
      <w:tr w:rsidR="00A47FAA" w:rsidRPr="00A62047" w14:paraId="4176A396" w14:textId="77777777" w:rsidTr="007B6CCD">
        <w:trPr>
          <w:trHeight w:val="560"/>
          <w:jc w:val="right"/>
        </w:trPr>
        <w:tc>
          <w:tcPr>
            <w:tcW w:w="4943" w:type="pct"/>
            <w:tcBorders>
              <w:top w:val="single" w:sz="4" w:space="0" w:color="auto"/>
              <w:left w:val="single" w:sz="4" w:space="0" w:color="auto"/>
              <w:bottom w:val="single" w:sz="4" w:space="0" w:color="auto"/>
              <w:right w:val="single" w:sz="4" w:space="0" w:color="auto"/>
            </w:tcBorders>
            <w:shd w:val="clear" w:color="auto" w:fill="FFFFFF"/>
          </w:tcPr>
          <w:p w14:paraId="27886F7F" w14:textId="6755D1BD" w:rsidR="00A47FAA" w:rsidRPr="00A62047" w:rsidRDefault="00A47FAA" w:rsidP="007B6CCD">
            <w:pPr>
              <w:pStyle w:val="Nagwek4"/>
              <w:ind w:left="1134"/>
              <w:jc w:val="right"/>
              <w:rPr>
                <w:rFonts w:ascii="Arial Narrow" w:hAnsi="Arial Narrow"/>
                <w:sz w:val="22"/>
                <w:szCs w:val="22"/>
              </w:rPr>
            </w:pPr>
            <w:r w:rsidRPr="00A62047">
              <w:rPr>
                <w:rFonts w:ascii="Arial Narrow" w:hAnsi="Arial Narrow"/>
                <w:sz w:val="22"/>
                <w:szCs w:val="22"/>
              </w:rPr>
              <w:lastRenderedPageBreak/>
              <w:t xml:space="preserve">Załącznik nr </w:t>
            </w:r>
            <w:r w:rsidR="00772C34">
              <w:rPr>
                <w:rFonts w:ascii="Arial Narrow" w:hAnsi="Arial Narrow"/>
                <w:sz w:val="22"/>
                <w:szCs w:val="22"/>
              </w:rPr>
              <w:t>5</w:t>
            </w:r>
          </w:p>
          <w:p w14:paraId="382A150F" w14:textId="77777777" w:rsidR="00A47FAA" w:rsidRPr="00A62047" w:rsidRDefault="00A47FAA" w:rsidP="007B6CCD">
            <w:pPr>
              <w:pStyle w:val="Nagwek4"/>
              <w:ind w:left="1134"/>
              <w:jc w:val="right"/>
              <w:rPr>
                <w:rFonts w:ascii="Arial Narrow" w:hAnsi="Arial Narrow"/>
                <w:sz w:val="22"/>
                <w:szCs w:val="22"/>
              </w:rPr>
            </w:pPr>
            <w:r w:rsidRPr="00A62047">
              <w:rPr>
                <w:rFonts w:ascii="Arial Narrow" w:hAnsi="Arial Narrow"/>
                <w:sz w:val="22"/>
                <w:szCs w:val="22"/>
              </w:rPr>
              <w:t>Wzór wykazu osób, które będą uczestniczyć w wykonaniu niniejszego zamówienia</w:t>
            </w:r>
          </w:p>
        </w:tc>
      </w:tr>
    </w:tbl>
    <w:p w14:paraId="7F6E81BD" w14:textId="77777777" w:rsidR="00A47FAA" w:rsidRPr="00A62047" w:rsidRDefault="00A47FAA" w:rsidP="00A47FAA">
      <w:pPr>
        <w:spacing w:line="280" w:lineRule="exact"/>
        <w:rPr>
          <w:rFonts w:ascii="Arial Narrow" w:hAnsi="Arial Narrow"/>
          <w:b/>
          <w:sz w:val="22"/>
          <w:szCs w:val="22"/>
        </w:rPr>
      </w:pPr>
    </w:p>
    <w:p w14:paraId="4D741E1B" w14:textId="6799FB72" w:rsidR="00C7353E" w:rsidRPr="00252BBD" w:rsidRDefault="003E2742" w:rsidP="00C7353E">
      <w:pPr>
        <w:spacing w:line="280" w:lineRule="exact"/>
        <w:jc w:val="center"/>
        <w:rPr>
          <w:rFonts w:ascii="Arial Narrow" w:hAnsi="Arial Narrow"/>
          <w:b/>
          <w:sz w:val="22"/>
          <w:szCs w:val="22"/>
        </w:rPr>
      </w:pPr>
      <w:r w:rsidRPr="003E2742">
        <w:rPr>
          <w:rFonts w:ascii="Arial Narrow" w:hAnsi="Arial Narrow" w:cs="LiberationSans"/>
          <w:b/>
          <w:sz w:val="22"/>
          <w:szCs w:val="22"/>
        </w:rPr>
        <w:t>04640 - Remont chodników przy ul. Opolskiej (od ul. Rybnickiej do ul. Zabrzańskiej) we Wrocławiu</w:t>
      </w:r>
      <w:r w:rsidR="00804CDB" w:rsidRPr="00804CDB" w:rsidDel="00804CDB">
        <w:rPr>
          <w:rFonts w:ascii="Arial Narrow" w:hAnsi="Arial Narrow" w:cs="LiberationSans"/>
          <w:b/>
          <w:sz w:val="22"/>
          <w:szCs w:val="22"/>
        </w:rPr>
        <w:t xml:space="preserve"> </w:t>
      </w:r>
    </w:p>
    <w:p w14:paraId="7AB3C1C1" w14:textId="77777777" w:rsidR="006D36D3" w:rsidRPr="00A62047" w:rsidRDefault="006D36D3" w:rsidP="00A47FAA">
      <w:pPr>
        <w:spacing w:line="280" w:lineRule="exact"/>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786"/>
        <w:gridCol w:w="2569"/>
      </w:tblGrid>
      <w:tr w:rsidR="00A47FAA" w:rsidRPr="00A62047" w14:paraId="21484AD2" w14:textId="77777777" w:rsidTr="007B6CCD">
        <w:tc>
          <w:tcPr>
            <w:tcW w:w="3627" w:type="pct"/>
            <w:tcBorders>
              <w:top w:val="nil"/>
              <w:left w:val="nil"/>
              <w:bottom w:val="nil"/>
              <w:right w:val="nil"/>
            </w:tcBorders>
          </w:tcPr>
          <w:p w14:paraId="5D1D020C" w14:textId="77777777" w:rsidR="00A47FAA" w:rsidRPr="00A62047" w:rsidRDefault="00A47FAA" w:rsidP="007B6CCD">
            <w:pPr>
              <w:pStyle w:val="Nagwek6"/>
              <w:spacing w:line="280" w:lineRule="exact"/>
              <w:rPr>
                <w:rFonts w:ascii="Arial Narrow" w:hAnsi="Arial Narrow"/>
                <w:sz w:val="22"/>
                <w:szCs w:val="22"/>
              </w:rPr>
            </w:pPr>
            <w:r w:rsidRPr="00A62047">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CE466CB" w14:textId="32ED268B" w:rsidR="00A47FAA" w:rsidRPr="00A62047" w:rsidRDefault="00A47FAA" w:rsidP="003E2742">
            <w:pPr>
              <w:spacing w:line="280" w:lineRule="exact"/>
              <w:jc w:val="right"/>
              <w:rPr>
                <w:rFonts w:ascii="Arial Narrow" w:hAnsi="Arial Narrow"/>
                <w:b/>
                <w:sz w:val="22"/>
                <w:szCs w:val="22"/>
              </w:rPr>
            </w:pPr>
            <w:r w:rsidRPr="00A62047">
              <w:rPr>
                <w:rFonts w:ascii="Arial Narrow" w:hAnsi="Arial Narrow"/>
                <w:b/>
                <w:sz w:val="22"/>
                <w:szCs w:val="22"/>
              </w:rPr>
              <w:t>ZP/</w:t>
            </w:r>
            <w:r w:rsidR="003E2742">
              <w:rPr>
                <w:rFonts w:ascii="Arial Narrow" w:hAnsi="Arial Narrow"/>
                <w:b/>
                <w:sz w:val="22"/>
                <w:szCs w:val="22"/>
              </w:rPr>
              <w:t>35</w:t>
            </w:r>
            <w:r w:rsidRPr="00A62047">
              <w:rPr>
                <w:rFonts w:ascii="Arial Narrow" w:hAnsi="Arial Narrow"/>
                <w:b/>
                <w:sz w:val="22"/>
                <w:szCs w:val="22"/>
              </w:rPr>
              <w:t>/PN/201</w:t>
            </w:r>
            <w:r w:rsidR="00B93259">
              <w:rPr>
                <w:rFonts w:ascii="Arial Narrow" w:hAnsi="Arial Narrow"/>
                <w:b/>
                <w:sz w:val="22"/>
                <w:szCs w:val="22"/>
              </w:rPr>
              <w:t>8</w:t>
            </w:r>
          </w:p>
        </w:tc>
      </w:tr>
    </w:tbl>
    <w:p w14:paraId="6D6B224B" w14:textId="77777777" w:rsidR="00A47FAA" w:rsidRPr="00A62047" w:rsidRDefault="00A47FAA" w:rsidP="00CB3589">
      <w:pPr>
        <w:numPr>
          <w:ilvl w:val="0"/>
          <w:numId w:val="33"/>
        </w:numPr>
        <w:spacing w:before="240" w:after="60" w:line="280" w:lineRule="exact"/>
        <w:jc w:val="both"/>
        <w:rPr>
          <w:rFonts w:ascii="Arial Narrow" w:hAnsi="Arial Narrow"/>
          <w:b/>
          <w:sz w:val="22"/>
          <w:szCs w:val="22"/>
        </w:rPr>
      </w:pPr>
      <w:r w:rsidRPr="00A62047">
        <w:rPr>
          <w:rFonts w:ascii="Arial Narrow" w:hAnsi="Arial Narrow"/>
          <w:b/>
          <w:sz w:val="22"/>
          <w:szCs w:val="22"/>
        </w:rPr>
        <w:t>Zamawiający:</w:t>
      </w:r>
    </w:p>
    <w:p w14:paraId="420F8671" w14:textId="77777777" w:rsidR="00A47FAA" w:rsidRPr="00A62047" w:rsidRDefault="00A47FAA" w:rsidP="00A47FAA">
      <w:pPr>
        <w:pStyle w:val="Akapitzlist2"/>
        <w:tabs>
          <w:tab w:val="left" w:pos="709"/>
        </w:tabs>
        <w:ind w:left="0"/>
        <w:jc w:val="both"/>
        <w:rPr>
          <w:rFonts w:ascii="Arial Narrow" w:hAnsi="Arial Narrow"/>
          <w:sz w:val="22"/>
          <w:szCs w:val="22"/>
        </w:rPr>
      </w:pPr>
      <w:r w:rsidRPr="00A62047">
        <w:rPr>
          <w:rFonts w:ascii="Arial Narrow" w:hAnsi="Arial Narrow"/>
          <w:b/>
          <w:sz w:val="22"/>
          <w:szCs w:val="22"/>
        </w:rPr>
        <w:t>Gmina Wrocław, pl. Nowy Targ 1-8, 50-141 Wrocław,</w:t>
      </w:r>
      <w:r w:rsidRPr="00A62047">
        <w:rPr>
          <w:rFonts w:ascii="Arial Narrow" w:hAnsi="Arial Narrow"/>
          <w:sz w:val="22"/>
          <w:szCs w:val="22"/>
        </w:rPr>
        <w:t xml:space="preserve"> w imieniu i na rzecz której działają </w:t>
      </w:r>
      <w:r w:rsidRPr="00A62047">
        <w:rPr>
          <w:rFonts w:ascii="Arial Narrow" w:hAnsi="Arial Narrow"/>
          <w:b/>
          <w:sz w:val="22"/>
          <w:szCs w:val="22"/>
        </w:rPr>
        <w:t>Wrocławskie Inwestycje Sp. z o. o.</w:t>
      </w:r>
      <w:r w:rsidRPr="00A62047">
        <w:rPr>
          <w:rFonts w:ascii="Arial Narrow" w:hAnsi="Arial Narrow"/>
          <w:sz w:val="22"/>
          <w:szCs w:val="22"/>
        </w:rPr>
        <w:t xml:space="preserve"> z siedzibą przy </w:t>
      </w:r>
      <w:r w:rsidRPr="00A62047">
        <w:rPr>
          <w:rFonts w:ascii="Arial Narrow" w:hAnsi="Arial Narrow"/>
          <w:b/>
          <w:sz w:val="22"/>
          <w:szCs w:val="22"/>
        </w:rPr>
        <w:t xml:space="preserve">ul. Ofiar Oświęcimskich 36, 50-059 Wrocław </w:t>
      </w:r>
      <w:r w:rsidRPr="00A62047">
        <w:rPr>
          <w:rFonts w:ascii="Arial Narrow" w:hAnsi="Arial Narrow"/>
          <w:sz w:val="22"/>
          <w:szCs w:val="22"/>
        </w:rPr>
        <w:t xml:space="preserve">na podstawie pełnomocnictwa nr 26/III/Z/11 Prezydenta Wrocławia z dnia 1 września 2011 </w:t>
      </w:r>
    </w:p>
    <w:p w14:paraId="68A565CE" w14:textId="77777777" w:rsidR="00A47FAA" w:rsidRPr="00A62047" w:rsidRDefault="00A47FAA" w:rsidP="00A47FAA">
      <w:pPr>
        <w:pStyle w:val="Akapitzlist2"/>
        <w:tabs>
          <w:tab w:val="left" w:pos="709"/>
        </w:tabs>
        <w:ind w:left="0"/>
        <w:jc w:val="both"/>
        <w:rPr>
          <w:rFonts w:ascii="Arial Narrow" w:hAnsi="Arial Narrow"/>
          <w:sz w:val="22"/>
          <w:szCs w:val="22"/>
        </w:rPr>
      </w:pPr>
    </w:p>
    <w:p w14:paraId="2C3F77FD" w14:textId="77777777" w:rsidR="00A47FAA" w:rsidRPr="00A62047" w:rsidRDefault="00A47FAA" w:rsidP="00CB3589">
      <w:pPr>
        <w:numPr>
          <w:ilvl w:val="0"/>
          <w:numId w:val="33"/>
        </w:numPr>
        <w:spacing w:after="60" w:line="280" w:lineRule="exact"/>
        <w:jc w:val="both"/>
        <w:rPr>
          <w:rFonts w:ascii="Arial Narrow" w:hAnsi="Arial Narrow"/>
          <w:b/>
          <w:sz w:val="22"/>
          <w:szCs w:val="22"/>
        </w:rPr>
      </w:pPr>
      <w:r w:rsidRPr="00A62047">
        <w:rPr>
          <w:rFonts w:ascii="Arial Narrow" w:hAnsi="Arial Narrow"/>
          <w:b/>
          <w:sz w:val="22"/>
          <w:szCs w:val="22"/>
        </w:rPr>
        <w:t>Wykonawca:</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6177"/>
        <w:gridCol w:w="2866"/>
      </w:tblGrid>
      <w:tr w:rsidR="00A47FAA" w:rsidRPr="00A62047" w14:paraId="79BEDF69" w14:textId="77777777" w:rsidTr="007B6CCD">
        <w:trPr>
          <w:cantSplit/>
          <w:trHeight w:val="284"/>
        </w:trPr>
        <w:tc>
          <w:tcPr>
            <w:tcW w:w="220" w:type="pct"/>
            <w:tcBorders>
              <w:top w:val="single" w:sz="4" w:space="0" w:color="auto"/>
              <w:left w:val="single" w:sz="4" w:space="0" w:color="auto"/>
              <w:bottom w:val="single" w:sz="4" w:space="0" w:color="auto"/>
              <w:right w:val="single" w:sz="4" w:space="0" w:color="auto"/>
            </w:tcBorders>
          </w:tcPr>
          <w:p w14:paraId="19EAEAD2" w14:textId="77777777" w:rsidR="00A47FAA" w:rsidRPr="00A62047" w:rsidRDefault="00A47FAA" w:rsidP="007B6CCD">
            <w:pPr>
              <w:spacing w:line="280" w:lineRule="exact"/>
              <w:jc w:val="both"/>
              <w:rPr>
                <w:rFonts w:ascii="Arial Narrow" w:hAnsi="Arial Narrow"/>
                <w:b/>
                <w:sz w:val="22"/>
                <w:szCs w:val="22"/>
              </w:rPr>
            </w:pPr>
            <w:r w:rsidRPr="00A62047">
              <w:rPr>
                <w:rFonts w:ascii="Arial Narrow" w:hAnsi="Arial Narrow"/>
                <w:b/>
                <w:sz w:val="22"/>
                <w:szCs w:val="22"/>
              </w:rPr>
              <w:t>lp.</w:t>
            </w:r>
          </w:p>
        </w:tc>
        <w:tc>
          <w:tcPr>
            <w:tcW w:w="3265" w:type="pct"/>
            <w:tcBorders>
              <w:top w:val="single" w:sz="4" w:space="0" w:color="auto"/>
              <w:left w:val="single" w:sz="4" w:space="0" w:color="auto"/>
              <w:bottom w:val="single" w:sz="4" w:space="0" w:color="auto"/>
              <w:right w:val="single" w:sz="4" w:space="0" w:color="auto"/>
            </w:tcBorders>
          </w:tcPr>
          <w:p w14:paraId="643F3FD2" w14:textId="77777777" w:rsidR="00A47FAA" w:rsidRPr="00A62047" w:rsidRDefault="00A47FAA" w:rsidP="007B6CCD">
            <w:pPr>
              <w:spacing w:line="280" w:lineRule="exact"/>
              <w:jc w:val="center"/>
              <w:rPr>
                <w:rFonts w:ascii="Arial Narrow" w:hAnsi="Arial Narrow"/>
                <w:b/>
                <w:sz w:val="22"/>
                <w:szCs w:val="22"/>
              </w:rPr>
            </w:pPr>
            <w:r w:rsidRPr="00A62047">
              <w:rPr>
                <w:rFonts w:ascii="Arial Narrow" w:hAnsi="Arial Narrow"/>
                <w:b/>
                <w:sz w:val="22"/>
                <w:szCs w:val="22"/>
              </w:rPr>
              <w:t>nazwa(y) Wykonawcy(ów)</w:t>
            </w:r>
          </w:p>
        </w:tc>
        <w:tc>
          <w:tcPr>
            <w:tcW w:w="1515" w:type="pct"/>
            <w:tcBorders>
              <w:top w:val="single" w:sz="4" w:space="0" w:color="auto"/>
              <w:left w:val="single" w:sz="4" w:space="0" w:color="auto"/>
              <w:bottom w:val="single" w:sz="4" w:space="0" w:color="auto"/>
              <w:right w:val="single" w:sz="4" w:space="0" w:color="auto"/>
            </w:tcBorders>
          </w:tcPr>
          <w:p w14:paraId="69804AB5" w14:textId="77777777" w:rsidR="00A47FAA" w:rsidRPr="00A62047" w:rsidRDefault="00A47FAA" w:rsidP="007B6CCD">
            <w:pPr>
              <w:spacing w:line="280" w:lineRule="exact"/>
              <w:jc w:val="center"/>
              <w:rPr>
                <w:rFonts w:ascii="Arial Narrow" w:hAnsi="Arial Narrow"/>
                <w:b/>
                <w:sz w:val="22"/>
                <w:szCs w:val="22"/>
              </w:rPr>
            </w:pPr>
            <w:r w:rsidRPr="00A62047">
              <w:rPr>
                <w:rFonts w:ascii="Arial Narrow" w:hAnsi="Arial Narrow"/>
                <w:b/>
                <w:sz w:val="22"/>
                <w:szCs w:val="22"/>
              </w:rPr>
              <w:t>adres(y) Wykonawcy(ów)</w:t>
            </w:r>
          </w:p>
        </w:tc>
      </w:tr>
      <w:tr w:rsidR="00A47FAA" w:rsidRPr="00A62047" w14:paraId="0ED10F81" w14:textId="77777777" w:rsidTr="007B6CCD">
        <w:trPr>
          <w:cantSplit/>
          <w:trHeight w:val="284"/>
        </w:trPr>
        <w:tc>
          <w:tcPr>
            <w:tcW w:w="220" w:type="pct"/>
            <w:tcBorders>
              <w:top w:val="single" w:sz="4" w:space="0" w:color="auto"/>
              <w:left w:val="single" w:sz="4" w:space="0" w:color="auto"/>
              <w:bottom w:val="single" w:sz="4" w:space="0" w:color="auto"/>
              <w:right w:val="single" w:sz="4" w:space="0" w:color="auto"/>
            </w:tcBorders>
            <w:vAlign w:val="center"/>
          </w:tcPr>
          <w:p w14:paraId="2A8DC14C" w14:textId="77777777" w:rsidR="00A47FAA" w:rsidRPr="00A62047" w:rsidRDefault="00A47FAA" w:rsidP="007B6CCD">
            <w:pPr>
              <w:pStyle w:val="Tekstpodstawowywcity"/>
              <w:spacing w:line="280" w:lineRule="exact"/>
              <w:jc w:val="left"/>
              <w:rPr>
                <w:rFonts w:ascii="Arial Narrow" w:hAnsi="Arial Narrow"/>
                <w:sz w:val="22"/>
                <w:szCs w:val="22"/>
              </w:rPr>
            </w:pPr>
            <w:r w:rsidRPr="00A62047">
              <w:rPr>
                <w:rFonts w:ascii="Arial Narrow" w:hAnsi="Arial Narrow"/>
                <w:sz w:val="22"/>
                <w:szCs w:val="22"/>
              </w:rPr>
              <w:t>1.</w:t>
            </w:r>
          </w:p>
        </w:tc>
        <w:tc>
          <w:tcPr>
            <w:tcW w:w="3265" w:type="pct"/>
            <w:tcBorders>
              <w:top w:val="single" w:sz="4" w:space="0" w:color="auto"/>
              <w:left w:val="single" w:sz="4" w:space="0" w:color="auto"/>
              <w:bottom w:val="single" w:sz="4" w:space="0" w:color="auto"/>
              <w:right w:val="single" w:sz="4" w:space="0" w:color="auto"/>
            </w:tcBorders>
          </w:tcPr>
          <w:p w14:paraId="1B3D47B8" w14:textId="77777777" w:rsidR="00A47FAA" w:rsidRPr="00A62047" w:rsidRDefault="00A47FAA" w:rsidP="007B6CCD">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14:paraId="18F51FC9" w14:textId="77777777" w:rsidR="00A47FAA" w:rsidRPr="00A62047" w:rsidRDefault="00A47FAA" w:rsidP="007B6CCD">
            <w:pPr>
              <w:spacing w:line="280" w:lineRule="exact"/>
              <w:jc w:val="both"/>
              <w:rPr>
                <w:rFonts w:ascii="Arial Narrow" w:hAnsi="Arial Narrow"/>
                <w:b/>
                <w:sz w:val="22"/>
                <w:szCs w:val="22"/>
              </w:rPr>
            </w:pPr>
          </w:p>
        </w:tc>
      </w:tr>
      <w:tr w:rsidR="00A47FAA" w:rsidRPr="00A62047" w14:paraId="1DC9A6DD" w14:textId="77777777" w:rsidTr="007B6CCD">
        <w:trPr>
          <w:cantSplit/>
          <w:trHeight w:val="299"/>
        </w:trPr>
        <w:tc>
          <w:tcPr>
            <w:tcW w:w="220" w:type="pct"/>
            <w:tcBorders>
              <w:top w:val="single" w:sz="4" w:space="0" w:color="auto"/>
              <w:left w:val="single" w:sz="4" w:space="0" w:color="auto"/>
              <w:bottom w:val="single" w:sz="4" w:space="0" w:color="auto"/>
              <w:right w:val="single" w:sz="4" w:space="0" w:color="auto"/>
            </w:tcBorders>
            <w:vAlign w:val="center"/>
          </w:tcPr>
          <w:p w14:paraId="054C8529" w14:textId="77777777" w:rsidR="00A47FAA" w:rsidRPr="00A62047" w:rsidRDefault="00A47FAA" w:rsidP="007B6CCD">
            <w:pPr>
              <w:pStyle w:val="Tekstpodstawowywcity"/>
              <w:spacing w:line="280" w:lineRule="exact"/>
              <w:jc w:val="left"/>
              <w:rPr>
                <w:rFonts w:ascii="Arial Narrow" w:hAnsi="Arial Narrow"/>
                <w:sz w:val="22"/>
                <w:szCs w:val="22"/>
              </w:rPr>
            </w:pPr>
            <w:r w:rsidRPr="00A62047">
              <w:rPr>
                <w:rFonts w:ascii="Arial Narrow" w:hAnsi="Arial Narrow"/>
                <w:sz w:val="22"/>
                <w:szCs w:val="22"/>
              </w:rPr>
              <w:t>2.</w:t>
            </w:r>
          </w:p>
        </w:tc>
        <w:tc>
          <w:tcPr>
            <w:tcW w:w="3265" w:type="pct"/>
            <w:tcBorders>
              <w:top w:val="single" w:sz="4" w:space="0" w:color="auto"/>
              <w:left w:val="single" w:sz="4" w:space="0" w:color="auto"/>
              <w:bottom w:val="single" w:sz="4" w:space="0" w:color="auto"/>
              <w:right w:val="single" w:sz="4" w:space="0" w:color="auto"/>
            </w:tcBorders>
          </w:tcPr>
          <w:p w14:paraId="639D1955" w14:textId="77777777" w:rsidR="00A47FAA" w:rsidRPr="00A62047" w:rsidRDefault="00A47FAA" w:rsidP="007B6CCD">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14:paraId="1CE1CEDD" w14:textId="77777777" w:rsidR="00A47FAA" w:rsidRPr="00A62047" w:rsidRDefault="00A47FAA" w:rsidP="007B6CCD">
            <w:pPr>
              <w:spacing w:line="280" w:lineRule="exact"/>
              <w:jc w:val="both"/>
              <w:rPr>
                <w:rFonts w:ascii="Arial Narrow" w:hAnsi="Arial Narrow"/>
                <w:b/>
                <w:sz w:val="22"/>
                <w:szCs w:val="22"/>
              </w:rPr>
            </w:pPr>
          </w:p>
        </w:tc>
      </w:tr>
    </w:tbl>
    <w:p w14:paraId="5C133710" w14:textId="77777777" w:rsidR="00A47FAA" w:rsidRPr="00A62047" w:rsidRDefault="00A47FAA" w:rsidP="00A47FAA">
      <w:pPr>
        <w:numPr>
          <w:ilvl w:val="12"/>
          <w:numId w:val="0"/>
        </w:numPr>
        <w:spacing w:before="120" w:after="120" w:line="280" w:lineRule="exact"/>
        <w:ind w:right="-2"/>
        <w:jc w:val="center"/>
        <w:rPr>
          <w:rFonts w:ascii="Arial Narrow" w:hAnsi="Arial Narrow"/>
          <w:b/>
          <w:sz w:val="22"/>
          <w:szCs w:val="22"/>
        </w:rPr>
      </w:pPr>
      <w:r w:rsidRPr="00A62047">
        <w:rPr>
          <w:rFonts w:ascii="Arial Narrow" w:hAnsi="Arial Narrow"/>
          <w:b/>
          <w:sz w:val="22"/>
          <w:szCs w:val="22"/>
        </w:rPr>
        <w:t>OŚWIADCZAM(Y), ŻE:</w:t>
      </w:r>
    </w:p>
    <w:p w14:paraId="6834454A" w14:textId="77777777" w:rsidR="00A47FAA" w:rsidRPr="00A62047" w:rsidRDefault="00A47FAA" w:rsidP="00A47FAA">
      <w:pPr>
        <w:pStyle w:val="Tekstpodstawowywcity"/>
        <w:spacing w:line="280" w:lineRule="exact"/>
        <w:rPr>
          <w:rFonts w:ascii="Arial Narrow" w:hAnsi="Arial Narrow"/>
          <w:sz w:val="22"/>
          <w:szCs w:val="22"/>
        </w:rPr>
      </w:pPr>
      <w:r w:rsidRPr="00A62047">
        <w:rPr>
          <w:rFonts w:ascii="Arial Narrow" w:hAnsi="Arial Narrow"/>
          <w:sz w:val="22"/>
          <w:szCs w:val="22"/>
        </w:rPr>
        <w:t xml:space="preserve">Zamówienie niniejsze wykonywać będą następujące osoby, z uwzględnieniem osób zdolnych do wykonania zamówienia innego podmiotu, który zobowiązał się do tego wobec Wykonawcy. </w:t>
      </w:r>
    </w:p>
    <w:p w14:paraId="385317FA" w14:textId="77777777" w:rsidR="00A47FAA" w:rsidRPr="00A62047" w:rsidRDefault="00A47FAA" w:rsidP="00A47FAA">
      <w:pPr>
        <w:pStyle w:val="Tekstpodstawowywcity"/>
        <w:spacing w:line="280" w:lineRule="exact"/>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
        <w:gridCol w:w="1340"/>
        <w:gridCol w:w="1985"/>
        <w:gridCol w:w="1571"/>
        <w:gridCol w:w="1250"/>
        <w:gridCol w:w="1372"/>
        <w:gridCol w:w="1613"/>
      </w:tblGrid>
      <w:tr w:rsidR="00247792" w:rsidRPr="00465B74" w14:paraId="205F3D35" w14:textId="77777777" w:rsidTr="00C84659">
        <w:trPr>
          <w:trHeight w:val="1411"/>
          <w:tblHeader/>
        </w:trPr>
        <w:tc>
          <w:tcPr>
            <w:tcW w:w="188" w:type="pct"/>
            <w:tcBorders>
              <w:top w:val="single" w:sz="4" w:space="0" w:color="auto"/>
              <w:left w:val="single" w:sz="4" w:space="0" w:color="auto"/>
              <w:bottom w:val="single" w:sz="4" w:space="0" w:color="auto"/>
              <w:right w:val="single" w:sz="4" w:space="0" w:color="auto"/>
            </w:tcBorders>
            <w:vAlign w:val="center"/>
          </w:tcPr>
          <w:p w14:paraId="66CBA178" w14:textId="77777777" w:rsidR="00247792" w:rsidRPr="00465B74" w:rsidRDefault="00247792" w:rsidP="007B6CCD">
            <w:pPr>
              <w:pStyle w:val="Tekstpodstawowywcity"/>
              <w:spacing w:line="280" w:lineRule="exact"/>
              <w:jc w:val="center"/>
              <w:rPr>
                <w:rFonts w:ascii="Arial Narrow" w:hAnsi="Arial Narrow"/>
                <w:b/>
                <w:sz w:val="18"/>
                <w:szCs w:val="18"/>
              </w:rPr>
            </w:pPr>
            <w:r w:rsidRPr="00465B74">
              <w:rPr>
                <w:rFonts w:ascii="Arial Narrow" w:hAnsi="Arial Narrow"/>
                <w:b/>
                <w:sz w:val="18"/>
                <w:szCs w:val="18"/>
              </w:rPr>
              <w:t>lp.</w:t>
            </w:r>
          </w:p>
        </w:tc>
        <w:tc>
          <w:tcPr>
            <w:tcW w:w="706" w:type="pct"/>
            <w:tcBorders>
              <w:top w:val="single" w:sz="4" w:space="0" w:color="auto"/>
              <w:left w:val="single" w:sz="4" w:space="0" w:color="auto"/>
              <w:bottom w:val="single" w:sz="4" w:space="0" w:color="auto"/>
              <w:right w:val="single" w:sz="4" w:space="0" w:color="auto"/>
            </w:tcBorders>
            <w:vAlign w:val="center"/>
          </w:tcPr>
          <w:p w14:paraId="2CFE55A8" w14:textId="77777777" w:rsidR="00247792" w:rsidRPr="00465B74" w:rsidRDefault="00247792" w:rsidP="007B6CCD">
            <w:pPr>
              <w:pStyle w:val="Tekstpodstawowywcity"/>
              <w:spacing w:line="280" w:lineRule="exact"/>
              <w:jc w:val="center"/>
              <w:rPr>
                <w:rFonts w:ascii="Arial Narrow" w:hAnsi="Arial Narrow"/>
                <w:b/>
                <w:sz w:val="18"/>
                <w:szCs w:val="18"/>
              </w:rPr>
            </w:pPr>
            <w:r w:rsidRPr="00465B74">
              <w:rPr>
                <w:rFonts w:ascii="Arial Narrow" w:hAnsi="Arial Narrow"/>
                <w:b/>
                <w:sz w:val="18"/>
                <w:szCs w:val="18"/>
              </w:rPr>
              <w:t xml:space="preserve">Imię </w:t>
            </w:r>
            <w:r w:rsidRPr="00465B74">
              <w:rPr>
                <w:rFonts w:ascii="Arial Narrow" w:hAnsi="Arial Narrow"/>
                <w:b/>
                <w:sz w:val="18"/>
                <w:szCs w:val="18"/>
              </w:rPr>
              <w:br/>
              <w:t>i nazwisko</w:t>
            </w:r>
          </w:p>
        </w:tc>
        <w:tc>
          <w:tcPr>
            <w:tcW w:w="1046" w:type="pct"/>
            <w:tcBorders>
              <w:top w:val="single" w:sz="4" w:space="0" w:color="auto"/>
              <w:left w:val="single" w:sz="4" w:space="0" w:color="auto"/>
              <w:bottom w:val="single" w:sz="4" w:space="0" w:color="auto"/>
              <w:right w:val="single" w:sz="4" w:space="0" w:color="auto"/>
            </w:tcBorders>
            <w:vAlign w:val="center"/>
          </w:tcPr>
          <w:p w14:paraId="3428D870" w14:textId="77777777" w:rsidR="00247792" w:rsidRPr="00465B74" w:rsidRDefault="00247792" w:rsidP="007B6CCD">
            <w:pPr>
              <w:pStyle w:val="Tekstpodstawowywcity"/>
              <w:spacing w:line="280" w:lineRule="exact"/>
              <w:jc w:val="center"/>
              <w:rPr>
                <w:rFonts w:ascii="Arial Narrow" w:hAnsi="Arial Narrow"/>
                <w:b/>
                <w:sz w:val="18"/>
                <w:szCs w:val="18"/>
              </w:rPr>
            </w:pPr>
            <w:r w:rsidRPr="00465B74">
              <w:rPr>
                <w:rFonts w:ascii="Arial Narrow" w:hAnsi="Arial Narrow"/>
                <w:b/>
                <w:sz w:val="18"/>
                <w:szCs w:val="18"/>
              </w:rPr>
              <w:t xml:space="preserve">Stanowisko </w:t>
            </w:r>
          </w:p>
        </w:tc>
        <w:tc>
          <w:tcPr>
            <w:tcW w:w="828" w:type="pct"/>
            <w:tcBorders>
              <w:top w:val="single" w:sz="4" w:space="0" w:color="auto"/>
              <w:left w:val="single" w:sz="4" w:space="0" w:color="auto"/>
              <w:bottom w:val="single" w:sz="4" w:space="0" w:color="auto"/>
              <w:right w:val="single" w:sz="4" w:space="0" w:color="auto"/>
            </w:tcBorders>
          </w:tcPr>
          <w:p w14:paraId="1E040254" w14:textId="77777777" w:rsidR="00C84659" w:rsidRDefault="00C84659" w:rsidP="00C84659">
            <w:pPr>
              <w:spacing w:line="280" w:lineRule="exact"/>
              <w:jc w:val="center"/>
              <w:rPr>
                <w:rFonts w:ascii="Arial Narrow" w:hAnsi="Arial Narrow"/>
                <w:b/>
                <w:sz w:val="18"/>
                <w:szCs w:val="18"/>
              </w:rPr>
            </w:pPr>
            <w:r>
              <w:rPr>
                <w:rFonts w:ascii="Arial Narrow" w:hAnsi="Arial Narrow"/>
                <w:b/>
                <w:sz w:val="18"/>
                <w:szCs w:val="18"/>
              </w:rPr>
              <w:t>Doświadczenie</w:t>
            </w:r>
          </w:p>
          <w:p w14:paraId="1ADA087D" w14:textId="77777777" w:rsidR="00247792" w:rsidRPr="00465B74" w:rsidRDefault="00C84659" w:rsidP="00C84659">
            <w:pPr>
              <w:spacing w:line="280" w:lineRule="exact"/>
              <w:jc w:val="center"/>
              <w:rPr>
                <w:rFonts w:ascii="Arial Narrow" w:hAnsi="Arial Narrow"/>
                <w:b/>
                <w:sz w:val="18"/>
                <w:szCs w:val="18"/>
              </w:rPr>
            </w:pPr>
            <w:r>
              <w:rPr>
                <w:rFonts w:ascii="Arial Narrow" w:hAnsi="Arial Narrow"/>
                <w:b/>
                <w:sz w:val="18"/>
                <w:szCs w:val="18"/>
              </w:rPr>
              <w:t xml:space="preserve"> </w:t>
            </w:r>
            <w:r>
              <w:rPr>
                <w:rFonts w:ascii="Arial Narrow" w:hAnsi="Arial Narrow"/>
                <w:sz w:val="18"/>
                <w:szCs w:val="18"/>
              </w:rPr>
              <w:t>(na potwierdzenie spełnienia warunku udziału w postępowaniu)</w:t>
            </w:r>
          </w:p>
        </w:tc>
        <w:tc>
          <w:tcPr>
            <w:tcW w:w="659" w:type="pct"/>
            <w:tcBorders>
              <w:top w:val="single" w:sz="4" w:space="0" w:color="auto"/>
              <w:left w:val="single" w:sz="4" w:space="0" w:color="auto"/>
              <w:bottom w:val="single" w:sz="4" w:space="0" w:color="auto"/>
              <w:right w:val="single" w:sz="4" w:space="0" w:color="auto"/>
            </w:tcBorders>
            <w:vAlign w:val="center"/>
          </w:tcPr>
          <w:p w14:paraId="39847130" w14:textId="77777777" w:rsidR="00247792" w:rsidRPr="00465B74" w:rsidRDefault="00247792" w:rsidP="007B6CCD">
            <w:pPr>
              <w:spacing w:line="280" w:lineRule="exact"/>
              <w:jc w:val="center"/>
              <w:rPr>
                <w:rFonts w:ascii="Arial Narrow" w:hAnsi="Arial Narrow"/>
                <w:b/>
                <w:sz w:val="18"/>
                <w:szCs w:val="18"/>
              </w:rPr>
            </w:pPr>
            <w:r w:rsidRPr="00465B74">
              <w:rPr>
                <w:rFonts w:ascii="Arial Narrow" w:hAnsi="Arial Narrow"/>
                <w:b/>
                <w:sz w:val="18"/>
                <w:szCs w:val="18"/>
              </w:rPr>
              <w:t>Wykształcenie</w:t>
            </w:r>
          </w:p>
        </w:tc>
        <w:tc>
          <w:tcPr>
            <w:tcW w:w="723" w:type="pct"/>
            <w:tcBorders>
              <w:top w:val="single" w:sz="4" w:space="0" w:color="auto"/>
              <w:left w:val="single" w:sz="4" w:space="0" w:color="auto"/>
              <w:bottom w:val="single" w:sz="4" w:space="0" w:color="auto"/>
              <w:right w:val="single" w:sz="4" w:space="0" w:color="auto"/>
            </w:tcBorders>
            <w:vAlign w:val="center"/>
          </w:tcPr>
          <w:p w14:paraId="28F706BF" w14:textId="77777777" w:rsidR="00247792" w:rsidRPr="00465B74" w:rsidRDefault="00247792" w:rsidP="006E24CE">
            <w:pPr>
              <w:pStyle w:val="Tekstpodstawowywcity"/>
              <w:spacing w:line="280" w:lineRule="exact"/>
              <w:jc w:val="center"/>
              <w:rPr>
                <w:rFonts w:ascii="Arial Narrow" w:hAnsi="Arial Narrow"/>
                <w:b/>
                <w:sz w:val="18"/>
                <w:szCs w:val="18"/>
              </w:rPr>
            </w:pPr>
            <w:r w:rsidRPr="00465B74">
              <w:rPr>
                <w:rFonts w:ascii="Arial Narrow" w:hAnsi="Arial Narrow"/>
                <w:b/>
                <w:sz w:val="18"/>
                <w:szCs w:val="18"/>
              </w:rPr>
              <w:t xml:space="preserve">Kwalifikacje                  (nr uprawnień budowlanych,                    nr OIIB) </w:t>
            </w:r>
          </w:p>
        </w:tc>
        <w:tc>
          <w:tcPr>
            <w:tcW w:w="850" w:type="pct"/>
            <w:tcBorders>
              <w:top w:val="single" w:sz="4" w:space="0" w:color="auto"/>
              <w:left w:val="single" w:sz="4" w:space="0" w:color="auto"/>
              <w:bottom w:val="single" w:sz="4" w:space="0" w:color="auto"/>
              <w:right w:val="single" w:sz="4" w:space="0" w:color="auto"/>
            </w:tcBorders>
            <w:vAlign w:val="center"/>
          </w:tcPr>
          <w:p w14:paraId="27CA8BBB" w14:textId="77777777" w:rsidR="00247792" w:rsidRPr="00465B74" w:rsidRDefault="00247792" w:rsidP="007B6CCD">
            <w:pPr>
              <w:pStyle w:val="Tekstpodstawowywcity"/>
              <w:spacing w:line="280" w:lineRule="exact"/>
              <w:jc w:val="center"/>
              <w:rPr>
                <w:rFonts w:ascii="Arial Narrow" w:hAnsi="Arial Narrow"/>
                <w:b/>
                <w:sz w:val="18"/>
                <w:szCs w:val="18"/>
              </w:rPr>
            </w:pPr>
            <w:r w:rsidRPr="00465B74">
              <w:rPr>
                <w:rFonts w:ascii="Arial Narrow" w:hAnsi="Arial Narrow"/>
                <w:b/>
                <w:sz w:val="18"/>
                <w:szCs w:val="18"/>
              </w:rPr>
              <w:t>Podstawa dysponowania</w:t>
            </w:r>
            <w:r w:rsidRPr="00465B74">
              <w:rPr>
                <w:rStyle w:val="Odwoanieprzypisudolnego"/>
                <w:rFonts w:ascii="Arial Narrow" w:hAnsi="Arial Narrow"/>
                <w:b/>
                <w:sz w:val="18"/>
                <w:szCs w:val="18"/>
              </w:rPr>
              <w:footnoteReference w:id="19"/>
            </w:r>
          </w:p>
        </w:tc>
      </w:tr>
      <w:tr w:rsidR="00247792" w:rsidRPr="00465B74" w14:paraId="026100FB" w14:textId="77777777" w:rsidTr="008D0F5A">
        <w:trPr>
          <w:trHeight w:val="1204"/>
        </w:trPr>
        <w:tc>
          <w:tcPr>
            <w:tcW w:w="188" w:type="pct"/>
            <w:tcBorders>
              <w:top w:val="single" w:sz="4" w:space="0" w:color="auto"/>
              <w:left w:val="single" w:sz="4" w:space="0" w:color="auto"/>
              <w:bottom w:val="single" w:sz="4" w:space="0" w:color="auto"/>
              <w:right w:val="single" w:sz="4" w:space="0" w:color="auto"/>
            </w:tcBorders>
            <w:vAlign w:val="center"/>
          </w:tcPr>
          <w:p w14:paraId="00BBDD8B" w14:textId="77777777" w:rsidR="00247792" w:rsidRPr="00465B74" w:rsidRDefault="00247792" w:rsidP="00465B74">
            <w:pPr>
              <w:pStyle w:val="Tekstpodstawowywcity"/>
              <w:spacing w:line="280" w:lineRule="exact"/>
              <w:jc w:val="left"/>
              <w:rPr>
                <w:rFonts w:ascii="Arial Narrow" w:hAnsi="Arial Narrow"/>
                <w:sz w:val="18"/>
                <w:szCs w:val="18"/>
              </w:rPr>
            </w:pPr>
            <w:r w:rsidRPr="00465B74">
              <w:rPr>
                <w:rFonts w:ascii="Arial Narrow" w:hAnsi="Arial Narrow"/>
                <w:sz w:val="18"/>
                <w:szCs w:val="18"/>
              </w:rPr>
              <w:t>1</w:t>
            </w:r>
          </w:p>
        </w:tc>
        <w:tc>
          <w:tcPr>
            <w:tcW w:w="706" w:type="pct"/>
            <w:tcBorders>
              <w:top w:val="single" w:sz="4" w:space="0" w:color="auto"/>
              <w:left w:val="single" w:sz="4" w:space="0" w:color="auto"/>
              <w:bottom w:val="single" w:sz="4" w:space="0" w:color="auto"/>
              <w:right w:val="single" w:sz="4" w:space="0" w:color="auto"/>
            </w:tcBorders>
          </w:tcPr>
          <w:p w14:paraId="422ED551" w14:textId="77777777" w:rsidR="00247792" w:rsidRPr="00465B74" w:rsidRDefault="00247792" w:rsidP="00465B74">
            <w:pPr>
              <w:pStyle w:val="Tekstpodstawowywcity"/>
              <w:spacing w:line="280" w:lineRule="exact"/>
              <w:rPr>
                <w:rFonts w:ascii="Arial Narrow" w:hAnsi="Arial Narrow"/>
                <w:sz w:val="18"/>
                <w:szCs w:val="18"/>
              </w:rPr>
            </w:pPr>
          </w:p>
        </w:tc>
        <w:tc>
          <w:tcPr>
            <w:tcW w:w="1046" w:type="pct"/>
            <w:tcBorders>
              <w:top w:val="single" w:sz="4" w:space="0" w:color="auto"/>
              <w:left w:val="single" w:sz="4" w:space="0" w:color="auto"/>
              <w:bottom w:val="single" w:sz="4" w:space="0" w:color="auto"/>
              <w:right w:val="single" w:sz="4" w:space="0" w:color="auto"/>
            </w:tcBorders>
            <w:vAlign w:val="center"/>
          </w:tcPr>
          <w:p w14:paraId="19BA6AA2" w14:textId="032D79F6" w:rsidR="00247792" w:rsidRPr="000B662B" w:rsidRDefault="00633598">
            <w:pPr>
              <w:pStyle w:val="Tekstpodstawowywcity"/>
              <w:jc w:val="center"/>
              <w:rPr>
                <w:rFonts w:ascii="Arial Narrow" w:hAnsi="Arial Narrow"/>
                <w:b/>
                <w:sz w:val="20"/>
                <w:szCs w:val="20"/>
              </w:rPr>
            </w:pPr>
            <w:r>
              <w:rPr>
                <w:rFonts w:ascii="Arial Narrow" w:hAnsi="Arial Narrow"/>
                <w:b/>
                <w:sz w:val="20"/>
                <w:szCs w:val="20"/>
              </w:rPr>
              <w:t>Kierownik budowy</w:t>
            </w:r>
            <w:r w:rsidR="00247792" w:rsidRPr="000B662B">
              <w:rPr>
                <w:rFonts w:ascii="Arial Narrow" w:hAnsi="Arial Narrow"/>
                <w:b/>
                <w:sz w:val="20"/>
                <w:szCs w:val="20"/>
              </w:rPr>
              <w:t xml:space="preserve"> wyznaczony do</w:t>
            </w:r>
            <w:r>
              <w:rPr>
                <w:rFonts w:ascii="Arial Narrow" w:hAnsi="Arial Narrow"/>
                <w:b/>
                <w:sz w:val="20"/>
                <w:szCs w:val="20"/>
              </w:rPr>
              <w:t> </w:t>
            </w:r>
            <w:r w:rsidR="00247792" w:rsidRPr="000B662B">
              <w:rPr>
                <w:rFonts w:ascii="Arial Narrow" w:hAnsi="Arial Narrow"/>
                <w:b/>
                <w:sz w:val="20"/>
                <w:szCs w:val="20"/>
              </w:rPr>
              <w:t>realizacji zamówie</w:t>
            </w:r>
            <w:r w:rsidR="00247792">
              <w:rPr>
                <w:rFonts w:ascii="Arial Narrow" w:hAnsi="Arial Narrow"/>
                <w:b/>
                <w:sz w:val="20"/>
                <w:szCs w:val="20"/>
              </w:rPr>
              <w:t>nia</w:t>
            </w:r>
            <w:r w:rsidR="00772C34">
              <w:rPr>
                <w:rFonts w:ascii="Arial Narrow" w:hAnsi="Arial Narrow"/>
                <w:b/>
                <w:sz w:val="20"/>
                <w:szCs w:val="20"/>
              </w:rPr>
              <w:t>,</w:t>
            </w:r>
            <w:r w:rsidR="00247792">
              <w:rPr>
                <w:rFonts w:ascii="Arial Narrow" w:hAnsi="Arial Narrow"/>
                <w:b/>
                <w:sz w:val="20"/>
                <w:szCs w:val="20"/>
              </w:rPr>
              <w:t xml:space="preserve"> o którym mowa w pkt 9.2.</w:t>
            </w:r>
            <w:r w:rsidR="00804CDB">
              <w:rPr>
                <w:rFonts w:ascii="Arial Narrow" w:hAnsi="Arial Narrow"/>
                <w:b/>
                <w:sz w:val="20"/>
                <w:szCs w:val="20"/>
              </w:rPr>
              <w:t>1</w:t>
            </w:r>
            <w:r w:rsidR="00247792">
              <w:rPr>
                <w:rFonts w:ascii="Arial Narrow" w:hAnsi="Arial Narrow"/>
                <w:b/>
                <w:sz w:val="20"/>
                <w:szCs w:val="20"/>
              </w:rPr>
              <w:t xml:space="preserve">. </w:t>
            </w:r>
            <w:r w:rsidR="00247792" w:rsidRPr="000B662B">
              <w:rPr>
                <w:rFonts w:ascii="Arial Narrow" w:hAnsi="Arial Narrow"/>
                <w:b/>
                <w:sz w:val="20"/>
                <w:szCs w:val="20"/>
              </w:rPr>
              <w:t>IDW</w:t>
            </w:r>
          </w:p>
        </w:tc>
        <w:tc>
          <w:tcPr>
            <w:tcW w:w="828" w:type="pct"/>
            <w:tcBorders>
              <w:top w:val="single" w:sz="4" w:space="0" w:color="auto"/>
              <w:left w:val="single" w:sz="4" w:space="0" w:color="auto"/>
              <w:bottom w:val="single" w:sz="4" w:space="0" w:color="auto"/>
              <w:right w:val="single" w:sz="4" w:space="0" w:color="auto"/>
            </w:tcBorders>
          </w:tcPr>
          <w:p w14:paraId="1F997E81" w14:textId="77777777" w:rsidR="00247792" w:rsidRPr="00465B74" w:rsidRDefault="00247792" w:rsidP="00465B74">
            <w:pPr>
              <w:pStyle w:val="Tekstpodstawowywcity"/>
              <w:jc w:val="center"/>
              <w:rPr>
                <w:rFonts w:ascii="Arial Narrow" w:hAnsi="Arial Narrow"/>
                <w:sz w:val="18"/>
                <w:szCs w:val="18"/>
              </w:rPr>
            </w:pPr>
          </w:p>
        </w:tc>
        <w:tc>
          <w:tcPr>
            <w:tcW w:w="659" w:type="pct"/>
            <w:tcBorders>
              <w:top w:val="single" w:sz="4" w:space="0" w:color="auto"/>
              <w:left w:val="single" w:sz="4" w:space="0" w:color="auto"/>
              <w:bottom w:val="single" w:sz="4" w:space="0" w:color="auto"/>
              <w:right w:val="single" w:sz="4" w:space="0" w:color="auto"/>
            </w:tcBorders>
          </w:tcPr>
          <w:p w14:paraId="5E96D06F" w14:textId="77777777" w:rsidR="00247792" w:rsidRPr="00465B74" w:rsidRDefault="00247792" w:rsidP="00465B74">
            <w:pPr>
              <w:pStyle w:val="Tekstpodstawowywcity"/>
              <w:jc w:val="center"/>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tcPr>
          <w:p w14:paraId="5AC72DA8" w14:textId="77777777" w:rsidR="00247792" w:rsidRPr="00465B74" w:rsidRDefault="00247792" w:rsidP="00465B74">
            <w:pPr>
              <w:pStyle w:val="Tekstpodstawowywcity"/>
              <w:jc w:val="center"/>
              <w:rPr>
                <w:rFonts w:ascii="Arial Narrow" w:hAnsi="Arial Narrow"/>
                <w:sz w:val="18"/>
                <w:szCs w:val="18"/>
              </w:rPr>
            </w:pPr>
          </w:p>
        </w:tc>
        <w:tc>
          <w:tcPr>
            <w:tcW w:w="850" w:type="pct"/>
            <w:tcBorders>
              <w:top w:val="single" w:sz="4" w:space="0" w:color="auto"/>
              <w:left w:val="single" w:sz="4" w:space="0" w:color="auto"/>
              <w:bottom w:val="single" w:sz="4" w:space="0" w:color="auto"/>
              <w:right w:val="single" w:sz="4" w:space="0" w:color="auto"/>
            </w:tcBorders>
          </w:tcPr>
          <w:p w14:paraId="262F5F1F" w14:textId="77777777" w:rsidR="00247792" w:rsidRPr="00465B74" w:rsidRDefault="00247792" w:rsidP="00465B74">
            <w:pPr>
              <w:pStyle w:val="Tekstpodstawowywcity"/>
              <w:jc w:val="center"/>
              <w:rPr>
                <w:rFonts w:ascii="Arial Narrow" w:hAnsi="Arial Narrow"/>
                <w:sz w:val="18"/>
                <w:szCs w:val="18"/>
              </w:rPr>
            </w:pPr>
          </w:p>
        </w:tc>
      </w:tr>
    </w:tbl>
    <w:p w14:paraId="6FD230ED" w14:textId="77777777" w:rsidR="00A47FAA" w:rsidRPr="00A62047" w:rsidRDefault="00A47FAA" w:rsidP="00CB3589">
      <w:pPr>
        <w:numPr>
          <w:ilvl w:val="0"/>
          <w:numId w:val="33"/>
        </w:numPr>
        <w:spacing w:before="240" w:after="60" w:line="280" w:lineRule="exact"/>
        <w:jc w:val="both"/>
        <w:rPr>
          <w:rFonts w:ascii="Arial Narrow" w:hAnsi="Arial Narrow"/>
          <w:b/>
          <w:sz w:val="22"/>
          <w:szCs w:val="22"/>
        </w:rPr>
      </w:pPr>
      <w:r w:rsidRPr="00A62047">
        <w:rPr>
          <w:rFonts w:ascii="Arial Narrow" w:hAnsi="Arial Narrow"/>
          <w:b/>
          <w:sz w:val="22"/>
          <w:szCs w:val="22"/>
        </w:rPr>
        <w:t>Podpisy(y):</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1631"/>
        <w:gridCol w:w="2538"/>
        <w:gridCol w:w="1851"/>
        <w:gridCol w:w="1358"/>
        <w:gridCol w:w="1370"/>
      </w:tblGrid>
      <w:tr w:rsidR="00A47FAA" w:rsidRPr="00A62047" w14:paraId="47AD1814" w14:textId="77777777" w:rsidTr="007B6CCD">
        <w:tc>
          <w:tcPr>
            <w:tcW w:w="388" w:type="pct"/>
            <w:tcBorders>
              <w:top w:val="single" w:sz="4" w:space="0" w:color="auto"/>
              <w:left w:val="single" w:sz="4" w:space="0" w:color="auto"/>
              <w:bottom w:val="single" w:sz="4" w:space="0" w:color="auto"/>
              <w:right w:val="single" w:sz="4" w:space="0" w:color="auto"/>
            </w:tcBorders>
            <w:vAlign w:val="center"/>
          </w:tcPr>
          <w:p w14:paraId="6DABFA11"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lp.</w:t>
            </w:r>
          </w:p>
        </w:tc>
        <w:tc>
          <w:tcPr>
            <w:tcW w:w="860" w:type="pct"/>
            <w:tcBorders>
              <w:top w:val="single" w:sz="4" w:space="0" w:color="auto"/>
              <w:left w:val="single" w:sz="4" w:space="0" w:color="auto"/>
              <w:bottom w:val="single" w:sz="4" w:space="0" w:color="auto"/>
              <w:right w:val="single" w:sz="4" w:space="0" w:color="auto"/>
            </w:tcBorders>
            <w:vAlign w:val="center"/>
          </w:tcPr>
          <w:p w14:paraId="79A555AF"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nazwa(y) Wykonawcy(ów)</w:t>
            </w:r>
          </w:p>
        </w:tc>
        <w:tc>
          <w:tcPr>
            <w:tcW w:w="1338" w:type="pct"/>
            <w:tcBorders>
              <w:top w:val="single" w:sz="4" w:space="0" w:color="auto"/>
              <w:left w:val="single" w:sz="4" w:space="0" w:color="auto"/>
              <w:bottom w:val="single" w:sz="4" w:space="0" w:color="auto"/>
              <w:right w:val="single" w:sz="4" w:space="0" w:color="auto"/>
            </w:tcBorders>
            <w:vAlign w:val="center"/>
          </w:tcPr>
          <w:p w14:paraId="56D50FFC"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nazwisko i imię osoby (osób) upoważnionej(</w:t>
            </w:r>
            <w:proofErr w:type="spellStart"/>
            <w:r w:rsidRPr="00A62047">
              <w:rPr>
                <w:rFonts w:ascii="Arial Narrow" w:hAnsi="Arial Narrow"/>
                <w:sz w:val="22"/>
                <w:szCs w:val="22"/>
              </w:rPr>
              <w:t>ych</w:t>
            </w:r>
            <w:proofErr w:type="spellEnd"/>
            <w:r w:rsidRPr="00A62047">
              <w:rPr>
                <w:rFonts w:ascii="Arial Narrow" w:hAnsi="Arial Narrow"/>
                <w:sz w:val="22"/>
                <w:szCs w:val="22"/>
              </w:rPr>
              <w:t xml:space="preserve">) </w:t>
            </w:r>
            <w:r w:rsidRPr="00A62047">
              <w:rPr>
                <w:rFonts w:ascii="Arial Narrow" w:hAnsi="Arial Narrow"/>
                <w:sz w:val="22"/>
                <w:szCs w:val="22"/>
              </w:rPr>
              <w:br/>
              <w:t>do podpisania niniejszej oferty w imieniu Wykonawcy(ów)</w:t>
            </w:r>
          </w:p>
        </w:tc>
        <w:tc>
          <w:tcPr>
            <w:tcW w:w="976" w:type="pct"/>
            <w:tcBorders>
              <w:top w:val="single" w:sz="4" w:space="0" w:color="auto"/>
              <w:left w:val="single" w:sz="4" w:space="0" w:color="auto"/>
              <w:bottom w:val="single" w:sz="4" w:space="0" w:color="auto"/>
              <w:right w:val="single" w:sz="4" w:space="0" w:color="auto"/>
            </w:tcBorders>
            <w:vAlign w:val="center"/>
          </w:tcPr>
          <w:p w14:paraId="46D328AA"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podpis(y) osoby(osób) upoważnionej(</w:t>
            </w:r>
            <w:proofErr w:type="spellStart"/>
            <w:r w:rsidRPr="00A62047">
              <w:rPr>
                <w:rFonts w:ascii="Arial Narrow" w:hAnsi="Arial Narrow"/>
                <w:sz w:val="22"/>
                <w:szCs w:val="22"/>
              </w:rPr>
              <w:t>ych</w:t>
            </w:r>
            <w:proofErr w:type="spellEnd"/>
            <w:r w:rsidRPr="00A62047">
              <w:rPr>
                <w:rFonts w:ascii="Arial Narrow" w:hAnsi="Arial Narrow"/>
                <w:sz w:val="22"/>
                <w:szCs w:val="22"/>
              </w:rPr>
              <w:t>) do podpisania niniejszej oferty</w:t>
            </w:r>
            <w:r w:rsidRPr="00A62047">
              <w:rPr>
                <w:rFonts w:ascii="Arial Narrow" w:hAnsi="Arial Narrow"/>
                <w:sz w:val="22"/>
                <w:szCs w:val="22"/>
              </w:rPr>
              <w:br/>
              <w:t>w imieniu Wykonawcy(ów)</w:t>
            </w:r>
          </w:p>
        </w:tc>
        <w:tc>
          <w:tcPr>
            <w:tcW w:w="716" w:type="pct"/>
            <w:tcBorders>
              <w:top w:val="single" w:sz="4" w:space="0" w:color="auto"/>
              <w:left w:val="single" w:sz="4" w:space="0" w:color="auto"/>
              <w:bottom w:val="single" w:sz="4" w:space="0" w:color="auto"/>
              <w:right w:val="single" w:sz="4" w:space="0" w:color="auto"/>
            </w:tcBorders>
            <w:vAlign w:val="center"/>
          </w:tcPr>
          <w:p w14:paraId="2DCBCDBD"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pieczęć(</w:t>
            </w:r>
            <w:proofErr w:type="spellStart"/>
            <w:r w:rsidRPr="00A62047">
              <w:rPr>
                <w:rFonts w:ascii="Arial Narrow" w:hAnsi="Arial Narrow"/>
                <w:sz w:val="22"/>
                <w:szCs w:val="22"/>
              </w:rPr>
              <w:t>cie</w:t>
            </w:r>
            <w:proofErr w:type="spellEnd"/>
            <w:r w:rsidRPr="00A62047">
              <w:rPr>
                <w:rFonts w:ascii="Arial Narrow" w:hAnsi="Arial Narrow"/>
                <w:sz w:val="22"/>
                <w:szCs w:val="22"/>
              </w:rPr>
              <w:t>) Wykonawcy (ów)</w:t>
            </w:r>
          </w:p>
        </w:tc>
        <w:tc>
          <w:tcPr>
            <w:tcW w:w="722" w:type="pct"/>
            <w:tcBorders>
              <w:top w:val="single" w:sz="4" w:space="0" w:color="auto"/>
              <w:left w:val="single" w:sz="4" w:space="0" w:color="auto"/>
              <w:bottom w:val="single" w:sz="4" w:space="0" w:color="auto"/>
              <w:right w:val="single" w:sz="4" w:space="0" w:color="auto"/>
            </w:tcBorders>
            <w:vAlign w:val="center"/>
          </w:tcPr>
          <w:p w14:paraId="7EA0862D"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miejscowość</w:t>
            </w:r>
          </w:p>
          <w:p w14:paraId="6F48673A" w14:textId="77777777" w:rsidR="00A47FAA" w:rsidRPr="00A62047" w:rsidRDefault="00A47FAA" w:rsidP="007B6CCD">
            <w:pPr>
              <w:jc w:val="center"/>
              <w:rPr>
                <w:rFonts w:ascii="Arial Narrow" w:hAnsi="Arial Narrow"/>
                <w:sz w:val="22"/>
                <w:szCs w:val="22"/>
              </w:rPr>
            </w:pPr>
            <w:r w:rsidRPr="00A62047">
              <w:rPr>
                <w:rFonts w:ascii="Arial Narrow" w:hAnsi="Arial Narrow"/>
                <w:sz w:val="22"/>
                <w:szCs w:val="22"/>
              </w:rPr>
              <w:t>i data</w:t>
            </w:r>
          </w:p>
        </w:tc>
      </w:tr>
      <w:tr w:rsidR="00A47FAA" w:rsidRPr="00A62047" w14:paraId="0F84059D" w14:textId="77777777" w:rsidTr="007B6CCD">
        <w:tc>
          <w:tcPr>
            <w:tcW w:w="388" w:type="pct"/>
            <w:tcBorders>
              <w:top w:val="single" w:sz="4" w:space="0" w:color="auto"/>
              <w:left w:val="single" w:sz="4" w:space="0" w:color="auto"/>
              <w:bottom w:val="single" w:sz="4" w:space="0" w:color="auto"/>
              <w:right w:val="single" w:sz="4" w:space="0" w:color="auto"/>
            </w:tcBorders>
            <w:vAlign w:val="center"/>
          </w:tcPr>
          <w:p w14:paraId="5681826B" w14:textId="77777777" w:rsidR="00A47FAA" w:rsidRPr="00A62047" w:rsidRDefault="00A47FAA" w:rsidP="007B6CCD">
            <w:pPr>
              <w:pStyle w:val="Tekstpodstawowywcity"/>
              <w:jc w:val="left"/>
              <w:rPr>
                <w:rFonts w:ascii="Arial Narrow" w:hAnsi="Arial Narrow"/>
                <w:sz w:val="22"/>
                <w:szCs w:val="22"/>
              </w:rPr>
            </w:pPr>
            <w:r w:rsidRPr="00A62047">
              <w:rPr>
                <w:rFonts w:ascii="Arial Narrow" w:hAnsi="Arial Narrow"/>
                <w:sz w:val="22"/>
                <w:szCs w:val="22"/>
              </w:rPr>
              <w:t>1.</w:t>
            </w:r>
          </w:p>
        </w:tc>
        <w:tc>
          <w:tcPr>
            <w:tcW w:w="860" w:type="pct"/>
            <w:tcBorders>
              <w:top w:val="single" w:sz="4" w:space="0" w:color="auto"/>
              <w:left w:val="single" w:sz="4" w:space="0" w:color="auto"/>
              <w:bottom w:val="single" w:sz="4" w:space="0" w:color="auto"/>
              <w:right w:val="single" w:sz="4" w:space="0" w:color="auto"/>
            </w:tcBorders>
            <w:vAlign w:val="center"/>
          </w:tcPr>
          <w:p w14:paraId="417523D4" w14:textId="77777777" w:rsidR="00A47FAA" w:rsidRPr="00A62047" w:rsidRDefault="00A47FAA" w:rsidP="007B6CCD">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14:paraId="45EC5781" w14:textId="77777777" w:rsidR="00A47FAA" w:rsidRPr="00A62047" w:rsidRDefault="00A47FAA" w:rsidP="007B6CCD">
            <w:pPr>
              <w:ind w:firstLine="708"/>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16E5C163" w14:textId="77777777" w:rsidR="00A47FAA" w:rsidRPr="00A62047" w:rsidRDefault="00A47FAA" w:rsidP="007B6CCD">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14:paraId="0738BE6C" w14:textId="77777777" w:rsidR="00A47FAA" w:rsidRPr="00A62047" w:rsidRDefault="00A47FAA" w:rsidP="007B6CCD">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14:paraId="26EDE557" w14:textId="77777777" w:rsidR="00A47FAA" w:rsidRPr="00A62047" w:rsidRDefault="00A47FAA" w:rsidP="007B6CCD">
            <w:pPr>
              <w:rPr>
                <w:rFonts w:ascii="Arial Narrow" w:hAnsi="Arial Narrow"/>
                <w:sz w:val="22"/>
                <w:szCs w:val="22"/>
              </w:rPr>
            </w:pPr>
          </w:p>
        </w:tc>
      </w:tr>
      <w:tr w:rsidR="00A47FAA" w:rsidRPr="00A62047" w14:paraId="3D3BB3E0" w14:textId="77777777" w:rsidTr="007B6CCD">
        <w:tc>
          <w:tcPr>
            <w:tcW w:w="388" w:type="pct"/>
            <w:tcBorders>
              <w:top w:val="single" w:sz="4" w:space="0" w:color="auto"/>
              <w:left w:val="single" w:sz="4" w:space="0" w:color="auto"/>
              <w:bottom w:val="single" w:sz="4" w:space="0" w:color="auto"/>
              <w:right w:val="single" w:sz="4" w:space="0" w:color="auto"/>
            </w:tcBorders>
            <w:vAlign w:val="center"/>
          </w:tcPr>
          <w:p w14:paraId="56D804B1" w14:textId="77777777" w:rsidR="00A47FAA" w:rsidRPr="00A62047" w:rsidRDefault="00A47FAA" w:rsidP="007B6CCD">
            <w:pPr>
              <w:pStyle w:val="Tekstpodstawowywcity"/>
              <w:jc w:val="left"/>
              <w:rPr>
                <w:rFonts w:ascii="Arial Narrow" w:hAnsi="Arial Narrow"/>
                <w:sz w:val="22"/>
                <w:szCs w:val="22"/>
              </w:rPr>
            </w:pPr>
            <w:r w:rsidRPr="00A62047">
              <w:rPr>
                <w:rFonts w:ascii="Arial Narrow" w:hAnsi="Arial Narrow"/>
                <w:sz w:val="22"/>
                <w:szCs w:val="22"/>
              </w:rPr>
              <w:t>2.</w:t>
            </w:r>
          </w:p>
        </w:tc>
        <w:tc>
          <w:tcPr>
            <w:tcW w:w="860" w:type="pct"/>
            <w:tcBorders>
              <w:top w:val="single" w:sz="4" w:space="0" w:color="auto"/>
              <w:left w:val="single" w:sz="4" w:space="0" w:color="auto"/>
              <w:bottom w:val="single" w:sz="4" w:space="0" w:color="auto"/>
              <w:right w:val="single" w:sz="4" w:space="0" w:color="auto"/>
            </w:tcBorders>
            <w:vAlign w:val="center"/>
          </w:tcPr>
          <w:p w14:paraId="3838DE08" w14:textId="77777777" w:rsidR="00A47FAA" w:rsidRPr="00A62047" w:rsidRDefault="00A47FAA" w:rsidP="007B6CCD">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14:paraId="78AAA9AD" w14:textId="77777777" w:rsidR="00A47FAA" w:rsidRPr="00A62047" w:rsidRDefault="00A47FAA" w:rsidP="007B6CCD">
            <w:pPr>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14:paraId="463C4AB5" w14:textId="77777777" w:rsidR="00A47FAA" w:rsidRPr="00A62047" w:rsidRDefault="00A47FAA" w:rsidP="007B6CCD">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14:paraId="120ADB26" w14:textId="77777777" w:rsidR="00A47FAA" w:rsidRPr="00A62047" w:rsidRDefault="00A47FAA" w:rsidP="007B6CCD">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14:paraId="4585E8AB" w14:textId="77777777" w:rsidR="00A47FAA" w:rsidRPr="00A62047" w:rsidRDefault="00A47FAA" w:rsidP="007B6CCD">
            <w:pPr>
              <w:rPr>
                <w:rFonts w:ascii="Arial Narrow" w:hAnsi="Arial Narrow"/>
                <w:sz w:val="22"/>
                <w:szCs w:val="22"/>
              </w:rPr>
            </w:pPr>
          </w:p>
        </w:tc>
      </w:tr>
    </w:tbl>
    <w:p w14:paraId="10C6B195" w14:textId="77777777" w:rsidR="0068275D" w:rsidRDefault="0068275D" w:rsidP="00A4610E">
      <w:pPr>
        <w:rPr>
          <w:rFonts w:ascii="Arial Narrow" w:hAnsi="Arial Narrow"/>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68275D" w:rsidRPr="00290E92" w14:paraId="1DD1BC3C" w14:textId="77777777" w:rsidTr="00586FAB">
        <w:trPr>
          <w:trHeight w:val="93"/>
        </w:trPr>
        <w:tc>
          <w:tcPr>
            <w:tcW w:w="5000" w:type="pct"/>
            <w:shd w:val="clear" w:color="auto" w:fill="FFFFFF"/>
          </w:tcPr>
          <w:p w14:paraId="31974F49" w14:textId="625C3A51" w:rsidR="0068275D" w:rsidRPr="00290E92" w:rsidRDefault="0068275D" w:rsidP="00586FAB">
            <w:pPr>
              <w:pStyle w:val="Nagwek4"/>
              <w:jc w:val="right"/>
              <w:rPr>
                <w:rFonts w:ascii="Arial Narrow" w:hAnsi="Arial Narrow"/>
                <w:sz w:val="22"/>
                <w:szCs w:val="22"/>
              </w:rPr>
            </w:pPr>
            <w:r>
              <w:rPr>
                <w:rFonts w:ascii="Arial Narrow" w:hAnsi="Arial Narrow"/>
                <w:sz w:val="22"/>
                <w:szCs w:val="22"/>
              </w:rPr>
              <w:lastRenderedPageBreak/>
              <w:t>Z</w:t>
            </w:r>
            <w:r w:rsidR="005D2397">
              <w:rPr>
                <w:rFonts w:ascii="Arial Narrow" w:hAnsi="Arial Narrow"/>
                <w:sz w:val="22"/>
                <w:szCs w:val="22"/>
              </w:rPr>
              <w:t>a</w:t>
            </w:r>
            <w:r>
              <w:rPr>
                <w:rFonts w:ascii="Arial Narrow" w:hAnsi="Arial Narrow"/>
                <w:sz w:val="22"/>
                <w:szCs w:val="22"/>
              </w:rPr>
              <w:t xml:space="preserve">łącznik nr </w:t>
            </w:r>
            <w:r w:rsidR="00772C34">
              <w:rPr>
                <w:rFonts w:ascii="Arial Narrow" w:hAnsi="Arial Narrow"/>
                <w:sz w:val="22"/>
                <w:szCs w:val="22"/>
              </w:rPr>
              <w:t>6</w:t>
            </w:r>
          </w:p>
          <w:p w14:paraId="14C9792A" w14:textId="77777777" w:rsidR="0068275D" w:rsidRPr="00290E92" w:rsidRDefault="0068275D" w:rsidP="004A7632">
            <w:pPr>
              <w:pStyle w:val="Nagwek2"/>
              <w:jc w:val="right"/>
              <w:rPr>
                <w:rFonts w:ascii="Arial Narrow" w:hAnsi="Arial Narrow"/>
                <w:b w:val="0"/>
                <w:i w:val="0"/>
                <w:sz w:val="22"/>
                <w:szCs w:val="22"/>
              </w:rPr>
            </w:pPr>
            <w:bookmarkStart w:id="58" w:name="_Toc458086116"/>
            <w:r w:rsidRPr="00290E92">
              <w:rPr>
                <w:rFonts w:ascii="Arial Narrow" w:hAnsi="Arial Narrow"/>
                <w:b w:val="0"/>
                <w:i w:val="0"/>
                <w:sz w:val="22"/>
                <w:szCs w:val="22"/>
              </w:rPr>
              <w:t>OŚWIADCZENIE DOTYCZĄCE PRZYNALEŻNOŚCI DO TEJ SAMEJ GRUPY KAPITAŁOWEJ</w:t>
            </w:r>
            <w:bookmarkEnd w:id="58"/>
          </w:p>
          <w:p w14:paraId="103A0B57" w14:textId="77777777" w:rsidR="0068275D" w:rsidRPr="00290E92" w:rsidRDefault="0068275D" w:rsidP="00586FAB">
            <w:pPr>
              <w:jc w:val="both"/>
              <w:rPr>
                <w:rFonts w:ascii="Arial Narrow" w:hAnsi="Arial Narrow"/>
                <w:sz w:val="22"/>
                <w:szCs w:val="22"/>
              </w:rPr>
            </w:pPr>
          </w:p>
        </w:tc>
      </w:tr>
    </w:tbl>
    <w:p w14:paraId="122F030C" w14:textId="77777777" w:rsidR="0002690C" w:rsidRDefault="0002690C" w:rsidP="006258E7">
      <w:pPr>
        <w:spacing w:line="276" w:lineRule="auto"/>
        <w:jc w:val="center"/>
        <w:rPr>
          <w:rFonts w:ascii="Arial Narrow" w:hAnsi="Arial Narrow"/>
          <w:b/>
          <w:sz w:val="22"/>
          <w:szCs w:val="22"/>
        </w:rPr>
      </w:pPr>
    </w:p>
    <w:p w14:paraId="30948E25" w14:textId="30F95967" w:rsidR="000B662B" w:rsidRPr="00252BBD" w:rsidRDefault="003E2742" w:rsidP="000B662B">
      <w:pPr>
        <w:spacing w:line="280" w:lineRule="exact"/>
        <w:jc w:val="center"/>
        <w:rPr>
          <w:rFonts w:ascii="Arial Narrow" w:hAnsi="Arial Narrow"/>
          <w:b/>
          <w:sz w:val="22"/>
          <w:szCs w:val="22"/>
        </w:rPr>
      </w:pPr>
      <w:r w:rsidRPr="003E2742">
        <w:rPr>
          <w:rFonts w:ascii="Arial Narrow" w:hAnsi="Arial Narrow" w:cs="LiberationSans"/>
          <w:b/>
          <w:sz w:val="22"/>
          <w:szCs w:val="22"/>
        </w:rPr>
        <w:t>04640 - Remont chodników przy ul. Opolskiej (od ul. Rybnickiej do ul. Zabrzańskiej) we Wrocławiu</w:t>
      </w:r>
      <w:r w:rsidR="00804CDB" w:rsidRPr="00804CDB" w:rsidDel="00804CDB">
        <w:rPr>
          <w:rFonts w:ascii="Arial Narrow" w:hAnsi="Arial Narrow" w:cs="LiberationSans"/>
          <w:b/>
          <w:sz w:val="22"/>
          <w:szCs w:val="22"/>
        </w:rPr>
        <w:t xml:space="preserve"> </w:t>
      </w:r>
    </w:p>
    <w:p w14:paraId="4E1DF06A" w14:textId="77777777" w:rsidR="0068275D" w:rsidRPr="00290E92" w:rsidRDefault="0068275D" w:rsidP="0068275D">
      <w:pPr>
        <w:spacing w:line="276" w:lineRule="auto"/>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786"/>
        <w:gridCol w:w="2569"/>
      </w:tblGrid>
      <w:tr w:rsidR="0068275D" w:rsidRPr="00290E92" w14:paraId="6731F69A" w14:textId="77777777" w:rsidTr="00586FAB">
        <w:tc>
          <w:tcPr>
            <w:tcW w:w="3627" w:type="pct"/>
            <w:tcBorders>
              <w:top w:val="nil"/>
              <w:left w:val="nil"/>
              <w:bottom w:val="nil"/>
              <w:right w:val="nil"/>
            </w:tcBorders>
          </w:tcPr>
          <w:p w14:paraId="6D9CFD94" w14:textId="77777777" w:rsidR="0068275D" w:rsidRPr="00290E92" w:rsidRDefault="0068275D" w:rsidP="00586FAB">
            <w:pPr>
              <w:pStyle w:val="Nagwek6"/>
              <w:spacing w:line="276" w:lineRule="auto"/>
              <w:rPr>
                <w:rFonts w:ascii="Arial Narrow" w:hAnsi="Arial Narrow"/>
                <w:sz w:val="22"/>
                <w:szCs w:val="22"/>
              </w:rPr>
            </w:pPr>
            <w:r w:rsidRPr="00290E92">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3AB90642" w14:textId="14A44A35" w:rsidR="0068275D" w:rsidRPr="00290E92" w:rsidRDefault="0068275D" w:rsidP="003E2742">
            <w:pPr>
              <w:spacing w:line="276" w:lineRule="auto"/>
              <w:ind w:left="-102" w:firstLine="102"/>
              <w:jc w:val="right"/>
              <w:rPr>
                <w:rFonts w:ascii="Arial Narrow" w:hAnsi="Arial Narrow"/>
                <w:b/>
                <w:sz w:val="22"/>
                <w:szCs w:val="22"/>
              </w:rPr>
            </w:pPr>
            <w:r>
              <w:rPr>
                <w:rFonts w:ascii="Arial Narrow" w:hAnsi="Arial Narrow"/>
                <w:b/>
                <w:sz w:val="22"/>
                <w:szCs w:val="22"/>
              </w:rPr>
              <w:t>ZP/</w:t>
            </w:r>
            <w:r w:rsidR="003E2742">
              <w:rPr>
                <w:rFonts w:ascii="Arial Narrow" w:hAnsi="Arial Narrow"/>
                <w:b/>
                <w:sz w:val="22"/>
                <w:szCs w:val="22"/>
              </w:rPr>
              <w:t>35</w:t>
            </w:r>
            <w:r w:rsidR="0002690C">
              <w:rPr>
                <w:rFonts w:ascii="Arial Narrow" w:hAnsi="Arial Narrow"/>
                <w:b/>
                <w:sz w:val="22"/>
                <w:szCs w:val="22"/>
              </w:rPr>
              <w:t>/</w:t>
            </w:r>
            <w:r w:rsidRPr="00290E92">
              <w:rPr>
                <w:rFonts w:ascii="Arial Narrow" w:hAnsi="Arial Narrow"/>
                <w:b/>
                <w:sz w:val="22"/>
                <w:szCs w:val="22"/>
              </w:rPr>
              <w:t>PN/201</w:t>
            </w:r>
            <w:r w:rsidR="00B93259">
              <w:rPr>
                <w:rFonts w:ascii="Arial Narrow" w:hAnsi="Arial Narrow"/>
                <w:b/>
                <w:sz w:val="22"/>
                <w:szCs w:val="22"/>
              </w:rPr>
              <w:t>8</w:t>
            </w:r>
          </w:p>
        </w:tc>
      </w:tr>
    </w:tbl>
    <w:p w14:paraId="02CE6FFB" w14:textId="77777777" w:rsidR="0068275D" w:rsidRPr="00290E92" w:rsidRDefault="0068275D" w:rsidP="0068275D">
      <w:pPr>
        <w:numPr>
          <w:ilvl w:val="0"/>
          <w:numId w:val="8"/>
        </w:numPr>
        <w:spacing w:before="240" w:after="60" w:line="276" w:lineRule="auto"/>
        <w:jc w:val="both"/>
        <w:rPr>
          <w:rFonts w:ascii="Arial Narrow" w:hAnsi="Arial Narrow"/>
          <w:b/>
          <w:sz w:val="22"/>
          <w:szCs w:val="22"/>
        </w:rPr>
      </w:pPr>
      <w:r w:rsidRPr="00290E92">
        <w:rPr>
          <w:rFonts w:ascii="Arial Narrow" w:hAnsi="Arial Narrow"/>
          <w:b/>
          <w:sz w:val="22"/>
          <w:szCs w:val="22"/>
        </w:rPr>
        <w:t>Zamawiający:</w:t>
      </w:r>
    </w:p>
    <w:p w14:paraId="44AA913A" w14:textId="77777777" w:rsidR="0068275D" w:rsidRPr="009228DE" w:rsidRDefault="0068275D" w:rsidP="0068275D">
      <w:pPr>
        <w:pStyle w:val="Akapitzlist2"/>
        <w:tabs>
          <w:tab w:val="left" w:pos="709"/>
        </w:tabs>
        <w:spacing w:line="276" w:lineRule="auto"/>
        <w:ind w:left="360"/>
        <w:jc w:val="both"/>
        <w:rPr>
          <w:rFonts w:ascii="Arial Narrow" w:hAnsi="Arial Narrow"/>
          <w:sz w:val="22"/>
          <w:szCs w:val="22"/>
        </w:rPr>
      </w:pPr>
      <w:r w:rsidRPr="009228DE">
        <w:rPr>
          <w:rFonts w:ascii="Arial Narrow" w:hAnsi="Arial Narrow"/>
          <w:b/>
          <w:sz w:val="22"/>
          <w:szCs w:val="22"/>
        </w:rPr>
        <w:t>Gmina Wrocław, pl. Nowy Targ 1-8, 50-141 Wrocław,</w:t>
      </w:r>
      <w:r w:rsidRPr="009228DE">
        <w:rPr>
          <w:rFonts w:ascii="Arial Narrow" w:hAnsi="Arial Narrow"/>
          <w:sz w:val="22"/>
          <w:szCs w:val="22"/>
        </w:rPr>
        <w:t xml:space="preserve"> w imieniu i na rzecz której działają </w:t>
      </w:r>
      <w:r w:rsidRPr="009228DE">
        <w:rPr>
          <w:rFonts w:ascii="Arial Narrow" w:hAnsi="Arial Narrow"/>
          <w:b/>
          <w:sz w:val="22"/>
          <w:szCs w:val="22"/>
        </w:rPr>
        <w:t>Wrocławskie Inwestycje Sp. z o. o.</w:t>
      </w:r>
      <w:r w:rsidRPr="009228DE">
        <w:rPr>
          <w:rFonts w:ascii="Arial Narrow" w:hAnsi="Arial Narrow"/>
          <w:sz w:val="22"/>
          <w:szCs w:val="22"/>
        </w:rPr>
        <w:t xml:space="preserve"> z siedzibą przy </w:t>
      </w:r>
      <w:r w:rsidRPr="009228DE">
        <w:rPr>
          <w:rFonts w:ascii="Arial Narrow" w:hAnsi="Arial Narrow"/>
          <w:b/>
          <w:sz w:val="22"/>
          <w:szCs w:val="22"/>
        </w:rPr>
        <w:t xml:space="preserve">ul. Ofiar Oświęcimskich 36, 50-059 Wrocław </w:t>
      </w:r>
      <w:r w:rsidRPr="009228DE">
        <w:rPr>
          <w:rFonts w:ascii="Arial Narrow" w:hAnsi="Arial Narrow"/>
          <w:sz w:val="22"/>
          <w:szCs w:val="22"/>
        </w:rPr>
        <w:t>na podstawie pełnomocnictwa nr</w:t>
      </w:r>
      <w:r w:rsidR="00633598">
        <w:rPr>
          <w:rFonts w:ascii="Arial Narrow" w:hAnsi="Arial Narrow"/>
          <w:sz w:val="22"/>
          <w:szCs w:val="22"/>
        </w:rPr>
        <w:t> </w:t>
      </w:r>
      <w:r w:rsidRPr="009228DE">
        <w:rPr>
          <w:rFonts w:ascii="Arial Narrow" w:hAnsi="Arial Narrow"/>
          <w:sz w:val="22"/>
          <w:szCs w:val="22"/>
        </w:rPr>
        <w:t xml:space="preserve">26/III/Z/11 Prezydenta Wrocławia z dnia 1 września 2011. </w:t>
      </w:r>
    </w:p>
    <w:p w14:paraId="5E923BE2" w14:textId="77777777" w:rsidR="0068275D" w:rsidRPr="009228DE" w:rsidRDefault="0068275D" w:rsidP="0068275D">
      <w:pPr>
        <w:tabs>
          <w:tab w:val="num" w:pos="851"/>
        </w:tabs>
        <w:spacing w:line="276" w:lineRule="auto"/>
        <w:jc w:val="both"/>
        <w:rPr>
          <w:rFonts w:ascii="Arial Narrow" w:hAnsi="Arial Narrow"/>
          <w:b/>
          <w:sz w:val="22"/>
          <w:szCs w:val="22"/>
        </w:rPr>
      </w:pPr>
    </w:p>
    <w:p w14:paraId="2B102777" w14:textId="77777777" w:rsidR="0068275D" w:rsidRPr="009228DE" w:rsidRDefault="0068275D" w:rsidP="0068275D">
      <w:pPr>
        <w:numPr>
          <w:ilvl w:val="12"/>
          <w:numId w:val="0"/>
        </w:numPr>
        <w:spacing w:line="276" w:lineRule="auto"/>
        <w:rPr>
          <w:rFonts w:ascii="Arial Narrow" w:hAnsi="Arial Narrow"/>
          <w:b/>
          <w:sz w:val="22"/>
          <w:szCs w:val="22"/>
        </w:rPr>
      </w:pPr>
      <w:r w:rsidRPr="009228DE">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6303"/>
        <w:gridCol w:w="2556"/>
      </w:tblGrid>
      <w:tr w:rsidR="0068275D" w:rsidRPr="00290E92" w14:paraId="6534F408" w14:textId="77777777" w:rsidTr="00586FAB">
        <w:trPr>
          <w:cantSplit/>
        </w:trPr>
        <w:tc>
          <w:tcPr>
            <w:tcW w:w="331" w:type="pct"/>
          </w:tcPr>
          <w:p w14:paraId="25C6DC52" w14:textId="77777777" w:rsidR="0068275D" w:rsidRPr="009228DE" w:rsidRDefault="0068275D" w:rsidP="00586FAB">
            <w:pPr>
              <w:spacing w:line="276" w:lineRule="auto"/>
              <w:jc w:val="both"/>
              <w:rPr>
                <w:rFonts w:ascii="Arial Narrow" w:hAnsi="Arial Narrow"/>
                <w:sz w:val="22"/>
                <w:szCs w:val="22"/>
              </w:rPr>
            </w:pPr>
            <w:r w:rsidRPr="009228DE">
              <w:rPr>
                <w:rFonts w:ascii="Arial Narrow" w:hAnsi="Arial Narrow"/>
                <w:sz w:val="22"/>
                <w:szCs w:val="22"/>
              </w:rPr>
              <w:t>l.p.</w:t>
            </w:r>
          </w:p>
        </w:tc>
        <w:tc>
          <w:tcPr>
            <w:tcW w:w="3322" w:type="pct"/>
          </w:tcPr>
          <w:p w14:paraId="58FEF254" w14:textId="77777777" w:rsidR="0068275D" w:rsidRPr="009228DE" w:rsidRDefault="0068275D" w:rsidP="00586FAB">
            <w:pPr>
              <w:spacing w:line="276" w:lineRule="auto"/>
              <w:jc w:val="center"/>
              <w:rPr>
                <w:rFonts w:ascii="Arial Narrow" w:hAnsi="Arial Narrow"/>
                <w:sz w:val="22"/>
                <w:szCs w:val="22"/>
              </w:rPr>
            </w:pPr>
            <w:r w:rsidRPr="009228DE">
              <w:rPr>
                <w:rFonts w:ascii="Arial Narrow" w:hAnsi="Arial Narrow"/>
                <w:sz w:val="22"/>
                <w:szCs w:val="22"/>
              </w:rPr>
              <w:t>Nazwa(y) Wykonawcy(ów)</w:t>
            </w:r>
          </w:p>
        </w:tc>
        <w:tc>
          <w:tcPr>
            <w:tcW w:w="1347" w:type="pct"/>
          </w:tcPr>
          <w:p w14:paraId="47A377BA" w14:textId="77777777" w:rsidR="0068275D" w:rsidRPr="00290E92" w:rsidRDefault="0068275D" w:rsidP="00586FAB">
            <w:pPr>
              <w:spacing w:line="276" w:lineRule="auto"/>
              <w:jc w:val="center"/>
              <w:rPr>
                <w:rFonts w:ascii="Arial Narrow" w:hAnsi="Arial Narrow"/>
                <w:sz w:val="22"/>
                <w:szCs w:val="22"/>
              </w:rPr>
            </w:pPr>
            <w:r w:rsidRPr="009228DE">
              <w:rPr>
                <w:rFonts w:ascii="Arial Narrow" w:hAnsi="Arial Narrow"/>
                <w:sz w:val="22"/>
                <w:szCs w:val="22"/>
              </w:rPr>
              <w:t>Adres(y) Wykonawcy(ów)</w:t>
            </w:r>
          </w:p>
        </w:tc>
      </w:tr>
      <w:tr w:rsidR="0068275D" w:rsidRPr="00290E92" w14:paraId="0761E294" w14:textId="77777777" w:rsidTr="00586FAB">
        <w:trPr>
          <w:cantSplit/>
        </w:trPr>
        <w:tc>
          <w:tcPr>
            <w:tcW w:w="331" w:type="pct"/>
          </w:tcPr>
          <w:p w14:paraId="3B82D277" w14:textId="77777777" w:rsidR="0068275D" w:rsidRPr="00290E92" w:rsidRDefault="0068275D" w:rsidP="00586FAB">
            <w:pPr>
              <w:spacing w:line="276" w:lineRule="auto"/>
              <w:jc w:val="both"/>
              <w:rPr>
                <w:rFonts w:ascii="Arial Narrow" w:hAnsi="Arial Narrow"/>
                <w:b/>
                <w:sz w:val="22"/>
                <w:szCs w:val="22"/>
                <w:lang w:val="de-DE"/>
              </w:rPr>
            </w:pPr>
          </w:p>
        </w:tc>
        <w:tc>
          <w:tcPr>
            <w:tcW w:w="3322" w:type="pct"/>
          </w:tcPr>
          <w:p w14:paraId="24D0E6DD" w14:textId="77777777" w:rsidR="0068275D" w:rsidRPr="00290E92" w:rsidRDefault="0068275D" w:rsidP="00586FAB">
            <w:pPr>
              <w:spacing w:line="276" w:lineRule="auto"/>
              <w:jc w:val="both"/>
              <w:rPr>
                <w:rFonts w:ascii="Arial Narrow" w:hAnsi="Arial Narrow"/>
                <w:b/>
                <w:sz w:val="22"/>
                <w:szCs w:val="22"/>
                <w:lang w:val="de-DE"/>
              </w:rPr>
            </w:pPr>
          </w:p>
        </w:tc>
        <w:tc>
          <w:tcPr>
            <w:tcW w:w="1347" w:type="pct"/>
          </w:tcPr>
          <w:p w14:paraId="7D3578A2" w14:textId="77777777" w:rsidR="0068275D" w:rsidRPr="00290E92" w:rsidRDefault="0068275D" w:rsidP="00586FAB">
            <w:pPr>
              <w:spacing w:line="276" w:lineRule="auto"/>
              <w:jc w:val="both"/>
              <w:rPr>
                <w:rFonts w:ascii="Arial Narrow" w:hAnsi="Arial Narrow"/>
                <w:b/>
                <w:sz w:val="22"/>
                <w:szCs w:val="22"/>
                <w:lang w:val="de-DE"/>
              </w:rPr>
            </w:pPr>
          </w:p>
        </w:tc>
      </w:tr>
      <w:tr w:rsidR="0068275D" w:rsidRPr="00290E92" w14:paraId="7EDA35DF" w14:textId="77777777" w:rsidTr="00586FAB">
        <w:trPr>
          <w:cantSplit/>
        </w:trPr>
        <w:tc>
          <w:tcPr>
            <w:tcW w:w="331" w:type="pct"/>
          </w:tcPr>
          <w:p w14:paraId="513E07D4" w14:textId="77777777" w:rsidR="0068275D" w:rsidRPr="00290E92" w:rsidRDefault="0068275D" w:rsidP="00586FAB">
            <w:pPr>
              <w:spacing w:line="276" w:lineRule="auto"/>
              <w:jc w:val="both"/>
              <w:rPr>
                <w:rFonts w:ascii="Arial Narrow" w:hAnsi="Arial Narrow"/>
                <w:b/>
                <w:sz w:val="22"/>
                <w:szCs w:val="22"/>
                <w:lang w:val="de-DE"/>
              </w:rPr>
            </w:pPr>
          </w:p>
        </w:tc>
        <w:tc>
          <w:tcPr>
            <w:tcW w:w="3322" w:type="pct"/>
          </w:tcPr>
          <w:p w14:paraId="53BF3578" w14:textId="77777777" w:rsidR="0068275D" w:rsidRPr="00290E92" w:rsidRDefault="0068275D" w:rsidP="00586FAB">
            <w:pPr>
              <w:spacing w:line="276" w:lineRule="auto"/>
              <w:jc w:val="both"/>
              <w:rPr>
                <w:rFonts w:ascii="Arial Narrow" w:hAnsi="Arial Narrow"/>
                <w:b/>
                <w:sz w:val="22"/>
                <w:szCs w:val="22"/>
                <w:lang w:val="de-DE"/>
              </w:rPr>
            </w:pPr>
          </w:p>
        </w:tc>
        <w:tc>
          <w:tcPr>
            <w:tcW w:w="1347" w:type="pct"/>
          </w:tcPr>
          <w:p w14:paraId="6973142F" w14:textId="77777777" w:rsidR="0068275D" w:rsidRPr="00290E92" w:rsidRDefault="0068275D" w:rsidP="00586FAB">
            <w:pPr>
              <w:spacing w:line="276" w:lineRule="auto"/>
              <w:jc w:val="both"/>
              <w:rPr>
                <w:rFonts w:ascii="Arial Narrow" w:hAnsi="Arial Narrow"/>
                <w:b/>
                <w:sz w:val="22"/>
                <w:szCs w:val="22"/>
                <w:lang w:val="de-DE"/>
              </w:rPr>
            </w:pPr>
          </w:p>
        </w:tc>
      </w:tr>
    </w:tbl>
    <w:p w14:paraId="1451B44F" w14:textId="77777777" w:rsidR="0068275D" w:rsidRPr="00290E92" w:rsidRDefault="0068275D" w:rsidP="0068275D">
      <w:pPr>
        <w:spacing w:line="276" w:lineRule="auto"/>
        <w:jc w:val="both"/>
        <w:rPr>
          <w:rFonts w:ascii="Arial Narrow" w:hAnsi="Arial Narrow"/>
          <w:sz w:val="22"/>
          <w:szCs w:val="22"/>
        </w:rPr>
      </w:pPr>
    </w:p>
    <w:p w14:paraId="1D7EFDC3" w14:textId="77777777" w:rsidR="0068275D" w:rsidRPr="00290E92" w:rsidRDefault="0068275D" w:rsidP="0068275D">
      <w:pPr>
        <w:spacing w:line="276" w:lineRule="auto"/>
        <w:rPr>
          <w:rFonts w:ascii="Arial Narrow" w:hAnsi="Arial Narrow"/>
          <w:sz w:val="22"/>
          <w:szCs w:val="22"/>
        </w:rPr>
      </w:pPr>
    </w:p>
    <w:p w14:paraId="2BD9EB1F" w14:textId="77777777" w:rsidR="0068275D" w:rsidRPr="00290E92" w:rsidRDefault="0068275D" w:rsidP="0068275D">
      <w:pPr>
        <w:spacing w:line="276" w:lineRule="auto"/>
        <w:jc w:val="both"/>
        <w:rPr>
          <w:rFonts w:ascii="Arial Narrow" w:hAnsi="Arial Narrow"/>
          <w:sz w:val="22"/>
          <w:szCs w:val="22"/>
        </w:rPr>
      </w:pPr>
      <w:r w:rsidRPr="00290E92">
        <w:rPr>
          <w:rFonts w:ascii="Arial Narrow" w:hAnsi="Arial Narrow"/>
          <w:sz w:val="22"/>
          <w:szCs w:val="22"/>
        </w:rPr>
        <w:t xml:space="preserve">Nawiązując do zamieszczonej w dniu …………… na stronie internetowej Zamawiającego informacji, o której mowa w art. 86 ust. 5 ustawy </w:t>
      </w:r>
      <w:proofErr w:type="spellStart"/>
      <w:r w:rsidRPr="00290E92">
        <w:rPr>
          <w:rFonts w:ascii="Arial Narrow" w:hAnsi="Arial Narrow"/>
          <w:sz w:val="22"/>
          <w:szCs w:val="22"/>
        </w:rPr>
        <w:t>Pzp</w:t>
      </w:r>
      <w:proofErr w:type="spellEnd"/>
      <w:r w:rsidRPr="00290E92">
        <w:rPr>
          <w:rFonts w:ascii="Arial Narrow" w:hAnsi="Arial Narrow"/>
          <w:sz w:val="22"/>
          <w:szCs w:val="22"/>
        </w:rPr>
        <w:t xml:space="preserve"> oświadczamy, że:</w:t>
      </w:r>
    </w:p>
    <w:p w14:paraId="621DD076" w14:textId="77777777" w:rsidR="0068275D" w:rsidRPr="00290E92" w:rsidRDefault="0068275D" w:rsidP="0068275D">
      <w:pPr>
        <w:spacing w:line="276" w:lineRule="auto"/>
        <w:rPr>
          <w:rFonts w:ascii="Arial Narrow" w:hAnsi="Arial Narrow"/>
          <w:sz w:val="22"/>
          <w:szCs w:val="22"/>
        </w:rPr>
      </w:pPr>
    </w:p>
    <w:p w14:paraId="2CD334A8"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 xml:space="preserve">nie należymy do tej samej  grupy kapitałowej z żadnym z wykonawców, którzy złożyli ofertę w niniejszym </w:t>
      </w:r>
      <w:r>
        <w:rPr>
          <w:rFonts w:ascii="Arial Narrow" w:hAnsi="Arial Narrow"/>
          <w:sz w:val="22"/>
          <w:szCs w:val="22"/>
        </w:rPr>
        <w:t>p</w:t>
      </w:r>
      <w:r w:rsidRPr="00290E92">
        <w:rPr>
          <w:rFonts w:ascii="Arial Narrow" w:hAnsi="Arial Narrow"/>
          <w:sz w:val="22"/>
          <w:szCs w:val="22"/>
        </w:rPr>
        <w:t>ostępowaniu *)</w:t>
      </w:r>
    </w:p>
    <w:p w14:paraId="3D97D930" w14:textId="77777777" w:rsidR="0068275D" w:rsidRPr="00290E92" w:rsidRDefault="0068275D" w:rsidP="0068275D">
      <w:pPr>
        <w:spacing w:line="276" w:lineRule="auto"/>
        <w:rPr>
          <w:rFonts w:ascii="Arial Narrow" w:hAnsi="Arial Narrow"/>
          <w:sz w:val="22"/>
          <w:szCs w:val="22"/>
        </w:rPr>
      </w:pPr>
    </w:p>
    <w:p w14:paraId="0573DD35"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lub</w:t>
      </w:r>
    </w:p>
    <w:p w14:paraId="48F9FAC4" w14:textId="77777777" w:rsidR="0068275D" w:rsidRPr="00290E92" w:rsidRDefault="0068275D" w:rsidP="0068275D">
      <w:pPr>
        <w:spacing w:line="276" w:lineRule="auto"/>
        <w:rPr>
          <w:rFonts w:ascii="Arial Narrow" w:hAnsi="Arial Narrow"/>
          <w:sz w:val="22"/>
          <w:szCs w:val="22"/>
        </w:rPr>
      </w:pPr>
    </w:p>
    <w:p w14:paraId="39161A1A"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 xml:space="preserve">należymy do tej samej grupy kapitałowej z następującymi Wykonawcami *)w rozumieniu ustawy z dnia 16.02.2007r. </w:t>
      </w:r>
      <w:r w:rsidR="002F2FAF">
        <w:rPr>
          <w:rFonts w:ascii="Arial Narrow" w:hAnsi="Arial Narrow"/>
          <w:sz w:val="22"/>
          <w:szCs w:val="22"/>
        </w:rPr>
        <w:t xml:space="preserve">          </w:t>
      </w:r>
      <w:r w:rsidRPr="00290E92">
        <w:rPr>
          <w:rFonts w:ascii="Arial Narrow" w:hAnsi="Arial Narrow"/>
          <w:sz w:val="22"/>
          <w:szCs w:val="22"/>
        </w:rPr>
        <w:t>o ochronie konkurencji i konsumentów.</w:t>
      </w:r>
    </w:p>
    <w:p w14:paraId="1FF43CAD" w14:textId="77777777" w:rsidR="0068275D" w:rsidRPr="00290E92" w:rsidRDefault="0068275D" w:rsidP="0068275D">
      <w:pPr>
        <w:spacing w:line="276" w:lineRule="auto"/>
        <w:rPr>
          <w:rFonts w:ascii="Arial Narrow" w:hAnsi="Arial Narrow"/>
          <w:sz w:val="22"/>
          <w:szCs w:val="22"/>
        </w:rPr>
      </w:pPr>
    </w:p>
    <w:p w14:paraId="77C87B88"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Lista Wykonawców składających ofertę w niniejszy postępowaniu,</w:t>
      </w:r>
      <w:r>
        <w:rPr>
          <w:rFonts w:ascii="Arial Narrow" w:hAnsi="Arial Narrow"/>
          <w:sz w:val="22"/>
          <w:szCs w:val="22"/>
        </w:rPr>
        <w:t xml:space="preserve"> </w:t>
      </w:r>
      <w:r w:rsidRPr="00290E92">
        <w:rPr>
          <w:rFonts w:ascii="Arial Narrow" w:hAnsi="Arial Narrow"/>
          <w:sz w:val="22"/>
          <w:szCs w:val="22"/>
        </w:rPr>
        <w:t>należących do tej samej grupy kapitałowej *)</w:t>
      </w:r>
    </w:p>
    <w:p w14:paraId="61380392"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w:t>
      </w:r>
      <w:r>
        <w:rPr>
          <w:rFonts w:ascii="Arial Narrow" w:hAnsi="Arial Narrow"/>
          <w:sz w:val="22"/>
          <w:szCs w:val="22"/>
        </w:rPr>
        <w:t>........................................................</w:t>
      </w:r>
    </w:p>
    <w:p w14:paraId="3CEDD8EC"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w:t>
      </w:r>
      <w:r w:rsidRPr="00C34924">
        <w:rPr>
          <w:rFonts w:ascii="Arial Narrow" w:hAnsi="Arial Narrow"/>
          <w:sz w:val="22"/>
          <w:szCs w:val="22"/>
        </w:rPr>
        <w:t xml:space="preserve"> </w:t>
      </w:r>
      <w:r>
        <w:rPr>
          <w:rFonts w:ascii="Arial Narrow" w:hAnsi="Arial Narrow"/>
          <w:sz w:val="22"/>
          <w:szCs w:val="22"/>
        </w:rPr>
        <w:t>........................................................</w:t>
      </w:r>
    </w:p>
    <w:p w14:paraId="0BA7AA42"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w:t>
      </w:r>
      <w:r w:rsidRPr="00C34924">
        <w:rPr>
          <w:rFonts w:ascii="Arial Narrow" w:hAnsi="Arial Narrow"/>
          <w:sz w:val="22"/>
          <w:szCs w:val="22"/>
        </w:rPr>
        <w:t xml:space="preserve"> </w:t>
      </w:r>
      <w:r>
        <w:rPr>
          <w:rFonts w:ascii="Arial Narrow" w:hAnsi="Arial Narrow"/>
          <w:sz w:val="22"/>
          <w:szCs w:val="22"/>
        </w:rPr>
        <w:t>........................................................</w:t>
      </w:r>
    </w:p>
    <w:p w14:paraId="3A3B5542"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w:t>
      </w:r>
      <w:r w:rsidRPr="00C34924">
        <w:rPr>
          <w:rFonts w:ascii="Arial Narrow" w:hAnsi="Arial Narrow"/>
          <w:sz w:val="22"/>
          <w:szCs w:val="22"/>
        </w:rPr>
        <w:t xml:space="preserve"> </w:t>
      </w:r>
      <w:r>
        <w:rPr>
          <w:rFonts w:ascii="Arial Narrow" w:hAnsi="Arial Narrow"/>
          <w:sz w:val="22"/>
          <w:szCs w:val="22"/>
        </w:rPr>
        <w:t>........................................................</w:t>
      </w:r>
    </w:p>
    <w:p w14:paraId="1142900F"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w:t>
      </w:r>
      <w:r w:rsidRPr="00C34924">
        <w:rPr>
          <w:rFonts w:ascii="Arial Narrow" w:hAnsi="Arial Narrow"/>
          <w:sz w:val="22"/>
          <w:szCs w:val="22"/>
        </w:rPr>
        <w:t xml:space="preserve"> </w:t>
      </w:r>
      <w:r>
        <w:rPr>
          <w:rFonts w:ascii="Arial Narrow" w:hAnsi="Arial Narrow"/>
          <w:sz w:val="22"/>
          <w:szCs w:val="22"/>
        </w:rPr>
        <w:t>........................................................</w:t>
      </w:r>
    </w:p>
    <w:p w14:paraId="419D4313" w14:textId="77777777" w:rsidR="0068275D" w:rsidRPr="00290E92" w:rsidRDefault="0068275D" w:rsidP="0068275D">
      <w:pPr>
        <w:spacing w:line="276" w:lineRule="auto"/>
        <w:rPr>
          <w:rFonts w:ascii="Arial Narrow" w:hAnsi="Arial Narrow"/>
          <w:sz w:val="22"/>
          <w:szCs w:val="22"/>
        </w:rPr>
      </w:pPr>
      <w:r w:rsidRPr="00290E92">
        <w:rPr>
          <w:rFonts w:ascii="Arial Narrow" w:hAnsi="Arial Narrow"/>
          <w:sz w:val="22"/>
          <w:szCs w:val="22"/>
        </w:rPr>
        <w:t>*) NIEPOTRZEBNE SKREŚLIĆ</w:t>
      </w:r>
    </w:p>
    <w:p w14:paraId="49230F83" w14:textId="77777777" w:rsidR="0068275D" w:rsidRDefault="0068275D" w:rsidP="0068275D">
      <w:pPr>
        <w:spacing w:line="276" w:lineRule="auto"/>
        <w:rPr>
          <w:rFonts w:ascii="Arial Narrow" w:hAnsi="Arial Narrow"/>
          <w:i/>
          <w:sz w:val="16"/>
          <w:szCs w:val="16"/>
        </w:rPr>
      </w:pPr>
    </w:p>
    <w:p w14:paraId="6116E5BC" w14:textId="77777777" w:rsidR="0068275D" w:rsidRPr="00BF3362" w:rsidRDefault="0068275D" w:rsidP="0068275D">
      <w:pPr>
        <w:spacing w:line="276" w:lineRule="auto"/>
        <w:rPr>
          <w:rFonts w:ascii="Arial Narrow" w:hAnsi="Arial Narrow"/>
          <w:i/>
          <w:sz w:val="16"/>
          <w:szCs w:val="16"/>
        </w:rPr>
      </w:pPr>
      <w:r w:rsidRPr="00BF3362">
        <w:rPr>
          <w:rFonts w:ascii="Arial Narrow" w:hAnsi="Arial Narrow"/>
          <w:i/>
          <w:sz w:val="16"/>
          <w:szCs w:val="16"/>
        </w:rPr>
        <w:t xml:space="preserve">Zgodnie z art. 24 ust. 11 ustawy </w:t>
      </w:r>
      <w:proofErr w:type="spellStart"/>
      <w:r w:rsidRPr="00BF3362">
        <w:rPr>
          <w:rFonts w:ascii="Arial Narrow" w:hAnsi="Arial Narrow"/>
          <w:i/>
          <w:sz w:val="16"/>
          <w:szCs w:val="16"/>
        </w:rPr>
        <w:t>Pzp</w:t>
      </w:r>
      <w:proofErr w:type="spellEnd"/>
      <w:r w:rsidRPr="00BF3362">
        <w:rPr>
          <w:rFonts w:ascii="Arial Narrow" w:hAnsi="Arial Narrow"/>
          <w:i/>
          <w:sz w:val="16"/>
          <w:szCs w:val="16"/>
        </w:rPr>
        <w:t>, Wykonawca, w terminie 3 dni od zamieszczenia na stronie internetowej informacji, o której mowa w art. 86 ust. 5, przekazuje zamawiającemu oświadczenie o przynależności lub braku przynależności do tej samej grupy kapitałowej, o której mowa w ust. 1 pkt 23.</w:t>
      </w:r>
    </w:p>
    <w:p w14:paraId="467852A2" w14:textId="77777777" w:rsidR="0068275D" w:rsidRPr="00BF3362" w:rsidRDefault="0068275D" w:rsidP="0068275D">
      <w:pPr>
        <w:spacing w:line="276" w:lineRule="auto"/>
        <w:rPr>
          <w:rFonts w:ascii="Arial Narrow" w:hAnsi="Arial Narrow"/>
          <w:i/>
          <w:sz w:val="16"/>
          <w:szCs w:val="16"/>
        </w:rPr>
      </w:pPr>
      <w:r w:rsidRPr="00BF3362">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1106FBED" w14:textId="77777777" w:rsidR="0068275D" w:rsidRDefault="0068275D" w:rsidP="00A4610E">
      <w:pPr>
        <w:rPr>
          <w:rFonts w:ascii="Arial Narrow" w:hAnsi="Arial Narrow"/>
          <w:sz w:val="22"/>
          <w:szCs w:val="22"/>
        </w:rPr>
      </w:pPr>
    </w:p>
    <w:p w14:paraId="53FB7C3A" w14:textId="77777777" w:rsidR="0068275D" w:rsidRDefault="0068275D" w:rsidP="00A4610E">
      <w:pPr>
        <w:rPr>
          <w:rFonts w:ascii="Arial Narrow" w:hAnsi="Arial Narrow"/>
          <w:sz w:val="22"/>
          <w:szCs w:val="22"/>
        </w:rPr>
      </w:pPr>
    </w:p>
    <w:p w14:paraId="71D9A1B2" w14:textId="77777777" w:rsidR="00474506" w:rsidRDefault="00474506">
      <w:pPr>
        <w:rPr>
          <w:rFonts w:ascii="Arial Narrow" w:hAnsi="Arial Narrow"/>
          <w:sz w:val="22"/>
          <w:szCs w:val="22"/>
        </w:rPr>
      </w:pPr>
      <w:r>
        <w:rPr>
          <w:rFonts w:ascii="Arial Narrow" w:hAnsi="Arial Narrow"/>
          <w:sz w:val="22"/>
          <w:szCs w:val="22"/>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474506" w:rsidRPr="00290E92" w14:paraId="36511317" w14:textId="77777777" w:rsidTr="00474506">
        <w:trPr>
          <w:trHeight w:val="93"/>
        </w:trPr>
        <w:tc>
          <w:tcPr>
            <w:tcW w:w="5000" w:type="pct"/>
            <w:shd w:val="clear" w:color="auto" w:fill="FFFFFF"/>
          </w:tcPr>
          <w:p w14:paraId="451D27B2" w14:textId="07361C88" w:rsidR="00474506" w:rsidRPr="00290E92" w:rsidRDefault="00474506" w:rsidP="00474506">
            <w:pPr>
              <w:pStyle w:val="Nagwek4"/>
              <w:jc w:val="right"/>
              <w:rPr>
                <w:rFonts w:ascii="Arial Narrow" w:hAnsi="Arial Narrow"/>
                <w:sz w:val="22"/>
                <w:szCs w:val="22"/>
              </w:rPr>
            </w:pPr>
            <w:r>
              <w:rPr>
                <w:rFonts w:ascii="Arial Narrow" w:hAnsi="Arial Narrow"/>
                <w:sz w:val="22"/>
                <w:szCs w:val="22"/>
              </w:rPr>
              <w:lastRenderedPageBreak/>
              <w:t xml:space="preserve">Załącznik nr </w:t>
            </w:r>
            <w:r w:rsidR="00772C34">
              <w:rPr>
                <w:rFonts w:ascii="Arial Narrow" w:hAnsi="Arial Narrow"/>
                <w:sz w:val="22"/>
                <w:szCs w:val="22"/>
              </w:rPr>
              <w:t>7</w:t>
            </w:r>
          </w:p>
          <w:p w14:paraId="0A889F39" w14:textId="77777777" w:rsidR="00474506" w:rsidRPr="00474506" w:rsidRDefault="00474506" w:rsidP="00474506">
            <w:pPr>
              <w:pStyle w:val="Nagwek2"/>
              <w:jc w:val="right"/>
              <w:rPr>
                <w:rFonts w:ascii="Arial Narrow" w:hAnsi="Arial Narrow"/>
                <w:i w:val="0"/>
                <w:sz w:val="22"/>
                <w:szCs w:val="22"/>
              </w:rPr>
            </w:pPr>
            <w:r w:rsidRPr="00474506">
              <w:rPr>
                <w:rFonts w:ascii="Arial Narrow" w:hAnsi="Arial Narrow"/>
                <w:i w:val="0"/>
                <w:sz w:val="22"/>
                <w:szCs w:val="22"/>
              </w:rPr>
              <w:t>Wzór Karty gwarancyjnej</w:t>
            </w:r>
          </w:p>
        </w:tc>
      </w:tr>
    </w:tbl>
    <w:p w14:paraId="5F563AD6" w14:textId="77777777" w:rsidR="00474506" w:rsidRDefault="00474506" w:rsidP="00474506">
      <w:pPr>
        <w:spacing w:line="276" w:lineRule="auto"/>
        <w:jc w:val="center"/>
        <w:rPr>
          <w:rFonts w:ascii="Arial Narrow" w:hAnsi="Arial Narrow"/>
          <w:b/>
          <w:sz w:val="22"/>
          <w:szCs w:val="22"/>
        </w:rPr>
      </w:pPr>
    </w:p>
    <w:p w14:paraId="0A1C09A6" w14:textId="43D6AFB2" w:rsidR="00474506" w:rsidRPr="00252BBD" w:rsidRDefault="003E2742" w:rsidP="00474506">
      <w:pPr>
        <w:spacing w:line="280" w:lineRule="exact"/>
        <w:jc w:val="center"/>
        <w:rPr>
          <w:rFonts w:ascii="Arial Narrow" w:hAnsi="Arial Narrow"/>
          <w:b/>
          <w:sz w:val="22"/>
          <w:szCs w:val="22"/>
        </w:rPr>
      </w:pPr>
      <w:r w:rsidRPr="003E2742">
        <w:rPr>
          <w:rFonts w:ascii="Arial Narrow" w:hAnsi="Arial Narrow" w:cs="LiberationSans"/>
          <w:b/>
          <w:sz w:val="22"/>
          <w:szCs w:val="22"/>
        </w:rPr>
        <w:t>04640 - Remont chodników przy ul. Opolskiej (od ul. Rybnickiej do ul. Zabrzańskiej) we Wrocławiu</w:t>
      </w:r>
    </w:p>
    <w:p w14:paraId="70AAD9FA" w14:textId="77777777" w:rsidR="00474506" w:rsidRPr="00290E92" w:rsidRDefault="00474506" w:rsidP="00474506">
      <w:pPr>
        <w:spacing w:line="276" w:lineRule="auto"/>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786"/>
        <w:gridCol w:w="2569"/>
      </w:tblGrid>
      <w:tr w:rsidR="00474506" w:rsidRPr="00290E92" w14:paraId="44827A7E" w14:textId="77777777" w:rsidTr="00474506">
        <w:tc>
          <w:tcPr>
            <w:tcW w:w="3627" w:type="pct"/>
            <w:tcBorders>
              <w:top w:val="nil"/>
              <w:left w:val="nil"/>
              <w:bottom w:val="nil"/>
              <w:right w:val="nil"/>
            </w:tcBorders>
          </w:tcPr>
          <w:p w14:paraId="65794042" w14:textId="77777777" w:rsidR="00474506" w:rsidRPr="00290E92" w:rsidRDefault="00474506" w:rsidP="00474506">
            <w:pPr>
              <w:pStyle w:val="Nagwek6"/>
              <w:spacing w:line="276" w:lineRule="auto"/>
              <w:rPr>
                <w:rFonts w:ascii="Arial Narrow" w:hAnsi="Arial Narrow"/>
                <w:sz w:val="22"/>
                <w:szCs w:val="22"/>
              </w:rPr>
            </w:pPr>
            <w:r w:rsidRPr="00290E92">
              <w:rPr>
                <w:rFonts w:ascii="Arial Narrow" w:hAnsi="Arial Narrow"/>
                <w:sz w:val="22"/>
                <w:szCs w:val="22"/>
              </w:rPr>
              <w:t xml:space="preserve">Nr referencyjny nadany sprawie przez Zamawiającego </w:t>
            </w:r>
          </w:p>
        </w:tc>
        <w:tc>
          <w:tcPr>
            <w:tcW w:w="1373" w:type="pct"/>
            <w:tcBorders>
              <w:top w:val="nil"/>
              <w:left w:val="nil"/>
              <w:bottom w:val="nil"/>
              <w:right w:val="nil"/>
            </w:tcBorders>
          </w:tcPr>
          <w:p w14:paraId="77A3084D" w14:textId="2AE8929D" w:rsidR="00474506" w:rsidRPr="00290E92" w:rsidRDefault="00474506" w:rsidP="003E2742">
            <w:pPr>
              <w:spacing w:line="276" w:lineRule="auto"/>
              <w:ind w:left="-102" w:firstLine="102"/>
              <w:jc w:val="right"/>
              <w:rPr>
                <w:rFonts w:ascii="Arial Narrow" w:hAnsi="Arial Narrow"/>
                <w:b/>
                <w:sz w:val="22"/>
                <w:szCs w:val="22"/>
              </w:rPr>
            </w:pPr>
            <w:r>
              <w:rPr>
                <w:rFonts w:ascii="Arial Narrow" w:hAnsi="Arial Narrow"/>
                <w:b/>
                <w:sz w:val="22"/>
                <w:szCs w:val="22"/>
              </w:rPr>
              <w:t>ZP/</w:t>
            </w:r>
            <w:r w:rsidR="003E2742">
              <w:rPr>
                <w:rFonts w:ascii="Arial Narrow" w:hAnsi="Arial Narrow"/>
                <w:b/>
                <w:sz w:val="22"/>
                <w:szCs w:val="22"/>
              </w:rPr>
              <w:t>35</w:t>
            </w:r>
            <w:r>
              <w:rPr>
                <w:rFonts w:ascii="Arial Narrow" w:hAnsi="Arial Narrow"/>
                <w:b/>
                <w:sz w:val="22"/>
                <w:szCs w:val="22"/>
              </w:rPr>
              <w:t>/</w:t>
            </w:r>
            <w:r w:rsidRPr="00290E92">
              <w:rPr>
                <w:rFonts w:ascii="Arial Narrow" w:hAnsi="Arial Narrow"/>
                <w:b/>
                <w:sz w:val="22"/>
                <w:szCs w:val="22"/>
              </w:rPr>
              <w:t>PN/201</w:t>
            </w:r>
            <w:r>
              <w:rPr>
                <w:rFonts w:ascii="Arial Narrow" w:hAnsi="Arial Narrow"/>
                <w:b/>
                <w:sz w:val="22"/>
                <w:szCs w:val="22"/>
              </w:rPr>
              <w:t>8</w:t>
            </w:r>
          </w:p>
        </w:tc>
      </w:tr>
    </w:tbl>
    <w:p w14:paraId="5CA20BD0" w14:textId="77777777" w:rsidR="00474506" w:rsidRPr="00290E92" w:rsidRDefault="00474506" w:rsidP="00664377">
      <w:pPr>
        <w:numPr>
          <w:ilvl w:val="0"/>
          <w:numId w:val="64"/>
        </w:numPr>
        <w:spacing w:before="240" w:after="60" w:line="276" w:lineRule="auto"/>
        <w:jc w:val="both"/>
        <w:rPr>
          <w:rFonts w:ascii="Arial Narrow" w:hAnsi="Arial Narrow"/>
          <w:b/>
          <w:sz w:val="22"/>
          <w:szCs w:val="22"/>
        </w:rPr>
      </w:pPr>
      <w:r w:rsidRPr="00290E92">
        <w:rPr>
          <w:rFonts w:ascii="Arial Narrow" w:hAnsi="Arial Narrow"/>
          <w:b/>
          <w:sz w:val="22"/>
          <w:szCs w:val="22"/>
        </w:rPr>
        <w:t>Zamawiający:</w:t>
      </w:r>
    </w:p>
    <w:p w14:paraId="4FAC14CF" w14:textId="77777777" w:rsidR="00474506" w:rsidRPr="009228DE" w:rsidRDefault="00474506" w:rsidP="00474506">
      <w:pPr>
        <w:pStyle w:val="Akapitzlist2"/>
        <w:tabs>
          <w:tab w:val="left" w:pos="709"/>
        </w:tabs>
        <w:spacing w:line="276" w:lineRule="auto"/>
        <w:ind w:left="360"/>
        <w:jc w:val="both"/>
        <w:rPr>
          <w:rFonts w:ascii="Arial Narrow" w:hAnsi="Arial Narrow"/>
          <w:sz w:val="22"/>
          <w:szCs w:val="22"/>
        </w:rPr>
      </w:pPr>
      <w:r w:rsidRPr="009228DE">
        <w:rPr>
          <w:rFonts w:ascii="Arial Narrow" w:hAnsi="Arial Narrow"/>
          <w:b/>
          <w:sz w:val="22"/>
          <w:szCs w:val="22"/>
        </w:rPr>
        <w:t>Gmina Wrocław, pl. Nowy Targ 1-8, 50-141 Wrocław,</w:t>
      </w:r>
      <w:r w:rsidRPr="009228DE">
        <w:rPr>
          <w:rFonts w:ascii="Arial Narrow" w:hAnsi="Arial Narrow"/>
          <w:sz w:val="22"/>
          <w:szCs w:val="22"/>
        </w:rPr>
        <w:t xml:space="preserve"> w imieniu i na rzecz której działają </w:t>
      </w:r>
      <w:r w:rsidRPr="009228DE">
        <w:rPr>
          <w:rFonts w:ascii="Arial Narrow" w:hAnsi="Arial Narrow"/>
          <w:b/>
          <w:sz w:val="22"/>
          <w:szCs w:val="22"/>
        </w:rPr>
        <w:t>Wrocławskie Inwestycje Sp. z o. o.</w:t>
      </w:r>
      <w:r w:rsidRPr="009228DE">
        <w:rPr>
          <w:rFonts w:ascii="Arial Narrow" w:hAnsi="Arial Narrow"/>
          <w:sz w:val="22"/>
          <w:szCs w:val="22"/>
        </w:rPr>
        <w:t xml:space="preserve"> z siedzibą przy </w:t>
      </w:r>
      <w:r w:rsidRPr="009228DE">
        <w:rPr>
          <w:rFonts w:ascii="Arial Narrow" w:hAnsi="Arial Narrow"/>
          <w:b/>
          <w:sz w:val="22"/>
          <w:szCs w:val="22"/>
        </w:rPr>
        <w:t xml:space="preserve">ul. Ofiar Oświęcimskich 36, 50-059 Wrocław </w:t>
      </w:r>
      <w:r w:rsidRPr="009228DE">
        <w:rPr>
          <w:rFonts w:ascii="Arial Narrow" w:hAnsi="Arial Narrow"/>
          <w:sz w:val="22"/>
          <w:szCs w:val="22"/>
        </w:rPr>
        <w:t>na podstawie pełnomocnictwa nr</w:t>
      </w:r>
      <w:r>
        <w:rPr>
          <w:rFonts w:ascii="Arial Narrow" w:hAnsi="Arial Narrow"/>
          <w:sz w:val="22"/>
          <w:szCs w:val="22"/>
        </w:rPr>
        <w:t> </w:t>
      </w:r>
      <w:r w:rsidRPr="009228DE">
        <w:rPr>
          <w:rFonts w:ascii="Arial Narrow" w:hAnsi="Arial Narrow"/>
          <w:sz w:val="22"/>
          <w:szCs w:val="22"/>
        </w:rPr>
        <w:t xml:space="preserve">26/III/Z/11 Prezydenta Wrocławia z dnia 1 września 2011. </w:t>
      </w:r>
    </w:p>
    <w:p w14:paraId="17A738C5" w14:textId="77777777" w:rsidR="00474506" w:rsidRPr="009228DE" w:rsidRDefault="00474506" w:rsidP="00474506">
      <w:pPr>
        <w:tabs>
          <w:tab w:val="num" w:pos="851"/>
        </w:tabs>
        <w:spacing w:line="276" w:lineRule="auto"/>
        <w:jc w:val="both"/>
        <w:rPr>
          <w:rFonts w:ascii="Arial Narrow" w:hAnsi="Arial Narrow"/>
          <w:b/>
          <w:sz w:val="22"/>
          <w:szCs w:val="22"/>
        </w:rPr>
      </w:pPr>
    </w:p>
    <w:p w14:paraId="0539A2CE" w14:textId="77777777" w:rsidR="00474506" w:rsidRPr="009228DE" w:rsidRDefault="00474506" w:rsidP="00474506">
      <w:pPr>
        <w:numPr>
          <w:ilvl w:val="12"/>
          <w:numId w:val="0"/>
        </w:numPr>
        <w:spacing w:line="276" w:lineRule="auto"/>
        <w:rPr>
          <w:rFonts w:ascii="Arial Narrow" w:hAnsi="Arial Narrow"/>
          <w:b/>
          <w:sz w:val="22"/>
          <w:szCs w:val="22"/>
        </w:rPr>
      </w:pPr>
      <w:r w:rsidRPr="009228DE">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6303"/>
        <w:gridCol w:w="2556"/>
      </w:tblGrid>
      <w:tr w:rsidR="00474506" w:rsidRPr="00290E92" w14:paraId="5F768834" w14:textId="77777777" w:rsidTr="00474506">
        <w:trPr>
          <w:cantSplit/>
        </w:trPr>
        <w:tc>
          <w:tcPr>
            <w:tcW w:w="331" w:type="pct"/>
          </w:tcPr>
          <w:p w14:paraId="0F276605" w14:textId="77777777" w:rsidR="00474506" w:rsidRPr="009228DE" w:rsidRDefault="00474506" w:rsidP="00474506">
            <w:pPr>
              <w:spacing w:line="276" w:lineRule="auto"/>
              <w:jc w:val="both"/>
              <w:rPr>
                <w:rFonts w:ascii="Arial Narrow" w:hAnsi="Arial Narrow"/>
                <w:sz w:val="22"/>
                <w:szCs w:val="22"/>
              </w:rPr>
            </w:pPr>
            <w:r w:rsidRPr="009228DE">
              <w:rPr>
                <w:rFonts w:ascii="Arial Narrow" w:hAnsi="Arial Narrow"/>
                <w:sz w:val="22"/>
                <w:szCs w:val="22"/>
              </w:rPr>
              <w:t>l.p.</w:t>
            </w:r>
          </w:p>
        </w:tc>
        <w:tc>
          <w:tcPr>
            <w:tcW w:w="3322" w:type="pct"/>
          </w:tcPr>
          <w:p w14:paraId="75819598" w14:textId="77777777" w:rsidR="00474506" w:rsidRPr="009228DE" w:rsidRDefault="00474506" w:rsidP="00474506">
            <w:pPr>
              <w:spacing w:line="276" w:lineRule="auto"/>
              <w:jc w:val="center"/>
              <w:rPr>
                <w:rFonts w:ascii="Arial Narrow" w:hAnsi="Arial Narrow"/>
                <w:sz w:val="22"/>
                <w:szCs w:val="22"/>
              </w:rPr>
            </w:pPr>
            <w:r w:rsidRPr="009228DE">
              <w:rPr>
                <w:rFonts w:ascii="Arial Narrow" w:hAnsi="Arial Narrow"/>
                <w:sz w:val="22"/>
                <w:szCs w:val="22"/>
              </w:rPr>
              <w:t>Nazwa(y) Wykonawcy(ów)</w:t>
            </w:r>
          </w:p>
        </w:tc>
        <w:tc>
          <w:tcPr>
            <w:tcW w:w="1347" w:type="pct"/>
          </w:tcPr>
          <w:p w14:paraId="0754E8E0" w14:textId="77777777" w:rsidR="00474506" w:rsidRPr="00290E92" w:rsidRDefault="00474506" w:rsidP="00474506">
            <w:pPr>
              <w:spacing w:line="276" w:lineRule="auto"/>
              <w:jc w:val="center"/>
              <w:rPr>
                <w:rFonts w:ascii="Arial Narrow" w:hAnsi="Arial Narrow"/>
                <w:sz w:val="22"/>
                <w:szCs w:val="22"/>
              </w:rPr>
            </w:pPr>
            <w:r w:rsidRPr="009228DE">
              <w:rPr>
                <w:rFonts w:ascii="Arial Narrow" w:hAnsi="Arial Narrow"/>
                <w:sz w:val="22"/>
                <w:szCs w:val="22"/>
              </w:rPr>
              <w:t>Adres(y) Wykonawcy(ów)</w:t>
            </w:r>
          </w:p>
        </w:tc>
      </w:tr>
      <w:tr w:rsidR="00474506" w:rsidRPr="00290E92" w14:paraId="2014D9F3" w14:textId="77777777" w:rsidTr="00474506">
        <w:trPr>
          <w:cantSplit/>
        </w:trPr>
        <w:tc>
          <w:tcPr>
            <w:tcW w:w="331" w:type="pct"/>
          </w:tcPr>
          <w:p w14:paraId="615420E2" w14:textId="77777777" w:rsidR="00474506" w:rsidRPr="00290E92" w:rsidRDefault="00474506" w:rsidP="00474506">
            <w:pPr>
              <w:spacing w:line="276" w:lineRule="auto"/>
              <w:jc w:val="both"/>
              <w:rPr>
                <w:rFonts w:ascii="Arial Narrow" w:hAnsi="Arial Narrow"/>
                <w:b/>
                <w:sz w:val="22"/>
                <w:szCs w:val="22"/>
                <w:lang w:val="de-DE"/>
              </w:rPr>
            </w:pPr>
          </w:p>
        </w:tc>
        <w:tc>
          <w:tcPr>
            <w:tcW w:w="3322" w:type="pct"/>
          </w:tcPr>
          <w:p w14:paraId="737E70D0" w14:textId="77777777" w:rsidR="00474506" w:rsidRPr="00290E92" w:rsidRDefault="00474506" w:rsidP="00474506">
            <w:pPr>
              <w:spacing w:line="276" w:lineRule="auto"/>
              <w:jc w:val="both"/>
              <w:rPr>
                <w:rFonts w:ascii="Arial Narrow" w:hAnsi="Arial Narrow"/>
                <w:b/>
                <w:sz w:val="22"/>
                <w:szCs w:val="22"/>
                <w:lang w:val="de-DE"/>
              </w:rPr>
            </w:pPr>
          </w:p>
        </w:tc>
        <w:tc>
          <w:tcPr>
            <w:tcW w:w="1347" w:type="pct"/>
          </w:tcPr>
          <w:p w14:paraId="54BADF49" w14:textId="77777777" w:rsidR="00474506" w:rsidRPr="00290E92" w:rsidRDefault="00474506" w:rsidP="00474506">
            <w:pPr>
              <w:spacing w:line="276" w:lineRule="auto"/>
              <w:jc w:val="both"/>
              <w:rPr>
                <w:rFonts w:ascii="Arial Narrow" w:hAnsi="Arial Narrow"/>
                <w:b/>
                <w:sz w:val="22"/>
                <w:szCs w:val="22"/>
                <w:lang w:val="de-DE"/>
              </w:rPr>
            </w:pPr>
          </w:p>
        </w:tc>
      </w:tr>
      <w:tr w:rsidR="00474506" w:rsidRPr="00290E92" w14:paraId="02FD50CD" w14:textId="77777777" w:rsidTr="00474506">
        <w:trPr>
          <w:cantSplit/>
        </w:trPr>
        <w:tc>
          <w:tcPr>
            <w:tcW w:w="331" w:type="pct"/>
          </w:tcPr>
          <w:p w14:paraId="5AF9FE5E" w14:textId="77777777" w:rsidR="00474506" w:rsidRPr="00290E92" w:rsidRDefault="00474506" w:rsidP="00474506">
            <w:pPr>
              <w:spacing w:line="276" w:lineRule="auto"/>
              <w:jc w:val="both"/>
              <w:rPr>
                <w:rFonts w:ascii="Arial Narrow" w:hAnsi="Arial Narrow"/>
                <w:b/>
                <w:sz w:val="22"/>
                <w:szCs w:val="22"/>
                <w:lang w:val="de-DE"/>
              </w:rPr>
            </w:pPr>
          </w:p>
        </w:tc>
        <w:tc>
          <w:tcPr>
            <w:tcW w:w="3322" w:type="pct"/>
          </w:tcPr>
          <w:p w14:paraId="43A033BD" w14:textId="77777777" w:rsidR="00474506" w:rsidRPr="00290E92" w:rsidRDefault="00474506" w:rsidP="00474506">
            <w:pPr>
              <w:spacing w:line="276" w:lineRule="auto"/>
              <w:jc w:val="both"/>
              <w:rPr>
                <w:rFonts w:ascii="Arial Narrow" w:hAnsi="Arial Narrow"/>
                <w:b/>
                <w:sz w:val="22"/>
                <w:szCs w:val="22"/>
                <w:lang w:val="de-DE"/>
              </w:rPr>
            </w:pPr>
          </w:p>
        </w:tc>
        <w:tc>
          <w:tcPr>
            <w:tcW w:w="1347" w:type="pct"/>
          </w:tcPr>
          <w:p w14:paraId="73EDC075" w14:textId="77777777" w:rsidR="00474506" w:rsidRPr="00290E92" w:rsidRDefault="00474506" w:rsidP="00474506">
            <w:pPr>
              <w:spacing w:line="276" w:lineRule="auto"/>
              <w:jc w:val="both"/>
              <w:rPr>
                <w:rFonts w:ascii="Arial Narrow" w:hAnsi="Arial Narrow"/>
                <w:b/>
                <w:sz w:val="22"/>
                <w:szCs w:val="22"/>
                <w:lang w:val="de-DE"/>
              </w:rPr>
            </w:pPr>
          </w:p>
        </w:tc>
      </w:tr>
    </w:tbl>
    <w:p w14:paraId="4B118B88" w14:textId="77777777" w:rsidR="00474506" w:rsidRPr="00290E92" w:rsidRDefault="00474506" w:rsidP="00474506">
      <w:pPr>
        <w:spacing w:line="276" w:lineRule="auto"/>
        <w:jc w:val="both"/>
        <w:rPr>
          <w:rFonts w:ascii="Arial Narrow" w:hAnsi="Arial Narrow"/>
          <w:sz w:val="22"/>
          <w:szCs w:val="22"/>
        </w:rPr>
      </w:pPr>
    </w:p>
    <w:p w14:paraId="7B22D00C" w14:textId="77777777" w:rsidR="00474506" w:rsidRPr="00EC5D78" w:rsidRDefault="00474506" w:rsidP="00474506">
      <w:pPr>
        <w:jc w:val="center"/>
        <w:rPr>
          <w:rFonts w:ascii="Arial Narrow" w:hAnsi="Arial Narrow"/>
          <w:b/>
          <w:sz w:val="22"/>
          <w:szCs w:val="22"/>
          <w:u w:val="single"/>
        </w:rPr>
      </w:pPr>
      <w:r w:rsidRPr="00EC5D78">
        <w:rPr>
          <w:rFonts w:ascii="Arial Narrow" w:hAnsi="Arial Narrow"/>
          <w:b/>
          <w:sz w:val="22"/>
          <w:szCs w:val="22"/>
          <w:u w:val="single"/>
        </w:rPr>
        <w:t>KARTA GWARANCYJNA</w:t>
      </w:r>
    </w:p>
    <w:p w14:paraId="019465EF" w14:textId="77777777" w:rsidR="00474506" w:rsidRPr="00EC5D78" w:rsidRDefault="00474506" w:rsidP="00474506">
      <w:pPr>
        <w:jc w:val="center"/>
        <w:rPr>
          <w:rFonts w:ascii="Arial Narrow" w:hAnsi="Arial Narrow"/>
          <w:b/>
          <w:sz w:val="22"/>
          <w:szCs w:val="22"/>
          <w:u w:val="single"/>
        </w:rPr>
      </w:pPr>
    </w:p>
    <w:p w14:paraId="351721D2" w14:textId="77777777" w:rsidR="00474506" w:rsidRPr="00EC5D78" w:rsidRDefault="00474506" w:rsidP="00474506">
      <w:pPr>
        <w:jc w:val="both"/>
        <w:rPr>
          <w:rFonts w:ascii="Arial Narrow" w:hAnsi="Arial Narrow"/>
          <w:sz w:val="22"/>
          <w:szCs w:val="22"/>
        </w:rPr>
      </w:pPr>
      <w:r w:rsidRPr="00EC5D78">
        <w:rPr>
          <w:rFonts w:ascii="Arial Narrow" w:hAnsi="Arial Narrow"/>
          <w:sz w:val="22"/>
          <w:szCs w:val="22"/>
        </w:rPr>
        <w:t>Sporządzona w dniu: ………………………. r.</w:t>
      </w:r>
    </w:p>
    <w:p w14:paraId="53793E45" w14:textId="77777777" w:rsidR="00474506" w:rsidRPr="00EC5D78" w:rsidRDefault="00474506" w:rsidP="00474506">
      <w:pPr>
        <w:spacing w:line="276" w:lineRule="auto"/>
        <w:jc w:val="both"/>
        <w:rPr>
          <w:rFonts w:ascii="Arial Narrow" w:hAnsi="Arial Narrow"/>
          <w:sz w:val="22"/>
          <w:szCs w:val="22"/>
        </w:rPr>
      </w:pPr>
    </w:p>
    <w:p w14:paraId="7C367F4E"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 Wykonawca oświadcza, że objęty niniejszą kartą gwarancyjną przedmiot gwarancji został wykonany zgodnie z umową, specyfikacją techniczną wykonania i odbioru robót, zasadami wiedzy technicznej i przepisami techniczno-budowlanymi.</w:t>
      </w:r>
    </w:p>
    <w:p w14:paraId="51BECC32" w14:textId="77777777" w:rsidR="00DA1D70" w:rsidRPr="00DA1D70" w:rsidRDefault="00DA1D70" w:rsidP="00DA1D70">
      <w:pPr>
        <w:spacing w:line="276" w:lineRule="auto"/>
        <w:jc w:val="both"/>
        <w:rPr>
          <w:rFonts w:ascii="Arial Narrow" w:hAnsi="Arial Narrow"/>
          <w:sz w:val="22"/>
          <w:szCs w:val="22"/>
        </w:rPr>
      </w:pPr>
      <w:r w:rsidRPr="00EC5D78">
        <w:rPr>
          <w:rFonts w:ascii="Arial Narrow" w:hAnsi="Arial Narrow"/>
          <w:sz w:val="22"/>
          <w:szCs w:val="22"/>
        </w:rPr>
        <w:t xml:space="preserve">2. </w:t>
      </w:r>
      <w:r w:rsidRPr="00DA1D70">
        <w:rPr>
          <w:rFonts w:ascii="Arial Narrow" w:hAnsi="Arial Narrow"/>
          <w:sz w:val="22"/>
          <w:szCs w:val="22"/>
        </w:rPr>
        <w:t>Wykonawca ponosi odpowiedzialność z tytułu gwarancji za wady zmniejszające wartość użytkową, techniczną i estetyczną przedmiotu gwarancji.</w:t>
      </w:r>
    </w:p>
    <w:p w14:paraId="1FAC738E" w14:textId="278E028F" w:rsidR="00DA1D70" w:rsidRPr="00EC5D78" w:rsidRDefault="00DA1D70" w:rsidP="00DA1D70">
      <w:pPr>
        <w:spacing w:line="276" w:lineRule="auto"/>
        <w:jc w:val="both"/>
        <w:rPr>
          <w:rFonts w:ascii="Arial Narrow" w:hAnsi="Arial Narrow"/>
          <w:sz w:val="22"/>
          <w:szCs w:val="22"/>
        </w:rPr>
      </w:pPr>
      <w:r w:rsidRPr="00DA1D70">
        <w:rPr>
          <w:rFonts w:ascii="Arial Narrow" w:hAnsi="Arial Narrow"/>
          <w:sz w:val="22"/>
          <w:szCs w:val="22"/>
        </w:rPr>
        <w:t>3. Okres gwarancji na wykonanie przedmiotu zamówienia wynosi …….. lat. licząc od daty wydania pozytywnego protokołu odbioru</w:t>
      </w:r>
      <w:r w:rsidRPr="00957EF6">
        <w:rPr>
          <w:rFonts w:ascii="Arial Narrow" w:hAnsi="Arial Narrow"/>
          <w:sz w:val="22"/>
          <w:szCs w:val="22"/>
        </w:rPr>
        <w:t>.</w:t>
      </w:r>
    </w:p>
    <w:p w14:paraId="35D9DCD0"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t>4. Okres gwarancji ulega stosownemu przedłużeniu lub rozpoczyna swój bieg od nowa w przypadkach określonych w art. 581 § 1 i § 2 Kodeksu cywilnego.</w:t>
      </w:r>
    </w:p>
    <w:p w14:paraId="01F8E352"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t xml:space="preserve">5. Wykonawca przekaże Zamawiającemu dokumenty gwarancyjne na zamontowane wyroby i urządzenia wystawione przez ich producentów. </w:t>
      </w:r>
    </w:p>
    <w:p w14:paraId="44356667"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t>6. W okresie gwarancji Wykonawca obowiązany jest do nieodpłatnego usuwania wad ujawnionych po odbiorze końcowym. Roboty związane z usuwaniem wad w okresie gwarancji wymagające zajęcia pasa drogowego mogą być prowadzone tylko za zgodą Zamawiającego po przedłożeniu zatwierdzonego projektu organizacji ruchu zastępczego.</w:t>
      </w:r>
    </w:p>
    <w:p w14:paraId="4FA65E4D"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t xml:space="preserve">7. Jeżeli w trakcie okresu gwarancji pojawią się wady wykonawcze, Wykonawca przed przystąpieniem do ich naprawy  przedstawi i uzgodni z Zamawiającym zakres i technologię ich naprawy. </w:t>
      </w:r>
    </w:p>
    <w:p w14:paraId="3C7C9B7F"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t>8. W okresie gwarancji Wykonawca pokryje koszty związane z wykonaniem objazdów oraz komunikacją zastępczą, które wynikną z naprawy robót objętych rękojmią i gwarancją.</w:t>
      </w:r>
    </w:p>
    <w:p w14:paraId="136623B7"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t xml:space="preserve">9. Wysokość kosztów, o których mowa w punkcie 8, będzie każdorazowo określana według cen obowiązujących </w:t>
      </w:r>
      <w:r w:rsidRPr="00EC5D78">
        <w:rPr>
          <w:rFonts w:ascii="Arial Narrow" w:hAnsi="Arial Narrow"/>
          <w:sz w:val="22"/>
          <w:szCs w:val="22"/>
        </w:rPr>
        <w:br/>
        <w:t>w tym okresie.</w:t>
      </w:r>
    </w:p>
    <w:p w14:paraId="5074EF62"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 xml:space="preserve">10. W okresie gwarancji Wykonawca zobowiązuje się do usunięcia ujawnionych wad bezpłatnie </w:t>
      </w:r>
      <w:r w:rsidRPr="00EC5D78">
        <w:rPr>
          <w:rFonts w:ascii="Arial Narrow" w:hAnsi="Arial Narrow"/>
          <w:sz w:val="22"/>
          <w:szCs w:val="22"/>
        </w:rPr>
        <w:br/>
        <w:t xml:space="preserve">i w następujących terminach: </w:t>
      </w:r>
    </w:p>
    <w:p w14:paraId="31105C84"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a) jeśli wada uniemożliwia użytkowanie przedmiotu gwarancji zgodnie z jego przeznaczeniem w całości lub w części  – niezwłocznie;</w:t>
      </w:r>
    </w:p>
    <w:p w14:paraId="5BBA0C98"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 xml:space="preserve">b) w pozostałych przypadkach - w ciągu 7 dni od daty otrzymania zgłoszenia lub w innym terminie technicznie możliwym, wyznaczonym przez Zamawiającego. </w:t>
      </w:r>
    </w:p>
    <w:p w14:paraId="0B81F87E" w14:textId="77777777" w:rsidR="00DA1D70" w:rsidRPr="00EC5D78" w:rsidRDefault="00DA1D70" w:rsidP="00DA1D70">
      <w:pPr>
        <w:pStyle w:val="Tekstpodstawowywcity3"/>
        <w:tabs>
          <w:tab w:val="num" w:pos="8570"/>
        </w:tabs>
        <w:spacing w:line="276" w:lineRule="auto"/>
        <w:ind w:left="0"/>
        <w:rPr>
          <w:rFonts w:ascii="Arial Narrow" w:hAnsi="Arial Narrow"/>
          <w:sz w:val="22"/>
          <w:szCs w:val="22"/>
        </w:rPr>
      </w:pPr>
      <w:r w:rsidRPr="00EC5D78">
        <w:rPr>
          <w:rFonts w:ascii="Arial Narrow" w:hAnsi="Arial Narrow"/>
          <w:sz w:val="22"/>
          <w:szCs w:val="22"/>
        </w:rPr>
        <w:lastRenderedPageBreak/>
        <w:t>11. Na 1 miesiąc przed upływem okresu gwarancji Wykonawca ma obowiązek pisemnego powiadomienia Zamawiającego o gotowości do pogwarancyjnego odbioru robót.</w:t>
      </w:r>
    </w:p>
    <w:p w14:paraId="1426A203"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12. W przypadku zwłoki Wykonawcy w usunięciu wad zgłoszonych przez Zamawiającego, stwierdzonych w okresie gwarancji, Wykonawca upoważnia Zamawiającego do zlecenia ich usunięcia innemu podmiotowi według wyboru Zamawiającego, na koszt Wykonawcy.</w:t>
      </w:r>
    </w:p>
    <w:p w14:paraId="29221553"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13. Usunięcie wady zostanie stwierdzone protokołem podpisanym przez Zamawiającego.</w:t>
      </w:r>
    </w:p>
    <w:p w14:paraId="1B98C887"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14. W przypadku, o którym mowa w pkt. 12. Zamawiający nie traci gwarancji udzielonej przez Wykonawcę.</w:t>
      </w:r>
    </w:p>
    <w:p w14:paraId="4F519F6F"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15. Dokumentację powykonawczą i protokół przekazania przedmiotu gwarancji do użytkowania przechowuje Zamawiający.</w:t>
      </w:r>
    </w:p>
    <w:p w14:paraId="095E4E9A"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16. Wykonawca jest odpowiedzialny za wszelkie szkody i straty, które spowodował w czasie prac nad usuwaniem wad.</w:t>
      </w:r>
    </w:p>
    <w:p w14:paraId="01FA254B"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17. Wykonawca, niezależnie od udzielonej gwarancji, ponosi odpowiedzialność z tytułu rękojmi za wady przedmiotu gwarancji.</w:t>
      </w:r>
    </w:p>
    <w:p w14:paraId="74755C53"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Warunki gwarancji podpisali:</w:t>
      </w:r>
    </w:p>
    <w:p w14:paraId="5563D131"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w:t>
      </w:r>
    </w:p>
    <w:p w14:paraId="715D2B13"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Udzielający gwarancji upoważniony</w:t>
      </w:r>
    </w:p>
    <w:p w14:paraId="1E4A75C9"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przedstawiciel Wykonawcy</w:t>
      </w:r>
    </w:p>
    <w:p w14:paraId="2995597E"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w:t>
      </w:r>
    </w:p>
    <w:p w14:paraId="6196F676" w14:textId="77777777" w:rsidR="00DA1D70" w:rsidRPr="00EC5D78" w:rsidRDefault="00DA1D70" w:rsidP="00DA1D70">
      <w:pPr>
        <w:spacing w:line="276" w:lineRule="auto"/>
        <w:jc w:val="both"/>
        <w:rPr>
          <w:rFonts w:ascii="Arial Narrow" w:hAnsi="Arial Narrow"/>
          <w:sz w:val="22"/>
          <w:szCs w:val="22"/>
        </w:rPr>
      </w:pPr>
      <w:r w:rsidRPr="00EC5D78">
        <w:rPr>
          <w:rFonts w:ascii="Arial Narrow" w:hAnsi="Arial Narrow"/>
          <w:sz w:val="22"/>
          <w:szCs w:val="22"/>
        </w:rPr>
        <w:t>Przyjmujący gwarancję</w:t>
      </w:r>
    </w:p>
    <w:p w14:paraId="760F2A2A" w14:textId="7779F5D7" w:rsidR="00474506" w:rsidRPr="00A62047" w:rsidRDefault="00DA1D70" w:rsidP="00DA1D70">
      <w:pPr>
        <w:rPr>
          <w:rFonts w:ascii="Arial Narrow" w:hAnsi="Arial Narrow"/>
          <w:sz w:val="22"/>
          <w:szCs w:val="22"/>
        </w:rPr>
      </w:pPr>
      <w:r w:rsidRPr="00EC5D78">
        <w:rPr>
          <w:rFonts w:ascii="Arial Narrow" w:hAnsi="Arial Narrow"/>
          <w:sz w:val="22"/>
          <w:szCs w:val="22"/>
        </w:rPr>
        <w:t>przedstawiciel Zamawiającego</w:t>
      </w:r>
    </w:p>
    <w:sectPr w:rsidR="00474506" w:rsidRPr="00A62047" w:rsidSect="007968CA">
      <w:headerReference w:type="default" r:id="rId13"/>
      <w:footerReference w:type="even" r:id="rId14"/>
      <w:footerReference w:type="default" r:id="rId15"/>
      <w:pgSz w:w="11906" w:h="16838" w:code="9"/>
      <w:pgMar w:top="851" w:right="1133" w:bottom="993" w:left="1276"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28E2A" w14:textId="77777777" w:rsidR="000E4EF3" w:rsidRDefault="000E4EF3">
      <w:r>
        <w:separator/>
      </w:r>
    </w:p>
  </w:endnote>
  <w:endnote w:type="continuationSeparator" w:id="0">
    <w:p w14:paraId="3C5E2CF3" w14:textId="77777777" w:rsidR="000E4EF3" w:rsidRDefault="000E4EF3">
      <w:r>
        <w:continuationSeparator/>
      </w:r>
    </w:p>
  </w:endnote>
  <w:endnote w:type="continuationNotice" w:id="1">
    <w:p w14:paraId="09879296" w14:textId="77777777" w:rsidR="000E4EF3" w:rsidRDefault="000E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altName w:val="Arial Narrow"/>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81DC" w14:textId="77777777" w:rsidR="005B365A" w:rsidRDefault="005B365A">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E4BA01" w14:textId="77777777" w:rsidR="005B365A" w:rsidRDefault="005B36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A674" w14:textId="77F02B64" w:rsidR="005B365A" w:rsidRPr="00AD7824" w:rsidRDefault="005B365A" w:rsidP="00651D16">
    <w:pPr>
      <w:pStyle w:val="Stopka"/>
      <w:tabs>
        <w:tab w:val="clear" w:pos="4536"/>
        <w:tab w:val="clear" w:pos="9072"/>
        <w:tab w:val="left" w:pos="3146"/>
      </w:tabs>
      <w:jc w:val="center"/>
      <w:rPr>
        <w:rFonts w:ascii="Arial Narrow" w:hAnsi="Arial Narrow" w:cs="Tahoma"/>
        <w:bCs/>
        <w:sz w:val="16"/>
        <w:szCs w:val="16"/>
      </w:rPr>
    </w:pPr>
    <w:r w:rsidRPr="004B05AB">
      <w:rPr>
        <w:rFonts w:ascii="Arial Narrow" w:hAnsi="Arial Narrow" w:cs="Tahoma"/>
        <w:bCs/>
        <w:sz w:val="16"/>
        <w:szCs w:val="16"/>
      </w:rPr>
      <w:t>ZP/</w:t>
    </w:r>
    <w:r>
      <w:rPr>
        <w:rFonts w:ascii="Arial Narrow" w:hAnsi="Arial Narrow" w:cs="Tahoma"/>
        <w:bCs/>
        <w:sz w:val="16"/>
        <w:szCs w:val="16"/>
      </w:rPr>
      <w:t>35</w:t>
    </w:r>
    <w:r w:rsidRPr="00664377">
      <w:rPr>
        <w:rFonts w:ascii="Arial Narrow" w:hAnsi="Arial Narrow" w:cs="Tahoma"/>
        <w:bCs/>
        <w:sz w:val="16"/>
        <w:szCs w:val="16"/>
      </w:rPr>
      <w:t>/PN</w:t>
    </w:r>
    <w:r w:rsidRPr="0048067F">
      <w:rPr>
        <w:rFonts w:ascii="Arial Narrow" w:hAnsi="Arial Narrow" w:cs="Tahoma"/>
        <w:bCs/>
        <w:sz w:val="16"/>
        <w:szCs w:val="16"/>
      </w:rPr>
      <w:t>/201</w:t>
    </w:r>
    <w:r>
      <w:rPr>
        <w:rFonts w:ascii="Arial Narrow" w:hAnsi="Arial Narrow" w:cs="Tahoma"/>
        <w:bCs/>
        <w:sz w:val="16"/>
        <w:szCs w:val="16"/>
      </w:rPr>
      <w:t>8</w:t>
    </w:r>
  </w:p>
  <w:p w14:paraId="0EE3712F" w14:textId="16E74605" w:rsidR="005B365A" w:rsidRDefault="005B365A" w:rsidP="00BF7DC6">
    <w:pPr>
      <w:jc w:val="center"/>
      <w:rPr>
        <w:rFonts w:ascii="Arial Narrow" w:hAnsi="Arial Narrow" w:cs="Tahoma"/>
        <w:bCs/>
        <w:sz w:val="16"/>
        <w:szCs w:val="16"/>
      </w:rPr>
    </w:pPr>
    <w:r w:rsidRPr="00F03AC8">
      <w:rPr>
        <w:rFonts w:ascii="Arial Narrow" w:hAnsi="Arial Narrow" w:cs="Tahoma"/>
        <w:bCs/>
        <w:sz w:val="16"/>
        <w:szCs w:val="16"/>
      </w:rPr>
      <w:t>04640</w:t>
    </w:r>
    <w:r>
      <w:rPr>
        <w:rFonts w:ascii="Arial Narrow" w:hAnsi="Arial Narrow" w:cs="Tahoma"/>
        <w:bCs/>
        <w:sz w:val="16"/>
        <w:szCs w:val="16"/>
      </w:rPr>
      <w:t xml:space="preserve"> -</w:t>
    </w:r>
    <w:r w:rsidRPr="00F03AC8">
      <w:rPr>
        <w:rFonts w:ascii="Arial Narrow" w:hAnsi="Arial Narrow" w:cs="Tahoma"/>
        <w:bCs/>
        <w:sz w:val="16"/>
        <w:szCs w:val="16"/>
      </w:rPr>
      <w:t xml:space="preserve"> Remont chodników przy ul. Opolskiej (od ul. Rybnickiej do ul. Zabrzańskiej) we Wrocławiu</w:t>
    </w:r>
    <w:r w:rsidRPr="005B60BC" w:rsidDel="005B60BC">
      <w:rPr>
        <w:rFonts w:ascii="Arial Narrow" w:hAnsi="Arial Narrow" w:cs="Tahoma"/>
        <w:bCs/>
        <w:sz w:val="16"/>
        <w:szCs w:val="16"/>
      </w:rPr>
      <w:t xml:space="preserve"> </w:t>
    </w:r>
  </w:p>
  <w:p w14:paraId="4679BEAA" w14:textId="77777777" w:rsidR="005B365A" w:rsidRPr="005D35C9" w:rsidRDefault="005B365A"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EF714A">
      <w:rPr>
        <w:rStyle w:val="Numerstrony"/>
        <w:rFonts w:ascii="Arial Narrow" w:hAnsi="Arial Narrow" w:cs="Arial"/>
        <w:noProof/>
        <w:sz w:val="16"/>
        <w:szCs w:val="18"/>
      </w:rPr>
      <w:t>29</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EF714A" w:rsidRPr="00EF714A">
      <w:rPr>
        <w:rFonts w:ascii="Arial Narrow" w:hAnsi="Arial Narrow"/>
        <w:noProof/>
        <w:sz w:val="16"/>
        <w:szCs w:val="18"/>
      </w:rPr>
      <w:t>37</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95A4" w14:textId="77777777" w:rsidR="000E4EF3" w:rsidRDefault="000E4EF3">
      <w:r>
        <w:separator/>
      </w:r>
    </w:p>
  </w:footnote>
  <w:footnote w:type="continuationSeparator" w:id="0">
    <w:p w14:paraId="545B71C4" w14:textId="77777777" w:rsidR="000E4EF3" w:rsidRDefault="000E4EF3">
      <w:r>
        <w:continuationSeparator/>
      </w:r>
    </w:p>
  </w:footnote>
  <w:footnote w:type="continuationNotice" w:id="1">
    <w:p w14:paraId="4AE027FF" w14:textId="77777777" w:rsidR="000E4EF3" w:rsidRDefault="000E4EF3"/>
  </w:footnote>
  <w:footnote w:id="2">
    <w:p w14:paraId="02EEC908" w14:textId="77777777" w:rsidR="00D71BC1" w:rsidRPr="009D331F" w:rsidRDefault="00D71BC1" w:rsidP="00D71BC1">
      <w:pPr>
        <w:pStyle w:val="Tekstprzypisudolnego"/>
        <w:rPr>
          <w:rFonts w:ascii="Arial Narrow" w:hAnsi="Arial Narrow"/>
          <w:sz w:val="16"/>
          <w:szCs w:val="16"/>
        </w:rPr>
      </w:pPr>
      <w:r w:rsidRPr="009D331F">
        <w:rPr>
          <w:rStyle w:val="Odwoanieprzypisudolnego"/>
          <w:rFonts w:ascii="Arial Narrow" w:hAnsi="Arial Narrow"/>
          <w:sz w:val="16"/>
          <w:szCs w:val="16"/>
        </w:rPr>
        <w:footnoteRef/>
      </w:r>
      <w:r w:rsidRPr="009D331F">
        <w:rPr>
          <w:rFonts w:ascii="Arial Narrow" w:hAnsi="Arial Narrow"/>
          <w:sz w:val="16"/>
          <w:szCs w:val="16"/>
        </w:rPr>
        <w:t xml:space="preserve"> Skorzystanie z prawa do sprostowania nie będzie skutkować zmianą wyniku postępowania o udzielenie zamówienia publicznego ani zmianą postanowień umowy w zakresie niezgodnym z ustawą </w:t>
      </w:r>
      <w:proofErr w:type="spellStart"/>
      <w:r w:rsidRPr="009D331F">
        <w:rPr>
          <w:rFonts w:ascii="Arial Narrow" w:hAnsi="Arial Narrow"/>
          <w:sz w:val="16"/>
          <w:szCs w:val="16"/>
        </w:rPr>
        <w:t>Pzp</w:t>
      </w:r>
      <w:proofErr w:type="spellEnd"/>
      <w:r w:rsidRPr="009D331F">
        <w:rPr>
          <w:rFonts w:ascii="Arial Narrow" w:hAnsi="Arial Narrow"/>
          <w:sz w:val="16"/>
          <w:szCs w:val="16"/>
        </w:rPr>
        <w:t xml:space="preserve"> oraz nie będzie naruszać integralności protokołu oraz jego załączników.</w:t>
      </w:r>
    </w:p>
  </w:footnote>
  <w:footnote w:id="3">
    <w:p w14:paraId="1DA2FAD2" w14:textId="77777777" w:rsidR="00D71BC1" w:rsidRDefault="00D71BC1" w:rsidP="00D71BC1">
      <w:pPr>
        <w:pStyle w:val="Tekstprzypisudolnego"/>
      </w:pPr>
      <w:r w:rsidRPr="009D331F">
        <w:rPr>
          <w:rStyle w:val="Odwoanieprzypisudolnego"/>
          <w:rFonts w:ascii="Arial Narrow" w:hAnsi="Arial Narrow"/>
          <w:sz w:val="16"/>
          <w:szCs w:val="16"/>
        </w:rPr>
        <w:footnoteRef/>
      </w:r>
      <w:r w:rsidRPr="009D331F">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FB9FEA3" w14:textId="77777777" w:rsidR="005B365A" w:rsidRDefault="005B365A">
      <w:pPr>
        <w:pStyle w:val="Tekstprzypisudolnego"/>
      </w:pPr>
      <w:r w:rsidRPr="009641D3">
        <w:rPr>
          <w:rStyle w:val="Odwoanieprzypisudolnego"/>
          <w:rFonts w:ascii="Arial Narrow" w:hAnsi="Arial Narrow"/>
        </w:rPr>
        <w:footnoteRef/>
      </w:r>
      <w:r w:rsidRPr="009641D3">
        <w:rPr>
          <w:rFonts w:ascii="Arial Narrow" w:hAnsi="Arial Narrow"/>
        </w:rPr>
        <w:t xml:space="preserve"> </w:t>
      </w:r>
      <w:r w:rsidRPr="00474506">
        <w:rPr>
          <w:rFonts w:ascii="Arial Narrow" w:hAnsi="Arial Narrow"/>
          <w:sz w:val="18"/>
        </w:rPr>
        <w:t>Wykonawca skreśla niepotrzebne. W przypadku braku wykreślenia – Zamawiający przyjmie, że Wykonawca zaoferował 5 lat gwarancji zgodnie z Kartą gwarancyjną</w:t>
      </w:r>
      <w:r w:rsidRPr="00474506">
        <w:rPr>
          <w:sz w:val="18"/>
        </w:rPr>
        <w:t>.</w:t>
      </w:r>
    </w:p>
  </w:footnote>
  <w:footnote w:id="5">
    <w:p w14:paraId="6D6A5E72" w14:textId="2B905224" w:rsidR="005B365A" w:rsidRDefault="005B365A">
      <w:pPr>
        <w:pStyle w:val="Tekstprzypisudolnego"/>
      </w:pPr>
      <w:r>
        <w:rPr>
          <w:rStyle w:val="Odwoanieprzypisudolnego"/>
        </w:rPr>
        <w:footnoteRef/>
      </w:r>
      <w:r>
        <w:t xml:space="preserve"> </w:t>
      </w:r>
      <w:r w:rsidRPr="003E6737">
        <w:rPr>
          <w:rFonts w:ascii="Arial Narrow" w:hAnsi="Arial Narrow"/>
          <w:sz w:val="16"/>
        </w:rPr>
        <w:t>Wykonawca skreśla niepotrzebne. W przypadku braku wykreślenia – Zamawiający prz</w:t>
      </w:r>
      <w:r>
        <w:rPr>
          <w:rFonts w:ascii="Arial Narrow" w:hAnsi="Arial Narrow"/>
          <w:sz w:val="16"/>
        </w:rPr>
        <w:t>yjmie, że Wykonawca zaoferował 2</w:t>
      </w:r>
      <w:r w:rsidRPr="003E6737">
        <w:rPr>
          <w:rFonts w:ascii="Arial Narrow" w:hAnsi="Arial Narrow"/>
          <w:sz w:val="16"/>
        </w:rPr>
        <w:t xml:space="preserve"> lat</w:t>
      </w:r>
      <w:r>
        <w:rPr>
          <w:rFonts w:ascii="Arial Narrow" w:hAnsi="Arial Narrow"/>
          <w:sz w:val="16"/>
        </w:rPr>
        <w:t>a</w:t>
      </w:r>
      <w:r w:rsidRPr="003E6737">
        <w:rPr>
          <w:rFonts w:ascii="Arial Narrow" w:hAnsi="Arial Narrow"/>
          <w:sz w:val="16"/>
        </w:rPr>
        <w:t xml:space="preserve"> rękojmi.</w:t>
      </w:r>
    </w:p>
  </w:footnote>
  <w:footnote w:id="6">
    <w:p w14:paraId="1E940EC1" w14:textId="77777777" w:rsidR="005B365A" w:rsidRPr="00647960" w:rsidRDefault="005B365A" w:rsidP="00E97C62">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7">
    <w:p w14:paraId="3106D1C3" w14:textId="77777777" w:rsidR="005B365A" w:rsidRPr="00647960" w:rsidRDefault="005B365A" w:rsidP="00E97C62">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8">
    <w:p w14:paraId="6DAA02E6" w14:textId="77777777" w:rsidR="005B365A" w:rsidRPr="00E813F6" w:rsidRDefault="005B365A" w:rsidP="00E6672C">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9">
    <w:p w14:paraId="2E3E2253" w14:textId="77777777" w:rsidR="005B365A" w:rsidRPr="00E813F6" w:rsidRDefault="005B365A" w:rsidP="00E6672C">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w:t>
      </w:r>
    </w:p>
  </w:footnote>
  <w:footnote w:id="10">
    <w:p w14:paraId="20B78BDE" w14:textId="77777777" w:rsidR="005B365A" w:rsidRDefault="005B365A" w:rsidP="00E6672C">
      <w:pPr>
        <w:pStyle w:val="Tekstprzypisudolnego"/>
        <w:rPr>
          <w:rFonts w:ascii="Arial Narrow" w:hAnsi="Arial Narrow" w:cs="Arial"/>
          <w:sz w:val="18"/>
          <w:szCs w:val="18"/>
        </w:rPr>
      </w:pPr>
      <w:r w:rsidRPr="00B46FB4">
        <w:rPr>
          <w:rStyle w:val="Odwoanieprzypisudolnego"/>
          <w:rFonts w:ascii="Arial Narrow" w:hAnsi="Arial Narrow"/>
          <w:sz w:val="18"/>
          <w:szCs w:val="18"/>
        </w:rPr>
        <w:footnoteRef/>
      </w:r>
      <w:r w:rsidRPr="00B46FB4">
        <w:rPr>
          <w:rFonts w:ascii="Arial Narrow" w:hAnsi="Arial Narrow"/>
          <w:sz w:val="18"/>
          <w:szCs w:val="18"/>
        </w:rPr>
        <w:t xml:space="preserve"> </w:t>
      </w:r>
      <w:r w:rsidRPr="00B46FB4">
        <w:rPr>
          <w:rFonts w:ascii="Arial Narrow" w:hAnsi="Arial Narrow" w:cs="Arial"/>
          <w:sz w:val="18"/>
          <w:szCs w:val="18"/>
        </w:rPr>
        <w:t xml:space="preserve">Wykonawca wykazując, iż zastrzeżone przez niego informacje stanowią tajemnicę przedsiębiorstwa w myśl art. 11 ust. 4 ustawy o zwalczaniu nieuczciwej konkurencji  powinien wykazać w szczególności: </w:t>
      </w:r>
    </w:p>
    <w:p w14:paraId="3C7D8297" w14:textId="77777777" w:rsidR="005B365A" w:rsidRPr="00B46FB4" w:rsidRDefault="005B365A" w:rsidP="00E6672C">
      <w:pPr>
        <w:pStyle w:val="Tekstprzypisudolnego"/>
        <w:rPr>
          <w:rFonts w:ascii="Arial Narrow" w:hAnsi="Arial Narrow"/>
          <w:sz w:val="18"/>
          <w:szCs w:val="18"/>
        </w:rPr>
      </w:pPr>
      <w:r w:rsidRPr="00B46FB4">
        <w:rPr>
          <w:rFonts w:ascii="Arial Narrow" w:hAnsi="Arial Narrow" w:cs="Arial"/>
          <w:sz w:val="18"/>
          <w:szCs w:val="18"/>
        </w:rPr>
        <w:t xml:space="preserve">- że ww. informacje nie były ujawniane do wiadomości publicznej </w:t>
      </w:r>
      <w:r>
        <w:rPr>
          <w:rFonts w:ascii="Arial Narrow" w:hAnsi="Arial Narrow" w:cs="Arial"/>
          <w:sz w:val="18"/>
          <w:szCs w:val="18"/>
        </w:rPr>
        <w:t>oraz</w:t>
      </w:r>
    </w:p>
    <w:p w14:paraId="3607A483" w14:textId="77777777" w:rsidR="005B365A" w:rsidRPr="00B46FB4" w:rsidRDefault="005B365A" w:rsidP="00E6672C">
      <w:pPr>
        <w:jc w:val="both"/>
        <w:rPr>
          <w:rFonts w:ascii="Arial Narrow" w:hAnsi="Arial Narrow" w:cs="Arial"/>
          <w:sz w:val="18"/>
          <w:szCs w:val="18"/>
        </w:rPr>
      </w:pPr>
      <w:r w:rsidRPr="00B46FB4">
        <w:rPr>
          <w:rFonts w:ascii="Arial Narrow" w:hAnsi="Arial Narrow" w:cs="Arial"/>
          <w:sz w:val="18"/>
          <w:szCs w:val="18"/>
        </w:rPr>
        <w:t>- niezbędne działania, jakie Wykonawca podjął celem zachowania ich poufności oraz</w:t>
      </w:r>
    </w:p>
    <w:p w14:paraId="5E3EFE45" w14:textId="77777777" w:rsidR="005B365A" w:rsidRPr="00487836" w:rsidRDefault="005B365A" w:rsidP="00E6672C">
      <w:pPr>
        <w:ind w:hanging="142"/>
        <w:jc w:val="both"/>
        <w:rPr>
          <w:rFonts w:ascii="Arial Narrow" w:hAnsi="Arial Narrow" w:cs="Arial"/>
          <w:sz w:val="18"/>
          <w:szCs w:val="18"/>
        </w:rPr>
      </w:pPr>
      <w:r>
        <w:rPr>
          <w:rFonts w:ascii="Arial Narrow" w:hAnsi="Arial Narrow" w:cs="Arial"/>
          <w:sz w:val="18"/>
          <w:szCs w:val="18"/>
        </w:rPr>
        <w:t xml:space="preserve">   </w:t>
      </w:r>
      <w:r w:rsidRPr="00B46FB4">
        <w:rPr>
          <w:rFonts w:ascii="Arial Narrow" w:hAnsi="Arial Narrow" w:cs="Arial"/>
          <w:sz w:val="18"/>
          <w:szCs w:val="18"/>
        </w:rPr>
        <w:t xml:space="preserve">- rodzaj informacji </w:t>
      </w:r>
      <w:r>
        <w:rPr>
          <w:rFonts w:ascii="Arial Narrow" w:hAnsi="Arial Narrow" w:cs="Arial"/>
          <w:sz w:val="18"/>
          <w:szCs w:val="18"/>
        </w:rPr>
        <w:t>(</w:t>
      </w:r>
      <w:r w:rsidRPr="00B46FB4">
        <w:rPr>
          <w:rFonts w:ascii="Arial Narrow" w:hAnsi="Arial Narrow"/>
          <w:sz w:val="18"/>
          <w:szCs w:val="18"/>
        </w:rPr>
        <w:t>techniczne, technologiczne, organizacyjne przedsiębiorstwa lub inne informacje posiadające wartość gospodarczą</w:t>
      </w:r>
      <w:r>
        <w:rPr>
          <w:rFonts w:ascii="Arial Narrow" w:hAnsi="Arial Narrow"/>
          <w:sz w:val="18"/>
          <w:szCs w:val="18"/>
        </w:rPr>
        <w:t>)</w:t>
      </w:r>
      <w:r w:rsidRPr="00B46FB4">
        <w:rPr>
          <w:rFonts w:ascii="Arial Narrow" w:hAnsi="Arial Narrow"/>
          <w:sz w:val="18"/>
          <w:szCs w:val="18"/>
        </w:rPr>
        <w:t xml:space="preserve"> – podlegających zastrzeżeniu.</w:t>
      </w:r>
    </w:p>
  </w:footnote>
  <w:footnote w:id="11">
    <w:p w14:paraId="71063AF3" w14:textId="77777777" w:rsidR="009916BC" w:rsidRPr="00F52BD7" w:rsidRDefault="009916BC" w:rsidP="009916BC">
      <w:pPr>
        <w:pStyle w:val="Tekstprzypisudolnego"/>
        <w:rPr>
          <w:rFonts w:ascii="Arial Narrow" w:hAnsi="Arial Narrow"/>
          <w:sz w:val="16"/>
          <w:szCs w:val="16"/>
        </w:rPr>
      </w:pPr>
      <w:r w:rsidRPr="00F52BD7">
        <w:rPr>
          <w:rStyle w:val="Odwoanieprzypisudolnego"/>
          <w:rFonts w:ascii="Arial Narrow" w:hAnsi="Arial Narrow"/>
          <w:sz w:val="16"/>
          <w:szCs w:val="16"/>
        </w:rPr>
        <w:footnoteRef/>
      </w:r>
      <w:r w:rsidRPr="00F52BD7">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31AD7E40" w14:textId="77777777" w:rsidR="005B365A" w:rsidRPr="00CD073D" w:rsidRDefault="005B365A" w:rsidP="006772A8">
      <w:pPr>
        <w:pStyle w:val="Tekstprzypisudolnego"/>
        <w:jc w:val="both"/>
        <w:rPr>
          <w:rFonts w:ascii="Arial Narrow" w:hAnsi="Arial Narrow" w:cs="Arial"/>
          <w:sz w:val="16"/>
          <w:szCs w:val="16"/>
        </w:rPr>
      </w:pPr>
      <w:r w:rsidRPr="00CD073D">
        <w:rPr>
          <w:rFonts w:ascii="Arial Narrow" w:hAnsi="Arial Narrow"/>
          <w:sz w:val="16"/>
          <w:szCs w:val="16"/>
        </w:rPr>
        <w:footnoteRef/>
      </w:r>
      <w:r w:rsidRPr="00CD073D">
        <w:rPr>
          <w:rFonts w:ascii="Arial Narrow" w:hAnsi="Arial Narrow" w:cs="Arial"/>
          <w:sz w:val="16"/>
          <w:szCs w:val="16"/>
        </w:rPr>
        <w:t xml:space="preserve"> Wykonawca usuwa niepotrzebne.</w:t>
      </w:r>
    </w:p>
  </w:footnote>
  <w:footnote w:id="13">
    <w:p w14:paraId="67D12747" w14:textId="77777777" w:rsidR="005B365A" w:rsidRDefault="005B365A" w:rsidP="0094282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DDCBA50" w14:textId="77777777" w:rsidR="005B365A" w:rsidRDefault="005B365A" w:rsidP="0094282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77E48200" w14:textId="77777777" w:rsidR="005B365A" w:rsidRDefault="005B365A" w:rsidP="0094282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145C2C45" w14:textId="77777777" w:rsidR="005B365A" w:rsidRDefault="005B365A" w:rsidP="0094282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14">
    <w:p w14:paraId="2F1B06B2" w14:textId="77777777" w:rsidR="005B365A" w:rsidRDefault="005B365A" w:rsidP="0094282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15">
    <w:p w14:paraId="3ADC93E9" w14:textId="77777777" w:rsidR="005B365A" w:rsidRDefault="005B365A" w:rsidP="0094282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3B2322CB" w14:textId="77777777" w:rsidR="005B365A" w:rsidRDefault="005B365A" w:rsidP="00942822">
      <w:pPr>
        <w:pStyle w:val="Tekstprzypisudolnego"/>
        <w:rPr>
          <w:rFonts w:ascii="Arial Narrow" w:hAnsi="Arial Narrow"/>
          <w:sz w:val="18"/>
          <w:szCs w:val="14"/>
          <w:vertAlign w:val="subscript"/>
        </w:rPr>
      </w:pPr>
      <w:r>
        <w:rPr>
          <w:rFonts w:ascii="Arial Narrow" w:hAnsi="Arial Narrow"/>
          <w:sz w:val="18"/>
          <w:szCs w:val="14"/>
          <w:vertAlign w:val="subscript"/>
        </w:rPr>
        <w:t xml:space="preserve">Jeżeli Wykonawca, wykazując spełnianie warunków, o których mowa w art. 22 ust. 1 pkt 2) ustawy </w:t>
      </w:r>
      <w:proofErr w:type="spellStart"/>
      <w:r>
        <w:rPr>
          <w:rFonts w:ascii="Arial Narrow" w:hAnsi="Arial Narrow"/>
          <w:sz w:val="18"/>
          <w:szCs w:val="14"/>
          <w:vertAlign w:val="subscript"/>
        </w:rPr>
        <w:t>pzp</w:t>
      </w:r>
      <w:proofErr w:type="spellEnd"/>
      <w:r>
        <w:rPr>
          <w:rFonts w:ascii="Arial Narrow" w:hAnsi="Arial Narrow"/>
          <w:sz w:val="18"/>
          <w:szCs w:val="14"/>
          <w:vertAlign w:val="subscript"/>
        </w:rPr>
        <w:t>,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4DFA94B8" w14:textId="77777777" w:rsidR="005B365A" w:rsidRDefault="005B365A" w:rsidP="0094282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212841EB" w14:textId="77777777" w:rsidR="005B365A" w:rsidRDefault="005B365A" w:rsidP="0094282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20759D81" w14:textId="77777777" w:rsidR="005B365A" w:rsidRDefault="005B365A" w:rsidP="0094282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5B281C21" w14:textId="77777777" w:rsidR="005B365A" w:rsidRDefault="005B365A" w:rsidP="0094282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2CCBF5A8" w14:textId="77777777" w:rsidR="005B365A" w:rsidRDefault="005B365A" w:rsidP="0094282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16">
    <w:p w14:paraId="279BF571" w14:textId="0BEBF987" w:rsidR="005B365A" w:rsidRDefault="005B365A">
      <w:pPr>
        <w:pStyle w:val="Tekstprzypisudolnego"/>
      </w:pPr>
      <w:r>
        <w:rPr>
          <w:rStyle w:val="Odwoanieprzypisudolnego"/>
        </w:rPr>
        <w:footnoteRef/>
      </w:r>
      <w:r>
        <w:t xml:space="preserve"> </w:t>
      </w:r>
      <w:r w:rsidRPr="00CB3589">
        <w:rPr>
          <w:rFonts w:ascii="Arial Narrow" w:hAnsi="Arial Narrow"/>
          <w:b/>
        </w:rPr>
        <w:t>Należy wskazać odpowiednio zasoby tj. imię i nazwisko osób zdolnych do wykonania zamówienia, wartość środków finansowych, nazwę inwestycji/zadania itp.</w:t>
      </w:r>
    </w:p>
  </w:footnote>
  <w:footnote w:id="17">
    <w:p w14:paraId="47D78913" w14:textId="77777777" w:rsidR="005B365A" w:rsidRPr="005311A6" w:rsidRDefault="005B365A" w:rsidP="00151764">
      <w:pPr>
        <w:pStyle w:val="Tekstprzypisudolnego"/>
        <w:rPr>
          <w:rFonts w:ascii="Arial Narrow" w:hAnsi="Arial Narrow"/>
        </w:rPr>
      </w:pPr>
      <w:r w:rsidRPr="005311A6">
        <w:rPr>
          <w:rStyle w:val="Odwoanieprzypisudolnego"/>
          <w:rFonts w:ascii="Arial Narrow" w:hAnsi="Arial Narrow"/>
        </w:rPr>
        <w:footnoteRef/>
      </w:r>
      <w:r w:rsidRPr="005311A6">
        <w:rPr>
          <w:rFonts w:ascii="Arial Narrow" w:hAnsi="Arial Narrow"/>
        </w:rPr>
        <w:t xml:space="preserve"> </w:t>
      </w:r>
      <w:r w:rsidRPr="005311A6">
        <w:rPr>
          <w:rFonts w:ascii="Arial Narrow" w:hAnsi="Arial Narrow" w:cs="Arial"/>
          <w:sz w:val="16"/>
          <w:szCs w:val="16"/>
        </w:rPr>
        <w:t>Należy wskazać: przedmiot i nazwę inwestycji/zadania wraz ze wskazaniem wszystkich szczegółowych informacji określonych w pkt. 9.1.2. IDW.</w:t>
      </w:r>
    </w:p>
  </w:footnote>
  <w:footnote w:id="18">
    <w:p w14:paraId="32B27FFC" w14:textId="77777777" w:rsidR="005B365A" w:rsidRPr="00B135E7" w:rsidRDefault="005B365A" w:rsidP="00151764">
      <w:pPr>
        <w:pStyle w:val="Tekstprzypisudolnego"/>
        <w:rPr>
          <w:sz w:val="16"/>
          <w:szCs w:val="16"/>
        </w:rPr>
      </w:pPr>
      <w:r w:rsidRPr="005311A6">
        <w:rPr>
          <w:rStyle w:val="Odwoanieprzypisudolnego"/>
          <w:rFonts w:ascii="Arial Narrow" w:hAnsi="Arial Narrow" w:cs="Arial"/>
          <w:sz w:val="16"/>
          <w:szCs w:val="16"/>
        </w:rPr>
        <w:footnoteRef/>
      </w:r>
      <w:r w:rsidRPr="005311A6">
        <w:rPr>
          <w:rFonts w:ascii="Arial Narrow" w:hAnsi="Arial Narrow" w:cs="Arial"/>
          <w:sz w:val="16"/>
          <w:szCs w:val="16"/>
        </w:rPr>
        <w:t xml:space="preserve"> Wypełniają Wykonawcy wspólnie ubiegający się o udzielenie niniejszego zamówienia oraz Wykonawcy polegający na zasobach innych podmiotów na zasadach określonych w art. 22a ustawy wraz z podaniem nazwy oraz adresu tych podmiotów</w:t>
      </w:r>
    </w:p>
  </w:footnote>
  <w:footnote w:id="19">
    <w:p w14:paraId="04E4B779" w14:textId="77777777" w:rsidR="005B365A" w:rsidRPr="00A65058" w:rsidRDefault="005B365A" w:rsidP="00A47FAA">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t xml:space="preserve"> </w:t>
      </w:r>
      <w:r w:rsidRPr="005056AC">
        <w:rPr>
          <w:rFonts w:ascii="Arial Narrow" w:hAnsi="Arial Narrow" w:cs="Arial"/>
          <w:sz w:val="16"/>
          <w:szCs w:val="16"/>
        </w:rPr>
        <w:t>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35C5" w14:textId="77777777" w:rsidR="005B365A" w:rsidRDefault="005B365A">
    <w:pPr>
      <w:pStyle w:val="Stopka"/>
      <w:ind w:left="6236"/>
      <w:jc w:val="right"/>
      <w:rPr>
        <w:rStyle w:val="Numerstrony"/>
        <w:rFonts w:ascii="Arial Narrow" w:hAnsi="Arial Narrow" w:cs="Arial"/>
        <w:sz w:val="16"/>
        <w:szCs w:val="16"/>
      </w:rPr>
    </w:pPr>
    <w:r>
      <w:rPr>
        <w:noProof/>
      </w:rPr>
      <w:drawing>
        <wp:inline distT="0" distB="0" distL="0" distR="0" wp14:anchorId="07857A7B" wp14:editId="26B88459">
          <wp:extent cx="2305050" cy="771525"/>
          <wp:effectExtent l="0" t="0" r="0" b="9525"/>
          <wp:docPr id="3" name="Obraz 3"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494CA4FA" w14:textId="77777777" w:rsidR="005B365A" w:rsidRDefault="005B365A">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6A92CE0"/>
    <w:multiLevelType w:val="multilevel"/>
    <w:tmpl w:val="C46CED5E"/>
    <w:lvl w:ilvl="0">
      <w:start w:val="6"/>
      <w:numFmt w:val="decimal"/>
      <w:lvlText w:val="%1."/>
      <w:lvlJc w:val="left"/>
      <w:pPr>
        <w:ind w:left="450" w:hanging="450"/>
      </w:pPr>
      <w:rPr>
        <w:rFonts w:hint="default"/>
      </w:rPr>
    </w:lvl>
    <w:lvl w:ilvl="1">
      <w:start w:val="3"/>
      <w:numFmt w:val="decimal"/>
      <w:lvlText w:val="%1.%2."/>
      <w:lvlJc w:val="left"/>
      <w:pPr>
        <w:ind w:left="808" w:hanging="450"/>
      </w:pPr>
      <w:rPr>
        <w:rFonts w:hint="default"/>
      </w:rPr>
    </w:lvl>
    <w:lvl w:ilvl="2">
      <w:start w:val="1"/>
      <w:numFmt w:val="decimal"/>
      <w:lvlText w:val="%1.%2.%3."/>
      <w:lvlJc w:val="left"/>
      <w:pPr>
        <w:ind w:left="1436" w:hanging="720"/>
      </w:pPr>
      <w:rPr>
        <w:rFonts w:hint="default"/>
      </w:rPr>
    </w:lvl>
    <w:lvl w:ilvl="3">
      <w:start w:val="1"/>
      <w:numFmt w:val="decimal"/>
      <w:lvlText w:val="%4)"/>
      <w:lvlJc w:val="left"/>
      <w:pPr>
        <w:ind w:left="1794" w:hanging="720"/>
      </w:pPr>
      <w:rPr>
        <w:rFonts w:ascii="Arial Narrow" w:eastAsia="Times New Roman" w:hAnsi="Arial Narrow" w:cs="Arial"/>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228" w:hanging="108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304" w:hanging="1440"/>
      </w:pPr>
      <w:rPr>
        <w:rFonts w:hint="default"/>
      </w:rPr>
    </w:lvl>
  </w:abstractNum>
  <w:abstractNum w:abstractNumId="5" w15:restartNumberingAfterBreak="0">
    <w:nsid w:val="075B565D"/>
    <w:multiLevelType w:val="multilevel"/>
    <w:tmpl w:val="0178AC3E"/>
    <w:lvl w:ilvl="0">
      <w:start w:val="4"/>
      <w:numFmt w:val="decimal"/>
      <w:lvlText w:val="%1."/>
      <w:lvlJc w:val="left"/>
      <w:pPr>
        <w:tabs>
          <w:tab w:val="num" w:pos="360"/>
        </w:tabs>
        <w:ind w:left="360" w:hanging="360"/>
      </w:pPr>
      <w:rPr>
        <w:rFonts w:ascii="Arial Narrow" w:hAnsi="Arial Narrow" w:cs="Times New Roman" w:hint="default"/>
      </w:rPr>
    </w:lvl>
    <w:lvl w:ilvl="1">
      <w:start w:val="7"/>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6" w15:restartNumberingAfterBreak="0">
    <w:nsid w:val="081C57AD"/>
    <w:multiLevelType w:val="multilevel"/>
    <w:tmpl w:val="06007750"/>
    <w:lvl w:ilvl="0">
      <w:start w:val="11"/>
      <w:numFmt w:val="decimal"/>
      <w:lvlText w:val="%1"/>
      <w:lvlJc w:val="left"/>
      <w:pPr>
        <w:ind w:left="660" w:hanging="660"/>
      </w:pPr>
      <w:rPr>
        <w:rFonts w:cs="Times New Roman" w:hint="default"/>
        <w:b/>
      </w:rPr>
    </w:lvl>
    <w:lvl w:ilvl="1">
      <w:start w:val="2"/>
      <w:numFmt w:val="decimal"/>
      <w:lvlText w:val="%1.%2"/>
      <w:lvlJc w:val="left"/>
      <w:pPr>
        <w:ind w:left="930" w:hanging="660"/>
      </w:pPr>
      <w:rPr>
        <w:rFonts w:cs="Times New Roman" w:hint="default"/>
        <w:b/>
      </w:rPr>
    </w:lvl>
    <w:lvl w:ilvl="2">
      <w:start w:val="1"/>
      <w:numFmt w:val="decimal"/>
      <w:lvlText w:val="%1.%2.%3"/>
      <w:lvlJc w:val="left"/>
      <w:pPr>
        <w:ind w:left="1260" w:hanging="720"/>
      </w:pPr>
      <w:rPr>
        <w:rFonts w:cs="Times New Roman" w:hint="default"/>
        <w:b/>
      </w:rPr>
    </w:lvl>
    <w:lvl w:ilvl="3">
      <w:start w:val="1"/>
      <w:numFmt w:val="decimal"/>
      <w:lvlText w:val="%1.%2.%3.%4"/>
      <w:lvlJc w:val="left"/>
      <w:pPr>
        <w:ind w:left="1530" w:hanging="720"/>
      </w:pPr>
      <w:rPr>
        <w:rFonts w:cs="Times New Roman" w:hint="default"/>
        <w:b w:val="0"/>
      </w:rPr>
    </w:lvl>
    <w:lvl w:ilvl="4">
      <w:start w:val="1"/>
      <w:numFmt w:val="decimal"/>
      <w:lvlText w:val="%1.%2.%3.%4.%5"/>
      <w:lvlJc w:val="left"/>
      <w:pPr>
        <w:ind w:left="1800" w:hanging="720"/>
      </w:pPr>
      <w:rPr>
        <w:rFonts w:cs="Times New Roman" w:hint="default"/>
        <w:b/>
      </w:rPr>
    </w:lvl>
    <w:lvl w:ilvl="5">
      <w:start w:val="1"/>
      <w:numFmt w:val="decimal"/>
      <w:lvlText w:val="%1.%2.%3.%4.%5.%6"/>
      <w:lvlJc w:val="left"/>
      <w:pPr>
        <w:ind w:left="2430" w:hanging="1080"/>
      </w:pPr>
      <w:rPr>
        <w:rFonts w:cs="Times New Roman" w:hint="default"/>
        <w:b/>
      </w:rPr>
    </w:lvl>
    <w:lvl w:ilvl="6">
      <w:start w:val="1"/>
      <w:numFmt w:val="decimal"/>
      <w:lvlText w:val="%1.%2.%3.%4.%5.%6.%7"/>
      <w:lvlJc w:val="left"/>
      <w:pPr>
        <w:ind w:left="2700" w:hanging="1080"/>
      </w:pPr>
      <w:rPr>
        <w:rFonts w:cs="Times New Roman" w:hint="default"/>
        <w:b/>
      </w:rPr>
    </w:lvl>
    <w:lvl w:ilvl="7">
      <w:start w:val="1"/>
      <w:numFmt w:val="decimal"/>
      <w:lvlText w:val="%1.%2.%3.%4.%5.%6.%7.%8"/>
      <w:lvlJc w:val="left"/>
      <w:pPr>
        <w:ind w:left="3330" w:hanging="1440"/>
      </w:pPr>
      <w:rPr>
        <w:rFonts w:cs="Times New Roman" w:hint="default"/>
        <w:b/>
      </w:rPr>
    </w:lvl>
    <w:lvl w:ilvl="8">
      <w:start w:val="1"/>
      <w:numFmt w:val="decimal"/>
      <w:lvlText w:val="%1.%2.%3.%4.%5.%6.%7.%8.%9"/>
      <w:lvlJc w:val="left"/>
      <w:pPr>
        <w:ind w:left="3600" w:hanging="1440"/>
      </w:pPr>
      <w:rPr>
        <w:rFonts w:cs="Times New Roman" w:hint="default"/>
        <w:b/>
      </w:rPr>
    </w:lvl>
  </w:abstractNum>
  <w:abstractNum w:abstractNumId="7" w15:restartNumberingAfterBreak="0">
    <w:nsid w:val="0BA26DF1"/>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15:restartNumberingAfterBreak="0">
    <w:nsid w:val="0DAA6177"/>
    <w:multiLevelType w:val="multilevel"/>
    <w:tmpl w:val="B23E7BB6"/>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0DCC7514"/>
    <w:multiLevelType w:val="hybridMultilevel"/>
    <w:tmpl w:val="73E6B804"/>
    <w:lvl w:ilvl="0" w:tplc="923A4B0C">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0" w15:restartNumberingAfterBreak="0">
    <w:nsid w:val="10D44A83"/>
    <w:multiLevelType w:val="multilevel"/>
    <w:tmpl w:val="6DA82546"/>
    <w:lvl w:ilvl="0">
      <w:start w:val="13"/>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12" w15:restartNumberingAfterBreak="0">
    <w:nsid w:val="1175579A"/>
    <w:multiLevelType w:val="hybridMultilevel"/>
    <w:tmpl w:val="4BDCC48E"/>
    <w:lvl w:ilvl="0" w:tplc="7BBE8B4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1D3046B"/>
    <w:multiLevelType w:val="hybridMultilevel"/>
    <w:tmpl w:val="956A9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27218"/>
    <w:multiLevelType w:val="multilevel"/>
    <w:tmpl w:val="A2448DD2"/>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7"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8"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9575B42"/>
    <w:multiLevelType w:val="hybridMultilevel"/>
    <w:tmpl w:val="91025C10"/>
    <w:lvl w:ilvl="0" w:tplc="48B6BCBE">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A933E69"/>
    <w:multiLevelType w:val="multilevel"/>
    <w:tmpl w:val="01683086"/>
    <w:lvl w:ilvl="0">
      <w:start w:val="9"/>
      <w:numFmt w:val="decimal"/>
      <w:lvlText w:val="%1."/>
      <w:lvlJc w:val="left"/>
      <w:pPr>
        <w:ind w:left="360" w:hanging="360"/>
      </w:pPr>
      <w:rPr>
        <w:rFonts w:hint="default"/>
        <w:b w:val="0"/>
      </w:rPr>
    </w:lvl>
    <w:lvl w:ilvl="1">
      <w:start w:val="2"/>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320" w:hanging="108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5760" w:hanging="1440"/>
      </w:pPr>
      <w:rPr>
        <w:rFonts w:hint="default"/>
        <w:b w:val="0"/>
      </w:rPr>
    </w:lvl>
  </w:abstractNum>
  <w:abstractNum w:abstractNumId="21"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054CA0"/>
    <w:multiLevelType w:val="multilevel"/>
    <w:tmpl w:val="3C167ACA"/>
    <w:lvl w:ilvl="0">
      <w:start w:val="14"/>
      <w:numFmt w:val="decimal"/>
      <w:lvlText w:val="%1."/>
      <w:lvlJc w:val="left"/>
      <w:pPr>
        <w:ind w:left="405" w:hanging="405"/>
      </w:pPr>
      <w:rPr>
        <w:rFonts w:hint="default"/>
      </w:rPr>
    </w:lvl>
    <w:lvl w:ilvl="1">
      <w:start w:val="1"/>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3"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24"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8" w15:restartNumberingAfterBreak="0">
    <w:nsid w:val="248414A2"/>
    <w:multiLevelType w:val="hybridMultilevel"/>
    <w:tmpl w:val="604E2B40"/>
    <w:lvl w:ilvl="0" w:tplc="8B7CAD68">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AF354AF"/>
    <w:multiLevelType w:val="multilevel"/>
    <w:tmpl w:val="297E24E4"/>
    <w:lvl w:ilvl="0">
      <w:start w:val="1"/>
      <w:numFmt w:val="decimal"/>
      <w:pStyle w:val="Nagwek1"/>
      <w:lvlText w:val="%1."/>
      <w:lvlJc w:val="left"/>
      <w:pPr>
        <w:ind w:left="720" w:hanging="360"/>
      </w:pPr>
      <w:rPr>
        <w:rFonts w:hint="default"/>
      </w:rPr>
    </w:lvl>
    <w:lvl w:ilvl="1">
      <w:start w:val="2"/>
      <w:numFmt w:val="decimal"/>
      <w:isLgl/>
      <w:lvlText w:val="%1.%2."/>
      <w:lvlJc w:val="left"/>
      <w:pPr>
        <w:ind w:left="786" w:hanging="360"/>
      </w:pPr>
      <w:rPr>
        <w:rFonts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D6A0A21"/>
    <w:multiLevelType w:val="hybridMultilevel"/>
    <w:tmpl w:val="8D0471F2"/>
    <w:lvl w:ilvl="0" w:tplc="B994EB86">
      <w:start w:val="2"/>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4677F1"/>
    <w:multiLevelType w:val="multilevel"/>
    <w:tmpl w:val="2ACE6B7C"/>
    <w:lvl w:ilvl="0">
      <w:start w:val="13"/>
      <w:numFmt w:val="decimal"/>
      <w:lvlText w:val="%1."/>
      <w:lvlJc w:val="left"/>
      <w:pPr>
        <w:ind w:left="705" w:hanging="705"/>
      </w:pPr>
      <w:rPr>
        <w:rFonts w:hint="default"/>
      </w:rPr>
    </w:lvl>
    <w:lvl w:ilvl="1">
      <w:start w:val="2"/>
      <w:numFmt w:val="decimal"/>
      <w:lvlText w:val="%1.%2."/>
      <w:lvlJc w:val="left"/>
      <w:pPr>
        <w:ind w:left="985" w:hanging="705"/>
      </w:pPr>
      <w:rPr>
        <w:rFonts w:hint="default"/>
      </w:rPr>
    </w:lvl>
    <w:lvl w:ilvl="2">
      <w:start w:val="2"/>
      <w:numFmt w:val="decimal"/>
      <w:lvlText w:val="%1.%2.%3."/>
      <w:lvlJc w:val="left"/>
      <w:pPr>
        <w:ind w:left="1280" w:hanging="720"/>
      </w:pPr>
      <w:rPr>
        <w:rFonts w:hint="default"/>
        <w:b w:val="0"/>
      </w:rPr>
    </w:lvl>
    <w:lvl w:ilvl="3">
      <w:start w:val="3"/>
      <w:numFmt w:val="decimal"/>
      <w:lvlText w:val="%1.%2.%3.%4."/>
      <w:lvlJc w:val="left"/>
      <w:pPr>
        <w:ind w:left="1997"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2760" w:hanging="108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3680" w:hanging="1440"/>
      </w:pPr>
      <w:rPr>
        <w:rFonts w:hint="default"/>
      </w:rPr>
    </w:lvl>
  </w:abstractNum>
  <w:abstractNum w:abstractNumId="33" w15:restartNumberingAfterBreak="0">
    <w:nsid w:val="2EA7778F"/>
    <w:multiLevelType w:val="hybridMultilevel"/>
    <w:tmpl w:val="B374FE06"/>
    <w:lvl w:ilvl="0" w:tplc="B278515C">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5"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7" w15:restartNumberingAfterBreak="0">
    <w:nsid w:val="3D854A4A"/>
    <w:multiLevelType w:val="hybridMultilevel"/>
    <w:tmpl w:val="A46C6582"/>
    <w:lvl w:ilvl="0" w:tplc="2B5CD474">
      <w:start w:val="1"/>
      <w:numFmt w:val="decimal"/>
      <w:lvlText w:val="%1."/>
      <w:lvlJc w:val="left"/>
      <w:pPr>
        <w:ind w:left="360" w:hanging="24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016D60"/>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9"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40" w15:restartNumberingAfterBreak="0">
    <w:nsid w:val="43EF762A"/>
    <w:multiLevelType w:val="hybridMultilevel"/>
    <w:tmpl w:val="604E2B40"/>
    <w:lvl w:ilvl="0" w:tplc="8B7CAD68">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47D90A93"/>
    <w:multiLevelType w:val="multilevel"/>
    <w:tmpl w:val="BC3A98BA"/>
    <w:lvl w:ilvl="0">
      <w:start w:val="1"/>
      <w:numFmt w:val="decimal"/>
      <w:lvlText w:val="%1."/>
      <w:lvlJc w:val="left"/>
      <w:pPr>
        <w:ind w:left="786" w:hanging="360"/>
      </w:pPr>
    </w:lvl>
    <w:lvl w:ilvl="1">
      <w:start w:val="1"/>
      <w:numFmt w:val="decimal"/>
      <w:isLgl/>
      <w:lvlText w:val="%1.%2."/>
      <w:lvlJc w:val="left"/>
      <w:pPr>
        <w:ind w:left="360" w:hanging="360"/>
      </w:pPr>
      <w:rPr>
        <w:rFonts w:hint="default"/>
        <w:b/>
        <w:sz w:val="20"/>
        <w:szCs w:val="20"/>
      </w:rPr>
    </w:lvl>
    <w:lvl w:ilvl="2">
      <w:start w:val="1"/>
      <w:numFmt w:val="decimal"/>
      <w:lvlText w:val="%3."/>
      <w:lvlJc w:val="left"/>
      <w:pPr>
        <w:ind w:left="720" w:hanging="720"/>
      </w:pPr>
      <w:rPr>
        <w:rFonts w:hint="default"/>
        <w:b w:val="0"/>
      </w:rPr>
    </w:lvl>
    <w:lvl w:ilvl="3">
      <w:start w:val="1"/>
      <w:numFmt w:val="decimal"/>
      <w:isLgl/>
      <w:lvlText w:val="%1.%2.%3.%4."/>
      <w:lvlJc w:val="left"/>
      <w:pPr>
        <w:ind w:left="720" w:hanging="720"/>
      </w:pPr>
      <w:rPr>
        <w:rFonts w:hint="default"/>
        <w:b w:val="0"/>
        <w:sz w:val="20"/>
        <w:szCs w:val="2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88F5A11"/>
    <w:multiLevelType w:val="multilevel"/>
    <w:tmpl w:val="FEFCC02A"/>
    <w:lvl w:ilvl="0">
      <w:start w:val="30"/>
      <w:numFmt w:val="decimal"/>
      <w:lvlText w:val="%1."/>
      <w:lvlJc w:val="left"/>
      <w:pPr>
        <w:ind w:left="645" w:hanging="645"/>
      </w:pPr>
      <w:rPr>
        <w:rFonts w:cs="Arial" w:hint="default"/>
      </w:rPr>
    </w:lvl>
    <w:lvl w:ilvl="1">
      <w:start w:val="1"/>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3"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4" w15:restartNumberingAfterBreak="0">
    <w:nsid w:val="4A9E42AF"/>
    <w:multiLevelType w:val="multilevel"/>
    <w:tmpl w:val="0E34637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6"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EB126DA"/>
    <w:multiLevelType w:val="multilevel"/>
    <w:tmpl w:val="5AA4C8E6"/>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48" w15:restartNumberingAfterBreak="0">
    <w:nsid w:val="4F177B73"/>
    <w:multiLevelType w:val="hybridMultilevel"/>
    <w:tmpl w:val="96E2E554"/>
    <w:lvl w:ilvl="0" w:tplc="8AF43306">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15:restartNumberingAfterBreak="0">
    <w:nsid w:val="538B4558"/>
    <w:multiLevelType w:val="hybridMultilevel"/>
    <w:tmpl w:val="E8BAAAEA"/>
    <w:lvl w:ilvl="0" w:tplc="4A20345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2" w15:restartNumberingAfterBreak="0">
    <w:nsid w:val="53FE7D46"/>
    <w:multiLevelType w:val="multilevel"/>
    <w:tmpl w:val="5DA87068"/>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lowerLetter"/>
      <w:lvlText w:val="%3)"/>
      <w:lvlJc w:val="left"/>
      <w:pPr>
        <w:ind w:left="1440" w:hanging="720"/>
      </w:pPr>
      <w:rPr>
        <w:rFonts w:ascii="Arial Narrow" w:eastAsia="Times New Roman" w:hAnsi="Arial Narrow"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15:restartNumberingAfterBreak="0">
    <w:nsid w:val="573257E4"/>
    <w:multiLevelType w:val="multilevel"/>
    <w:tmpl w:val="05A2835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7800352"/>
    <w:multiLevelType w:val="multilevel"/>
    <w:tmpl w:val="4D181A76"/>
    <w:lvl w:ilvl="0">
      <w:start w:val="9"/>
      <w:numFmt w:val="decimal"/>
      <w:lvlText w:val="%1."/>
      <w:lvlJc w:val="left"/>
      <w:pPr>
        <w:ind w:left="450" w:hanging="450"/>
      </w:pPr>
      <w:rPr>
        <w:rFonts w:hint="default"/>
        <w:b/>
      </w:rPr>
    </w:lvl>
    <w:lvl w:ilvl="1">
      <w:start w:val="2"/>
      <w:numFmt w:val="decimal"/>
      <w:lvlText w:val="%1.%2."/>
      <w:lvlJc w:val="left"/>
      <w:pPr>
        <w:ind w:left="1655" w:hanging="450"/>
      </w:pPr>
      <w:rPr>
        <w:rFonts w:hint="default"/>
        <w:b w:val="0"/>
      </w:rPr>
    </w:lvl>
    <w:lvl w:ilvl="2">
      <w:start w:val="1"/>
      <w:numFmt w:val="decimal"/>
      <w:lvlText w:val="%1.%2.%3."/>
      <w:lvlJc w:val="left"/>
      <w:pPr>
        <w:ind w:left="3130" w:hanging="720"/>
      </w:pPr>
      <w:rPr>
        <w:rFonts w:hint="default"/>
        <w:b w:val="0"/>
      </w:rPr>
    </w:lvl>
    <w:lvl w:ilvl="3">
      <w:start w:val="1"/>
      <w:numFmt w:val="decimal"/>
      <w:lvlText w:val="%1.%2.%3.%4."/>
      <w:lvlJc w:val="left"/>
      <w:pPr>
        <w:ind w:left="4335" w:hanging="720"/>
      </w:pPr>
      <w:rPr>
        <w:rFonts w:hint="default"/>
        <w:b/>
      </w:rPr>
    </w:lvl>
    <w:lvl w:ilvl="4">
      <w:start w:val="1"/>
      <w:numFmt w:val="decimal"/>
      <w:lvlText w:val="%1.%2.%3.%4.%5."/>
      <w:lvlJc w:val="left"/>
      <w:pPr>
        <w:ind w:left="5900" w:hanging="1080"/>
      </w:pPr>
      <w:rPr>
        <w:rFonts w:hint="default"/>
        <w:b/>
      </w:rPr>
    </w:lvl>
    <w:lvl w:ilvl="5">
      <w:start w:val="1"/>
      <w:numFmt w:val="decimal"/>
      <w:lvlText w:val="%1.%2.%3.%4.%5.%6."/>
      <w:lvlJc w:val="left"/>
      <w:pPr>
        <w:ind w:left="7105" w:hanging="1080"/>
      </w:pPr>
      <w:rPr>
        <w:rFonts w:hint="default"/>
        <w:b/>
      </w:rPr>
    </w:lvl>
    <w:lvl w:ilvl="6">
      <w:start w:val="1"/>
      <w:numFmt w:val="decimal"/>
      <w:lvlText w:val="%1.%2.%3.%4.%5.%6.%7."/>
      <w:lvlJc w:val="left"/>
      <w:pPr>
        <w:ind w:left="8310" w:hanging="1080"/>
      </w:pPr>
      <w:rPr>
        <w:rFonts w:hint="default"/>
        <w:b/>
      </w:rPr>
    </w:lvl>
    <w:lvl w:ilvl="7">
      <w:start w:val="1"/>
      <w:numFmt w:val="decimal"/>
      <w:lvlText w:val="%1.%2.%3.%4.%5.%6.%7.%8."/>
      <w:lvlJc w:val="left"/>
      <w:pPr>
        <w:ind w:left="9875" w:hanging="1440"/>
      </w:pPr>
      <w:rPr>
        <w:rFonts w:hint="default"/>
        <w:b/>
      </w:rPr>
    </w:lvl>
    <w:lvl w:ilvl="8">
      <w:start w:val="1"/>
      <w:numFmt w:val="decimal"/>
      <w:lvlText w:val="%1.%2.%3.%4.%5.%6.%7.%8.%9."/>
      <w:lvlJc w:val="left"/>
      <w:pPr>
        <w:ind w:left="11080" w:hanging="1440"/>
      </w:pPr>
      <w:rPr>
        <w:rFonts w:hint="default"/>
        <w:b/>
      </w:rPr>
    </w:lvl>
  </w:abstractNum>
  <w:abstractNum w:abstractNumId="56" w15:restartNumberingAfterBreak="0">
    <w:nsid w:val="599876D9"/>
    <w:multiLevelType w:val="multilevel"/>
    <w:tmpl w:val="65A262D2"/>
    <w:lvl w:ilvl="0">
      <w:start w:val="1"/>
      <w:numFmt w:val="decimal"/>
      <w:lvlText w:val="%1."/>
      <w:lvlJc w:val="left"/>
      <w:pPr>
        <w:ind w:left="786" w:hanging="360"/>
      </w:pPr>
      <w:rPr>
        <w:b w:val="0"/>
      </w:rPr>
    </w:lvl>
    <w:lvl w:ilvl="1">
      <w:start w:val="1"/>
      <w:numFmt w:val="decimal"/>
      <w:isLgl/>
      <w:lvlText w:val="%2)"/>
      <w:lvlJc w:val="left"/>
      <w:pPr>
        <w:ind w:left="360" w:hanging="360"/>
      </w:pPr>
      <w:rPr>
        <w:rFonts w:ascii="Arial Narrow" w:eastAsia="Times New Roman" w:hAnsi="Arial Narrow" w:cs="Times New Roman"/>
        <w:b w:val="0"/>
        <w:sz w:val="22"/>
        <w:szCs w:val="22"/>
      </w:rPr>
    </w:lvl>
    <w:lvl w:ilvl="2">
      <w:start w:val="1"/>
      <w:numFmt w:val="decimal"/>
      <w:lvlText w:val="%3."/>
      <w:lvlJc w:val="left"/>
      <w:pPr>
        <w:ind w:left="720" w:hanging="720"/>
      </w:pPr>
      <w:rPr>
        <w:rFonts w:hint="default"/>
        <w:b w:val="0"/>
      </w:rPr>
    </w:lvl>
    <w:lvl w:ilvl="3">
      <w:start w:val="1"/>
      <w:numFmt w:val="decimal"/>
      <w:isLgl/>
      <w:lvlText w:val="%1.%2.%3.%4."/>
      <w:lvlJc w:val="left"/>
      <w:pPr>
        <w:ind w:left="720" w:hanging="720"/>
      </w:pPr>
      <w:rPr>
        <w:rFonts w:hint="default"/>
        <w:b w:val="0"/>
        <w:sz w:val="20"/>
        <w:szCs w:val="2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58" w15:restartNumberingAfterBreak="0">
    <w:nsid w:val="64350457"/>
    <w:multiLevelType w:val="hybridMultilevel"/>
    <w:tmpl w:val="604E2B40"/>
    <w:lvl w:ilvl="0" w:tplc="8B7CAD68">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0"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61" w15:restartNumberingAfterBreak="0">
    <w:nsid w:val="6A4D5240"/>
    <w:multiLevelType w:val="multilevel"/>
    <w:tmpl w:val="4C247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B765289"/>
    <w:multiLevelType w:val="hybridMultilevel"/>
    <w:tmpl w:val="3744A72A"/>
    <w:lvl w:ilvl="0" w:tplc="8D3A66EE">
      <w:start w:val="1"/>
      <w:numFmt w:val="decimal"/>
      <w:lvlText w:val="%1)"/>
      <w:lvlJc w:val="left"/>
      <w:pPr>
        <w:ind w:left="717" w:hanging="360"/>
      </w:pPr>
      <w:rPr>
        <w:rFonts w:ascii="Arial Narrow" w:eastAsia="Times New Roman" w:hAnsi="Arial Narrow" w:cs="Arial"/>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70C57E70"/>
    <w:multiLevelType w:val="multilevel"/>
    <w:tmpl w:val="C6E285F0"/>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77252479"/>
    <w:multiLevelType w:val="hybridMultilevel"/>
    <w:tmpl w:val="03484B40"/>
    <w:lvl w:ilvl="0" w:tplc="28B4F2AA">
      <w:start w:val="1"/>
      <w:numFmt w:val="decimal"/>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6"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DD0B48"/>
    <w:multiLevelType w:val="hybridMultilevel"/>
    <w:tmpl w:val="604E2B40"/>
    <w:lvl w:ilvl="0" w:tplc="8B7CAD68">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4"/>
  </w:num>
  <w:num w:numId="2">
    <w:abstractNumId w:val="35"/>
  </w:num>
  <w:num w:numId="3">
    <w:abstractNumId w:val="16"/>
  </w:num>
  <w:num w:numId="4">
    <w:abstractNumId w:val="66"/>
  </w:num>
  <w:num w:numId="5">
    <w:abstractNumId w:val="45"/>
  </w:num>
  <w:num w:numId="6">
    <w:abstractNumId w:val="46"/>
  </w:num>
  <w:num w:numId="7">
    <w:abstractNumId w:val="6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39"/>
  </w:num>
  <w:num w:numId="10">
    <w:abstractNumId w:val="59"/>
  </w:num>
  <w:num w:numId="11">
    <w:abstractNumId w:val="29"/>
    <w:lvlOverride w:ilvl="0">
      <w:startOverride w:val="7"/>
    </w:lvlOverride>
    <w:lvlOverride w:ilvl="1">
      <w:startOverride w:val="1"/>
    </w:lvlOverride>
  </w:num>
  <w:num w:numId="12">
    <w:abstractNumId w:val="29"/>
    <w:lvlOverride w:ilvl="0">
      <w:startOverride w:val="2"/>
    </w:lvlOverride>
    <w:lvlOverride w:ilvl="1">
      <w:startOverride w:val="1"/>
    </w:lvlOverride>
  </w:num>
  <w:num w:numId="13">
    <w:abstractNumId w:val="15"/>
  </w:num>
  <w:num w:numId="14">
    <w:abstractNumId w:val="9"/>
  </w:num>
  <w:num w:numId="15">
    <w:abstractNumId w:val="5"/>
  </w:num>
  <w:num w:numId="16">
    <w:abstractNumId w:val="17"/>
  </w:num>
  <w:num w:numId="17">
    <w:abstractNumId w:val="27"/>
  </w:num>
  <w:num w:numId="18">
    <w:abstractNumId w:val="36"/>
  </w:num>
  <w:num w:numId="19">
    <w:abstractNumId w:val="29"/>
  </w:num>
  <w:num w:numId="20">
    <w:abstractNumId w:val="25"/>
  </w:num>
  <w:num w:numId="21">
    <w:abstractNumId w:val="23"/>
  </w:num>
  <w:num w:numId="22">
    <w:abstractNumId w:val="43"/>
  </w:num>
  <w:num w:numId="23">
    <w:abstractNumId w:val="11"/>
  </w:num>
  <w:num w:numId="24">
    <w:abstractNumId w:val="8"/>
  </w:num>
  <w:num w:numId="25">
    <w:abstractNumId w:val="10"/>
  </w:num>
  <w:num w:numId="26">
    <w:abstractNumId w:val="32"/>
  </w:num>
  <w:num w:numId="27">
    <w:abstractNumId w:val="47"/>
  </w:num>
  <w:num w:numId="28">
    <w:abstractNumId w:val="22"/>
  </w:num>
  <w:num w:numId="29">
    <w:abstractNumId w:val="30"/>
  </w:num>
  <w:num w:numId="30">
    <w:abstractNumId w:val="55"/>
  </w:num>
  <w:num w:numId="31">
    <w:abstractNumId w:val="63"/>
  </w:num>
  <w:num w:numId="32">
    <w:abstractNumId w:val="7"/>
  </w:num>
  <w:num w:numId="33">
    <w:abstractNumId w:val="60"/>
  </w:num>
  <w:num w:numId="34">
    <w:abstractNumId w:val="53"/>
  </w:num>
  <w:num w:numId="35">
    <w:abstractNumId w:val="31"/>
  </w:num>
  <w:num w:numId="36">
    <w:abstractNumId w:val="20"/>
  </w:num>
  <w:num w:numId="37">
    <w:abstractNumId w:val="50"/>
  </w:num>
  <w:num w:numId="38">
    <w:abstractNumId w:val="42"/>
  </w:num>
  <w:num w:numId="39">
    <w:abstractNumId w:val="3"/>
  </w:num>
  <w:num w:numId="40">
    <w:abstractNumId w:val="29"/>
    <w:lvlOverride w:ilvl="0">
      <w:startOverride w:val="8"/>
    </w:lvlOverride>
    <w:lvlOverride w:ilvl="1">
      <w:startOverride w:val="1"/>
    </w:lvlOverride>
  </w:num>
  <w:num w:numId="41">
    <w:abstractNumId w:val="44"/>
  </w:num>
  <w:num w:numId="42">
    <w:abstractNumId w:val="6"/>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4"/>
  </w:num>
  <w:num w:numId="50">
    <w:abstractNumId w:val="12"/>
  </w:num>
  <w:num w:numId="51">
    <w:abstractNumId w:val="18"/>
  </w:num>
  <w:num w:numId="52">
    <w:abstractNumId w:val="61"/>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26"/>
  </w:num>
  <w:num w:numId="63">
    <w:abstractNumId w:val="13"/>
  </w:num>
  <w:num w:numId="64">
    <w:abstractNumId w:val="38"/>
  </w:num>
  <w:num w:numId="65">
    <w:abstractNumId w:val="67"/>
  </w:num>
  <w:num w:numId="66">
    <w:abstractNumId w:val="58"/>
  </w:num>
  <w:num w:numId="67">
    <w:abstractNumId w:val="28"/>
  </w:num>
  <w:num w:numId="68">
    <w:abstractNumId w:val="40"/>
  </w:num>
  <w:num w:numId="69">
    <w:abstractNumId w:val="48"/>
  </w:num>
  <w:num w:numId="70">
    <w:abstractNumId w:val="33"/>
  </w:num>
  <w:num w:numId="71">
    <w:abstractNumId w:val="19"/>
  </w:num>
  <w:num w:numId="72">
    <w:abstractNumId w:val="62"/>
  </w:num>
  <w:num w:numId="73">
    <w:abstractNumId w:val="37"/>
  </w:num>
  <w:num w:numId="74">
    <w:abstractNumId w:val="41"/>
  </w:num>
  <w:num w:numId="75">
    <w:abstractNumId w:val="56"/>
  </w:num>
  <w:num w:numId="76">
    <w:abstractNumId w:val="52"/>
  </w:num>
  <w:num w:numId="77">
    <w:abstractNumId w:val="54"/>
  </w:num>
  <w:num w:numId="78">
    <w:abstractNumId w:val="65"/>
  </w:num>
  <w:num w:numId="79">
    <w:abstractNumId w:val="51"/>
  </w:num>
  <w:num w:numId="80">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1F91"/>
    <w:rsid w:val="000022ED"/>
    <w:rsid w:val="00002E6E"/>
    <w:rsid w:val="000034F7"/>
    <w:rsid w:val="000037EB"/>
    <w:rsid w:val="00003834"/>
    <w:rsid w:val="00003F1F"/>
    <w:rsid w:val="000043A1"/>
    <w:rsid w:val="00004B13"/>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1C2F"/>
    <w:rsid w:val="00012A78"/>
    <w:rsid w:val="0001312B"/>
    <w:rsid w:val="000137D1"/>
    <w:rsid w:val="000137E4"/>
    <w:rsid w:val="0001389D"/>
    <w:rsid w:val="00014154"/>
    <w:rsid w:val="000145FC"/>
    <w:rsid w:val="00014BC0"/>
    <w:rsid w:val="00014BF4"/>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5D15"/>
    <w:rsid w:val="0003640C"/>
    <w:rsid w:val="00036559"/>
    <w:rsid w:val="00036B8E"/>
    <w:rsid w:val="00036BA4"/>
    <w:rsid w:val="00037346"/>
    <w:rsid w:val="000375A3"/>
    <w:rsid w:val="00037602"/>
    <w:rsid w:val="00037B84"/>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315"/>
    <w:rsid w:val="00051457"/>
    <w:rsid w:val="0005187C"/>
    <w:rsid w:val="00051AEC"/>
    <w:rsid w:val="00051F0A"/>
    <w:rsid w:val="0005229E"/>
    <w:rsid w:val="000524AF"/>
    <w:rsid w:val="00052B02"/>
    <w:rsid w:val="00052D63"/>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0F0"/>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2F5"/>
    <w:rsid w:val="000634C6"/>
    <w:rsid w:val="0006367C"/>
    <w:rsid w:val="000639DF"/>
    <w:rsid w:val="0006414A"/>
    <w:rsid w:val="00064387"/>
    <w:rsid w:val="00064AF0"/>
    <w:rsid w:val="00066581"/>
    <w:rsid w:val="0006738A"/>
    <w:rsid w:val="0006783B"/>
    <w:rsid w:val="00067841"/>
    <w:rsid w:val="0007007A"/>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634B"/>
    <w:rsid w:val="00076411"/>
    <w:rsid w:val="000764C5"/>
    <w:rsid w:val="000767BD"/>
    <w:rsid w:val="00076A5A"/>
    <w:rsid w:val="000770D0"/>
    <w:rsid w:val="000776F6"/>
    <w:rsid w:val="00080197"/>
    <w:rsid w:val="0008074C"/>
    <w:rsid w:val="00080953"/>
    <w:rsid w:val="00080D16"/>
    <w:rsid w:val="00081015"/>
    <w:rsid w:val="00081025"/>
    <w:rsid w:val="00081061"/>
    <w:rsid w:val="000812B4"/>
    <w:rsid w:val="00081607"/>
    <w:rsid w:val="00081AD7"/>
    <w:rsid w:val="00081DBD"/>
    <w:rsid w:val="00082D14"/>
    <w:rsid w:val="00083834"/>
    <w:rsid w:val="00084459"/>
    <w:rsid w:val="0008453E"/>
    <w:rsid w:val="00084933"/>
    <w:rsid w:val="00084D70"/>
    <w:rsid w:val="00085257"/>
    <w:rsid w:val="00085346"/>
    <w:rsid w:val="000856CC"/>
    <w:rsid w:val="000858CB"/>
    <w:rsid w:val="00085B48"/>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3FA8"/>
    <w:rsid w:val="00095872"/>
    <w:rsid w:val="00095A83"/>
    <w:rsid w:val="00095D4C"/>
    <w:rsid w:val="00095E08"/>
    <w:rsid w:val="000960A6"/>
    <w:rsid w:val="000965B1"/>
    <w:rsid w:val="0009685A"/>
    <w:rsid w:val="0009698D"/>
    <w:rsid w:val="000970F0"/>
    <w:rsid w:val="00097204"/>
    <w:rsid w:val="00097312"/>
    <w:rsid w:val="00097384"/>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D87"/>
    <w:rsid w:val="000A50E9"/>
    <w:rsid w:val="000A54DD"/>
    <w:rsid w:val="000A603B"/>
    <w:rsid w:val="000A6371"/>
    <w:rsid w:val="000A6F27"/>
    <w:rsid w:val="000A7185"/>
    <w:rsid w:val="000A7B12"/>
    <w:rsid w:val="000B02BC"/>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662B"/>
    <w:rsid w:val="000B7348"/>
    <w:rsid w:val="000B7A5C"/>
    <w:rsid w:val="000B7A76"/>
    <w:rsid w:val="000B7EFE"/>
    <w:rsid w:val="000C029C"/>
    <w:rsid w:val="000C0348"/>
    <w:rsid w:val="000C0429"/>
    <w:rsid w:val="000C0C0B"/>
    <w:rsid w:val="000C0F27"/>
    <w:rsid w:val="000C1A37"/>
    <w:rsid w:val="000C1A80"/>
    <w:rsid w:val="000C1FD2"/>
    <w:rsid w:val="000C2A0D"/>
    <w:rsid w:val="000C2C8F"/>
    <w:rsid w:val="000C38DC"/>
    <w:rsid w:val="000C3AC5"/>
    <w:rsid w:val="000C40A0"/>
    <w:rsid w:val="000C48FA"/>
    <w:rsid w:val="000C4AE9"/>
    <w:rsid w:val="000C5065"/>
    <w:rsid w:val="000C5129"/>
    <w:rsid w:val="000C52A9"/>
    <w:rsid w:val="000C530D"/>
    <w:rsid w:val="000C54F8"/>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CB2"/>
    <w:rsid w:val="000D4687"/>
    <w:rsid w:val="000D496C"/>
    <w:rsid w:val="000D4B27"/>
    <w:rsid w:val="000D5CCE"/>
    <w:rsid w:val="000D61A6"/>
    <w:rsid w:val="000D660E"/>
    <w:rsid w:val="000D66A4"/>
    <w:rsid w:val="000D6E7F"/>
    <w:rsid w:val="000D73F9"/>
    <w:rsid w:val="000D74CA"/>
    <w:rsid w:val="000D7556"/>
    <w:rsid w:val="000D77CA"/>
    <w:rsid w:val="000D7E23"/>
    <w:rsid w:val="000E0368"/>
    <w:rsid w:val="000E03DC"/>
    <w:rsid w:val="000E0E74"/>
    <w:rsid w:val="000E1020"/>
    <w:rsid w:val="000E105D"/>
    <w:rsid w:val="000E186B"/>
    <w:rsid w:val="000E21A1"/>
    <w:rsid w:val="000E27FF"/>
    <w:rsid w:val="000E2955"/>
    <w:rsid w:val="000E2FCB"/>
    <w:rsid w:val="000E33D4"/>
    <w:rsid w:val="000E36FF"/>
    <w:rsid w:val="000E3BDF"/>
    <w:rsid w:val="000E3E70"/>
    <w:rsid w:val="000E41E5"/>
    <w:rsid w:val="000E42AD"/>
    <w:rsid w:val="000E4593"/>
    <w:rsid w:val="000E4A18"/>
    <w:rsid w:val="000E4CB1"/>
    <w:rsid w:val="000E4EF3"/>
    <w:rsid w:val="000E4F63"/>
    <w:rsid w:val="000E56FD"/>
    <w:rsid w:val="000E59A1"/>
    <w:rsid w:val="000E665E"/>
    <w:rsid w:val="000E678D"/>
    <w:rsid w:val="000E6813"/>
    <w:rsid w:val="000E6A58"/>
    <w:rsid w:val="000E6B82"/>
    <w:rsid w:val="000E71D3"/>
    <w:rsid w:val="000E71F2"/>
    <w:rsid w:val="000E72EA"/>
    <w:rsid w:val="000E7677"/>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100F1"/>
    <w:rsid w:val="001101DC"/>
    <w:rsid w:val="001101FF"/>
    <w:rsid w:val="00110425"/>
    <w:rsid w:val="0011045C"/>
    <w:rsid w:val="00110517"/>
    <w:rsid w:val="00110F70"/>
    <w:rsid w:val="001110F0"/>
    <w:rsid w:val="00111DA7"/>
    <w:rsid w:val="00112577"/>
    <w:rsid w:val="00112956"/>
    <w:rsid w:val="001134BC"/>
    <w:rsid w:val="00113969"/>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4064"/>
    <w:rsid w:val="00124809"/>
    <w:rsid w:val="00125333"/>
    <w:rsid w:val="00126290"/>
    <w:rsid w:val="0012698B"/>
    <w:rsid w:val="00126C12"/>
    <w:rsid w:val="00126E36"/>
    <w:rsid w:val="00130688"/>
    <w:rsid w:val="00130CB9"/>
    <w:rsid w:val="00130D31"/>
    <w:rsid w:val="00131A27"/>
    <w:rsid w:val="00132300"/>
    <w:rsid w:val="00132392"/>
    <w:rsid w:val="00132B66"/>
    <w:rsid w:val="00133068"/>
    <w:rsid w:val="0013358F"/>
    <w:rsid w:val="00133B81"/>
    <w:rsid w:val="00133E43"/>
    <w:rsid w:val="00133FBC"/>
    <w:rsid w:val="00134048"/>
    <w:rsid w:val="0013455F"/>
    <w:rsid w:val="0013478D"/>
    <w:rsid w:val="00134A4D"/>
    <w:rsid w:val="00134AD3"/>
    <w:rsid w:val="001351C0"/>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75"/>
    <w:rsid w:val="001505AE"/>
    <w:rsid w:val="00150791"/>
    <w:rsid w:val="0015088A"/>
    <w:rsid w:val="00150B9C"/>
    <w:rsid w:val="00150EC4"/>
    <w:rsid w:val="00151764"/>
    <w:rsid w:val="00151BCC"/>
    <w:rsid w:val="001522A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121C"/>
    <w:rsid w:val="001618CD"/>
    <w:rsid w:val="0016211E"/>
    <w:rsid w:val="001626EF"/>
    <w:rsid w:val="001628B9"/>
    <w:rsid w:val="00162C2B"/>
    <w:rsid w:val="00163261"/>
    <w:rsid w:val="001632FA"/>
    <w:rsid w:val="00163776"/>
    <w:rsid w:val="00163B6F"/>
    <w:rsid w:val="00163C35"/>
    <w:rsid w:val="001640AD"/>
    <w:rsid w:val="00164277"/>
    <w:rsid w:val="001646F1"/>
    <w:rsid w:val="00165130"/>
    <w:rsid w:val="00165509"/>
    <w:rsid w:val="001655F8"/>
    <w:rsid w:val="0016566A"/>
    <w:rsid w:val="0016572C"/>
    <w:rsid w:val="001657DE"/>
    <w:rsid w:val="00166D88"/>
    <w:rsid w:val="00167C42"/>
    <w:rsid w:val="00167D79"/>
    <w:rsid w:val="00167E93"/>
    <w:rsid w:val="00167FE7"/>
    <w:rsid w:val="001700B8"/>
    <w:rsid w:val="00170920"/>
    <w:rsid w:val="00170F68"/>
    <w:rsid w:val="00171110"/>
    <w:rsid w:val="0017138A"/>
    <w:rsid w:val="00171C16"/>
    <w:rsid w:val="00171C17"/>
    <w:rsid w:val="00171DB0"/>
    <w:rsid w:val="00171FA9"/>
    <w:rsid w:val="00172592"/>
    <w:rsid w:val="001729AD"/>
    <w:rsid w:val="00172CD2"/>
    <w:rsid w:val="00172D2F"/>
    <w:rsid w:val="00172D85"/>
    <w:rsid w:val="00172EBE"/>
    <w:rsid w:val="0017361D"/>
    <w:rsid w:val="00175122"/>
    <w:rsid w:val="0017517A"/>
    <w:rsid w:val="00175283"/>
    <w:rsid w:val="0017533C"/>
    <w:rsid w:val="00175562"/>
    <w:rsid w:val="001756AC"/>
    <w:rsid w:val="00175EBA"/>
    <w:rsid w:val="00176983"/>
    <w:rsid w:val="00176A0E"/>
    <w:rsid w:val="00176C0A"/>
    <w:rsid w:val="00176D9C"/>
    <w:rsid w:val="00176EEE"/>
    <w:rsid w:val="00177272"/>
    <w:rsid w:val="001773E1"/>
    <w:rsid w:val="001774E8"/>
    <w:rsid w:val="0017798E"/>
    <w:rsid w:val="001779D3"/>
    <w:rsid w:val="00177A1E"/>
    <w:rsid w:val="00180094"/>
    <w:rsid w:val="001804D1"/>
    <w:rsid w:val="001807E5"/>
    <w:rsid w:val="001808AF"/>
    <w:rsid w:val="00181634"/>
    <w:rsid w:val="00181C13"/>
    <w:rsid w:val="00181E79"/>
    <w:rsid w:val="00181F77"/>
    <w:rsid w:val="00181F93"/>
    <w:rsid w:val="0018232B"/>
    <w:rsid w:val="00182735"/>
    <w:rsid w:val="00182762"/>
    <w:rsid w:val="00182A06"/>
    <w:rsid w:val="001835BC"/>
    <w:rsid w:val="00184128"/>
    <w:rsid w:val="001847A2"/>
    <w:rsid w:val="00185664"/>
    <w:rsid w:val="00185904"/>
    <w:rsid w:val="00185E45"/>
    <w:rsid w:val="00186C04"/>
    <w:rsid w:val="001870F8"/>
    <w:rsid w:val="001875AE"/>
    <w:rsid w:val="00187E13"/>
    <w:rsid w:val="00190291"/>
    <w:rsid w:val="00190582"/>
    <w:rsid w:val="0019076E"/>
    <w:rsid w:val="00190B99"/>
    <w:rsid w:val="00190D07"/>
    <w:rsid w:val="001914EE"/>
    <w:rsid w:val="001915CB"/>
    <w:rsid w:val="0019359D"/>
    <w:rsid w:val="00193897"/>
    <w:rsid w:val="00193F3D"/>
    <w:rsid w:val="001945D2"/>
    <w:rsid w:val="001946BD"/>
    <w:rsid w:val="00194A3E"/>
    <w:rsid w:val="00194BFB"/>
    <w:rsid w:val="00194E77"/>
    <w:rsid w:val="0019512B"/>
    <w:rsid w:val="00195820"/>
    <w:rsid w:val="0019592E"/>
    <w:rsid w:val="00197C3E"/>
    <w:rsid w:val="00197FA3"/>
    <w:rsid w:val="001A0253"/>
    <w:rsid w:val="001A029F"/>
    <w:rsid w:val="001A0D17"/>
    <w:rsid w:val="001A1656"/>
    <w:rsid w:val="001A16D3"/>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6D69"/>
    <w:rsid w:val="001A739F"/>
    <w:rsid w:val="001A7BED"/>
    <w:rsid w:val="001A7CC7"/>
    <w:rsid w:val="001A7E0B"/>
    <w:rsid w:val="001B0085"/>
    <w:rsid w:val="001B078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830"/>
    <w:rsid w:val="001C4BE7"/>
    <w:rsid w:val="001C52A1"/>
    <w:rsid w:val="001C5BCE"/>
    <w:rsid w:val="001C701C"/>
    <w:rsid w:val="001C7494"/>
    <w:rsid w:val="001C7587"/>
    <w:rsid w:val="001C76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5887"/>
    <w:rsid w:val="001D6631"/>
    <w:rsid w:val="001D68E1"/>
    <w:rsid w:val="001D7068"/>
    <w:rsid w:val="001D70C1"/>
    <w:rsid w:val="001D7773"/>
    <w:rsid w:val="001D7797"/>
    <w:rsid w:val="001E01E5"/>
    <w:rsid w:val="001E07BB"/>
    <w:rsid w:val="001E099B"/>
    <w:rsid w:val="001E10BD"/>
    <w:rsid w:val="001E164F"/>
    <w:rsid w:val="001E1EEA"/>
    <w:rsid w:val="001E2225"/>
    <w:rsid w:val="001E2287"/>
    <w:rsid w:val="001E2B94"/>
    <w:rsid w:val="001E3263"/>
    <w:rsid w:val="001E3576"/>
    <w:rsid w:val="001E389C"/>
    <w:rsid w:val="001E3CEE"/>
    <w:rsid w:val="001E4087"/>
    <w:rsid w:val="001E4220"/>
    <w:rsid w:val="001E51E2"/>
    <w:rsid w:val="001E55C9"/>
    <w:rsid w:val="001E5761"/>
    <w:rsid w:val="001E593E"/>
    <w:rsid w:val="001E5B5B"/>
    <w:rsid w:val="001E6954"/>
    <w:rsid w:val="001E6C22"/>
    <w:rsid w:val="001E6CAB"/>
    <w:rsid w:val="001E704D"/>
    <w:rsid w:val="001E7302"/>
    <w:rsid w:val="001E769A"/>
    <w:rsid w:val="001E7ADF"/>
    <w:rsid w:val="001E7BE9"/>
    <w:rsid w:val="001F057D"/>
    <w:rsid w:val="001F083D"/>
    <w:rsid w:val="001F0B1B"/>
    <w:rsid w:val="001F1490"/>
    <w:rsid w:val="001F154B"/>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60DF"/>
    <w:rsid w:val="001F662F"/>
    <w:rsid w:val="001F66D1"/>
    <w:rsid w:val="001F67F6"/>
    <w:rsid w:val="001F6F5A"/>
    <w:rsid w:val="001F71AD"/>
    <w:rsid w:val="001F720F"/>
    <w:rsid w:val="001F7378"/>
    <w:rsid w:val="0020026F"/>
    <w:rsid w:val="00201165"/>
    <w:rsid w:val="00201784"/>
    <w:rsid w:val="00203EC4"/>
    <w:rsid w:val="00203FC3"/>
    <w:rsid w:val="002042D5"/>
    <w:rsid w:val="002046A4"/>
    <w:rsid w:val="002046C3"/>
    <w:rsid w:val="00204E86"/>
    <w:rsid w:val="00206524"/>
    <w:rsid w:val="0020670F"/>
    <w:rsid w:val="00206746"/>
    <w:rsid w:val="00206E9F"/>
    <w:rsid w:val="00207328"/>
    <w:rsid w:val="002079F9"/>
    <w:rsid w:val="00207EAE"/>
    <w:rsid w:val="0021020D"/>
    <w:rsid w:val="002103BC"/>
    <w:rsid w:val="0021058E"/>
    <w:rsid w:val="0021070A"/>
    <w:rsid w:val="00211512"/>
    <w:rsid w:val="0021190B"/>
    <w:rsid w:val="00211A5A"/>
    <w:rsid w:val="00211F8A"/>
    <w:rsid w:val="00211F9C"/>
    <w:rsid w:val="0021260C"/>
    <w:rsid w:val="00212A77"/>
    <w:rsid w:val="00212DE1"/>
    <w:rsid w:val="00212E5D"/>
    <w:rsid w:val="00212F2A"/>
    <w:rsid w:val="002132C9"/>
    <w:rsid w:val="0021369B"/>
    <w:rsid w:val="00213776"/>
    <w:rsid w:val="002137B0"/>
    <w:rsid w:val="00213896"/>
    <w:rsid w:val="002139C6"/>
    <w:rsid w:val="00213C09"/>
    <w:rsid w:val="0021405C"/>
    <w:rsid w:val="0021426D"/>
    <w:rsid w:val="00215331"/>
    <w:rsid w:val="00215356"/>
    <w:rsid w:val="00215B1B"/>
    <w:rsid w:val="00215F5B"/>
    <w:rsid w:val="00216257"/>
    <w:rsid w:val="002163BC"/>
    <w:rsid w:val="00216E82"/>
    <w:rsid w:val="0021757A"/>
    <w:rsid w:val="002175AC"/>
    <w:rsid w:val="002179C7"/>
    <w:rsid w:val="00220686"/>
    <w:rsid w:val="002209E7"/>
    <w:rsid w:val="002218EB"/>
    <w:rsid w:val="00221A11"/>
    <w:rsid w:val="0022267F"/>
    <w:rsid w:val="00222E6E"/>
    <w:rsid w:val="00223C37"/>
    <w:rsid w:val="00224946"/>
    <w:rsid w:val="00224CB0"/>
    <w:rsid w:val="00224E05"/>
    <w:rsid w:val="00225687"/>
    <w:rsid w:val="0022586E"/>
    <w:rsid w:val="002264CC"/>
    <w:rsid w:val="0022660F"/>
    <w:rsid w:val="00226CB1"/>
    <w:rsid w:val="00226E4F"/>
    <w:rsid w:val="0022740A"/>
    <w:rsid w:val="0022784A"/>
    <w:rsid w:val="002278F6"/>
    <w:rsid w:val="00227DC8"/>
    <w:rsid w:val="002303F3"/>
    <w:rsid w:val="00230668"/>
    <w:rsid w:val="00230F55"/>
    <w:rsid w:val="00231783"/>
    <w:rsid w:val="00231972"/>
    <w:rsid w:val="00231A0D"/>
    <w:rsid w:val="00231C73"/>
    <w:rsid w:val="002320B6"/>
    <w:rsid w:val="00232166"/>
    <w:rsid w:val="002327BE"/>
    <w:rsid w:val="00232CB5"/>
    <w:rsid w:val="00233537"/>
    <w:rsid w:val="0023358F"/>
    <w:rsid w:val="00233AEA"/>
    <w:rsid w:val="00233C15"/>
    <w:rsid w:val="00233F4D"/>
    <w:rsid w:val="002345E5"/>
    <w:rsid w:val="00234EA8"/>
    <w:rsid w:val="00235A8A"/>
    <w:rsid w:val="00235B4B"/>
    <w:rsid w:val="00235EB4"/>
    <w:rsid w:val="002369A3"/>
    <w:rsid w:val="00236A58"/>
    <w:rsid w:val="00236CEC"/>
    <w:rsid w:val="00236E0D"/>
    <w:rsid w:val="00236F57"/>
    <w:rsid w:val="00237239"/>
    <w:rsid w:val="00237C83"/>
    <w:rsid w:val="0024043D"/>
    <w:rsid w:val="002404DE"/>
    <w:rsid w:val="002409BC"/>
    <w:rsid w:val="00240CF7"/>
    <w:rsid w:val="00240D5F"/>
    <w:rsid w:val="0024125A"/>
    <w:rsid w:val="002412B4"/>
    <w:rsid w:val="002412DC"/>
    <w:rsid w:val="002420CC"/>
    <w:rsid w:val="00242ACD"/>
    <w:rsid w:val="00242CDF"/>
    <w:rsid w:val="00242E76"/>
    <w:rsid w:val="002433F6"/>
    <w:rsid w:val="00243648"/>
    <w:rsid w:val="00243D02"/>
    <w:rsid w:val="002442DF"/>
    <w:rsid w:val="00244382"/>
    <w:rsid w:val="00244821"/>
    <w:rsid w:val="00244860"/>
    <w:rsid w:val="00244DDA"/>
    <w:rsid w:val="00245295"/>
    <w:rsid w:val="00245446"/>
    <w:rsid w:val="00245E54"/>
    <w:rsid w:val="002460E9"/>
    <w:rsid w:val="00246159"/>
    <w:rsid w:val="002467CF"/>
    <w:rsid w:val="00246DEB"/>
    <w:rsid w:val="00246F4E"/>
    <w:rsid w:val="00247792"/>
    <w:rsid w:val="00247D7F"/>
    <w:rsid w:val="0025010C"/>
    <w:rsid w:val="00250122"/>
    <w:rsid w:val="00251012"/>
    <w:rsid w:val="0025102E"/>
    <w:rsid w:val="00251443"/>
    <w:rsid w:val="00251685"/>
    <w:rsid w:val="00251C57"/>
    <w:rsid w:val="00252109"/>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4B5"/>
    <w:rsid w:val="00256869"/>
    <w:rsid w:val="0025716E"/>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480"/>
    <w:rsid w:val="002916FE"/>
    <w:rsid w:val="0029173C"/>
    <w:rsid w:val="00291788"/>
    <w:rsid w:val="00291D93"/>
    <w:rsid w:val="00292357"/>
    <w:rsid w:val="00292477"/>
    <w:rsid w:val="002929B6"/>
    <w:rsid w:val="00292A3F"/>
    <w:rsid w:val="00292C5C"/>
    <w:rsid w:val="0029484A"/>
    <w:rsid w:val="00294DC2"/>
    <w:rsid w:val="002952FB"/>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8FB"/>
    <w:rsid w:val="002B3C87"/>
    <w:rsid w:val="002B49FC"/>
    <w:rsid w:val="002B4BBA"/>
    <w:rsid w:val="002B5577"/>
    <w:rsid w:val="002B5638"/>
    <w:rsid w:val="002B5819"/>
    <w:rsid w:val="002B5888"/>
    <w:rsid w:val="002B59D6"/>
    <w:rsid w:val="002B5DB1"/>
    <w:rsid w:val="002B603D"/>
    <w:rsid w:val="002B6467"/>
    <w:rsid w:val="002B657C"/>
    <w:rsid w:val="002B6CA9"/>
    <w:rsid w:val="002B6F80"/>
    <w:rsid w:val="002B76C4"/>
    <w:rsid w:val="002B76DF"/>
    <w:rsid w:val="002B7B34"/>
    <w:rsid w:val="002B7E67"/>
    <w:rsid w:val="002C0498"/>
    <w:rsid w:val="002C059D"/>
    <w:rsid w:val="002C065F"/>
    <w:rsid w:val="002C1769"/>
    <w:rsid w:val="002C2136"/>
    <w:rsid w:val="002C21A4"/>
    <w:rsid w:val="002C2915"/>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3621"/>
    <w:rsid w:val="002D4031"/>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E0C"/>
    <w:rsid w:val="002E1F99"/>
    <w:rsid w:val="002E2058"/>
    <w:rsid w:val="002E2181"/>
    <w:rsid w:val="002E219F"/>
    <w:rsid w:val="002E2AA4"/>
    <w:rsid w:val="002E2D0E"/>
    <w:rsid w:val="002E2D13"/>
    <w:rsid w:val="002E2D51"/>
    <w:rsid w:val="002E3CDA"/>
    <w:rsid w:val="002E3D97"/>
    <w:rsid w:val="002E3FF8"/>
    <w:rsid w:val="002E4818"/>
    <w:rsid w:val="002E48F8"/>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2FAF"/>
    <w:rsid w:val="002F31EF"/>
    <w:rsid w:val="002F3354"/>
    <w:rsid w:val="002F3993"/>
    <w:rsid w:val="002F3E69"/>
    <w:rsid w:val="002F3EB3"/>
    <w:rsid w:val="002F46F3"/>
    <w:rsid w:val="002F4C47"/>
    <w:rsid w:val="002F4CA8"/>
    <w:rsid w:val="002F4CD1"/>
    <w:rsid w:val="002F4DC0"/>
    <w:rsid w:val="002F5292"/>
    <w:rsid w:val="002F5807"/>
    <w:rsid w:val="002F58BD"/>
    <w:rsid w:val="002F6BBC"/>
    <w:rsid w:val="002F6E29"/>
    <w:rsid w:val="002F6F77"/>
    <w:rsid w:val="002F744A"/>
    <w:rsid w:val="002F758D"/>
    <w:rsid w:val="002F7805"/>
    <w:rsid w:val="0030075A"/>
    <w:rsid w:val="003008C0"/>
    <w:rsid w:val="00300A59"/>
    <w:rsid w:val="00300C76"/>
    <w:rsid w:val="00300D13"/>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60"/>
    <w:rsid w:val="00311015"/>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CAD"/>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4F4"/>
    <w:rsid w:val="003328CE"/>
    <w:rsid w:val="00332DDB"/>
    <w:rsid w:val="003333FB"/>
    <w:rsid w:val="0033355A"/>
    <w:rsid w:val="00333B2A"/>
    <w:rsid w:val="00333B74"/>
    <w:rsid w:val="00333EC5"/>
    <w:rsid w:val="0033455C"/>
    <w:rsid w:val="00334663"/>
    <w:rsid w:val="00334B94"/>
    <w:rsid w:val="00334DF5"/>
    <w:rsid w:val="00334EF3"/>
    <w:rsid w:val="0033516C"/>
    <w:rsid w:val="00335331"/>
    <w:rsid w:val="00335456"/>
    <w:rsid w:val="00335565"/>
    <w:rsid w:val="003357FD"/>
    <w:rsid w:val="00335ACD"/>
    <w:rsid w:val="00335D31"/>
    <w:rsid w:val="00335E3A"/>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BDC"/>
    <w:rsid w:val="00354A84"/>
    <w:rsid w:val="00354C43"/>
    <w:rsid w:val="00354E65"/>
    <w:rsid w:val="003561C4"/>
    <w:rsid w:val="003568E8"/>
    <w:rsid w:val="003569BE"/>
    <w:rsid w:val="003577CA"/>
    <w:rsid w:val="00357BC0"/>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551B"/>
    <w:rsid w:val="00375E68"/>
    <w:rsid w:val="00375F3D"/>
    <w:rsid w:val="003764C7"/>
    <w:rsid w:val="00376553"/>
    <w:rsid w:val="0037679A"/>
    <w:rsid w:val="00377292"/>
    <w:rsid w:val="00377CA8"/>
    <w:rsid w:val="0038020D"/>
    <w:rsid w:val="00380A7F"/>
    <w:rsid w:val="00380AA4"/>
    <w:rsid w:val="00381249"/>
    <w:rsid w:val="00381275"/>
    <w:rsid w:val="003823F7"/>
    <w:rsid w:val="003828E2"/>
    <w:rsid w:val="00382971"/>
    <w:rsid w:val="00382B4B"/>
    <w:rsid w:val="00382F7A"/>
    <w:rsid w:val="00383084"/>
    <w:rsid w:val="00383650"/>
    <w:rsid w:val="00383896"/>
    <w:rsid w:val="00383AEF"/>
    <w:rsid w:val="00384348"/>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68F"/>
    <w:rsid w:val="0039503E"/>
    <w:rsid w:val="003958DC"/>
    <w:rsid w:val="0039604A"/>
    <w:rsid w:val="00396297"/>
    <w:rsid w:val="003965C4"/>
    <w:rsid w:val="00396B85"/>
    <w:rsid w:val="00397516"/>
    <w:rsid w:val="00397538"/>
    <w:rsid w:val="00397630"/>
    <w:rsid w:val="00397841"/>
    <w:rsid w:val="0039786D"/>
    <w:rsid w:val="00397A4D"/>
    <w:rsid w:val="00397DFF"/>
    <w:rsid w:val="00397E0C"/>
    <w:rsid w:val="003A01DE"/>
    <w:rsid w:val="003A04A5"/>
    <w:rsid w:val="003A0536"/>
    <w:rsid w:val="003A06AF"/>
    <w:rsid w:val="003A0908"/>
    <w:rsid w:val="003A0F2E"/>
    <w:rsid w:val="003A10DB"/>
    <w:rsid w:val="003A143B"/>
    <w:rsid w:val="003A1B50"/>
    <w:rsid w:val="003A2018"/>
    <w:rsid w:val="003A2080"/>
    <w:rsid w:val="003A2130"/>
    <w:rsid w:val="003A269A"/>
    <w:rsid w:val="003A2771"/>
    <w:rsid w:val="003A2EF0"/>
    <w:rsid w:val="003A2F94"/>
    <w:rsid w:val="003A3004"/>
    <w:rsid w:val="003A31D9"/>
    <w:rsid w:val="003A3510"/>
    <w:rsid w:val="003A362E"/>
    <w:rsid w:val="003A3974"/>
    <w:rsid w:val="003A3A19"/>
    <w:rsid w:val="003A3E72"/>
    <w:rsid w:val="003A45C3"/>
    <w:rsid w:val="003A45F3"/>
    <w:rsid w:val="003A4DD8"/>
    <w:rsid w:val="003A5123"/>
    <w:rsid w:val="003A550E"/>
    <w:rsid w:val="003A56A3"/>
    <w:rsid w:val="003A5C4F"/>
    <w:rsid w:val="003A5CFA"/>
    <w:rsid w:val="003A5D11"/>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65A"/>
    <w:rsid w:val="003B48AC"/>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951"/>
    <w:rsid w:val="003C527C"/>
    <w:rsid w:val="003C556C"/>
    <w:rsid w:val="003C58B2"/>
    <w:rsid w:val="003C6569"/>
    <w:rsid w:val="003C67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50CD"/>
    <w:rsid w:val="003D52B0"/>
    <w:rsid w:val="003D559E"/>
    <w:rsid w:val="003D5E0F"/>
    <w:rsid w:val="003D64A5"/>
    <w:rsid w:val="003D6630"/>
    <w:rsid w:val="003D6A28"/>
    <w:rsid w:val="003D6ED5"/>
    <w:rsid w:val="003D6F51"/>
    <w:rsid w:val="003D70B9"/>
    <w:rsid w:val="003D7EF1"/>
    <w:rsid w:val="003D7F6A"/>
    <w:rsid w:val="003D7F98"/>
    <w:rsid w:val="003E0801"/>
    <w:rsid w:val="003E1031"/>
    <w:rsid w:val="003E1CDA"/>
    <w:rsid w:val="003E1F39"/>
    <w:rsid w:val="003E2742"/>
    <w:rsid w:val="003E28BB"/>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6737"/>
    <w:rsid w:val="003E71A8"/>
    <w:rsid w:val="003E7404"/>
    <w:rsid w:val="003E7473"/>
    <w:rsid w:val="003E784D"/>
    <w:rsid w:val="003E7FAF"/>
    <w:rsid w:val="003F0310"/>
    <w:rsid w:val="003F04E6"/>
    <w:rsid w:val="003F2737"/>
    <w:rsid w:val="003F2F5E"/>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73D"/>
    <w:rsid w:val="00402EFB"/>
    <w:rsid w:val="0040373D"/>
    <w:rsid w:val="00403987"/>
    <w:rsid w:val="00403CA7"/>
    <w:rsid w:val="00403E38"/>
    <w:rsid w:val="00403EF5"/>
    <w:rsid w:val="00404275"/>
    <w:rsid w:val="00404FF2"/>
    <w:rsid w:val="00405B07"/>
    <w:rsid w:val="00406032"/>
    <w:rsid w:val="0040623D"/>
    <w:rsid w:val="0040623E"/>
    <w:rsid w:val="00406263"/>
    <w:rsid w:val="004066CB"/>
    <w:rsid w:val="00406818"/>
    <w:rsid w:val="0040689A"/>
    <w:rsid w:val="004068AA"/>
    <w:rsid w:val="00406B9F"/>
    <w:rsid w:val="00406E57"/>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C1"/>
    <w:rsid w:val="004145CD"/>
    <w:rsid w:val="0041473B"/>
    <w:rsid w:val="00415D49"/>
    <w:rsid w:val="00416216"/>
    <w:rsid w:val="004168A9"/>
    <w:rsid w:val="00416B5F"/>
    <w:rsid w:val="0041728C"/>
    <w:rsid w:val="0041732C"/>
    <w:rsid w:val="00417E4B"/>
    <w:rsid w:val="00420345"/>
    <w:rsid w:val="004207B7"/>
    <w:rsid w:val="004208A9"/>
    <w:rsid w:val="0042174D"/>
    <w:rsid w:val="0042188F"/>
    <w:rsid w:val="0042200E"/>
    <w:rsid w:val="0042220D"/>
    <w:rsid w:val="0042246A"/>
    <w:rsid w:val="00422529"/>
    <w:rsid w:val="004226C5"/>
    <w:rsid w:val="004227B9"/>
    <w:rsid w:val="00422BE2"/>
    <w:rsid w:val="00422D25"/>
    <w:rsid w:val="00422DC5"/>
    <w:rsid w:val="004234CC"/>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27BFE"/>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77"/>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338D"/>
    <w:rsid w:val="00443687"/>
    <w:rsid w:val="00444B05"/>
    <w:rsid w:val="00444F01"/>
    <w:rsid w:val="004450CE"/>
    <w:rsid w:val="0044578B"/>
    <w:rsid w:val="0044616C"/>
    <w:rsid w:val="004464C2"/>
    <w:rsid w:val="0044678B"/>
    <w:rsid w:val="00446B88"/>
    <w:rsid w:val="00446F82"/>
    <w:rsid w:val="004475BA"/>
    <w:rsid w:val="00447995"/>
    <w:rsid w:val="00447ACF"/>
    <w:rsid w:val="00447B6A"/>
    <w:rsid w:val="00450E0E"/>
    <w:rsid w:val="0045125B"/>
    <w:rsid w:val="00451835"/>
    <w:rsid w:val="00451E28"/>
    <w:rsid w:val="0045271D"/>
    <w:rsid w:val="00452DA1"/>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68"/>
    <w:rsid w:val="00463450"/>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966"/>
    <w:rsid w:val="00467ABA"/>
    <w:rsid w:val="00467F86"/>
    <w:rsid w:val="00467FD8"/>
    <w:rsid w:val="00470435"/>
    <w:rsid w:val="00471874"/>
    <w:rsid w:val="00471E5C"/>
    <w:rsid w:val="0047274C"/>
    <w:rsid w:val="004728ED"/>
    <w:rsid w:val="00472958"/>
    <w:rsid w:val="00472CBE"/>
    <w:rsid w:val="004736CA"/>
    <w:rsid w:val="00473BEC"/>
    <w:rsid w:val="00473D06"/>
    <w:rsid w:val="004745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926"/>
    <w:rsid w:val="00486B27"/>
    <w:rsid w:val="00487637"/>
    <w:rsid w:val="00487775"/>
    <w:rsid w:val="00487889"/>
    <w:rsid w:val="004879E4"/>
    <w:rsid w:val="00487A1F"/>
    <w:rsid w:val="00487F73"/>
    <w:rsid w:val="0049041F"/>
    <w:rsid w:val="0049073C"/>
    <w:rsid w:val="0049073F"/>
    <w:rsid w:val="00490D10"/>
    <w:rsid w:val="00490D4A"/>
    <w:rsid w:val="00491F31"/>
    <w:rsid w:val="00491F84"/>
    <w:rsid w:val="00491FE3"/>
    <w:rsid w:val="00492297"/>
    <w:rsid w:val="004923C0"/>
    <w:rsid w:val="004926C4"/>
    <w:rsid w:val="004928B8"/>
    <w:rsid w:val="00492A12"/>
    <w:rsid w:val="00492EE7"/>
    <w:rsid w:val="00493035"/>
    <w:rsid w:val="00493386"/>
    <w:rsid w:val="004942DC"/>
    <w:rsid w:val="00494513"/>
    <w:rsid w:val="00494FA3"/>
    <w:rsid w:val="00495330"/>
    <w:rsid w:val="004953E8"/>
    <w:rsid w:val="00495915"/>
    <w:rsid w:val="004959BC"/>
    <w:rsid w:val="00496963"/>
    <w:rsid w:val="00496E96"/>
    <w:rsid w:val="00496ED0"/>
    <w:rsid w:val="00497237"/>
    <w:rsid w:val="004A00B3"/>
    <w:rsid w:val="004A068C"/>
    <w:rsid w:val="004A0A8D"/>
    <w:rsid w:val="004A0F92"/>
    <w:rsid w:val="004A140C"/>
    <w:rsid w:val="004A1483"/>
    <w:rsid w:val="004A161D"/>
    <w:rsid w:val="004A238F"/>
    <w:rsid w:val="004A3941"/>
    <w:rsid w:val="004A3AC9"/>
    <w:rsid w:val="004A418E"/>
    <w:rsid w:val="004A456F"/>
    <w:rsid w:val="004A463F"/>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5AB"/>
    <w:rsid w:val="004B0D34"/>
    <w:rsid w:val="004B16D4"/>
    <w:rsid w:val="004B17D2"/>
    <w:rsid w:val="004B2029"/>
    <w:rsid w:val="004B22F7"/>
    <w:rsid w:val="004B232A"/>
    <w:rsid w:val="004B236B"/>
    <w:rsid w:val="004B244A"/>
    <w:rsid w:val="004B24E6"/>
    <w:rsid w:val="004B35C6"/>
    <w:rsid w:val="004B4282"/>
    <w:rsid w:val="004B4295"/>
    <w:rsid w:val="004B4CC2"/>
    <w:rsid w:val="004B4F47"/>
    <w:rsid w:val="004B5283"/>
    <w:rsid w:val="004B60C2"/>
    <w:rsid w:val="004B6729"/>
    <w:rsid w:val="004B679A"/>
    <w:rsid w:val="004B6954"/>
    <w:rsid w:val="004B6B01"/>
    <w:rsid w:val="004B70A3"/>
    <w:rsid w:val="004B72E0"/>
    <w:rsid w:val="004B737B"/>
    <w:rsid w:val="004B7542"/>
    <w:rsid w:val="004B7928"/>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AD7"/>
    <w:rsid w:val="004D28B4"/>
    <w:rsid w:val="004D2D0C"/>
    <w:rsid w:val="004D2DDE"/>
    <w:rsid w:val="004D3AAA"/>
    <w:rsid w:val="004D3B78"/>
    <w:rsid w:val="004D4AA9"/>
    <w:rsid w:val="004D4AD5"/>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DF3"/>
    <w:rsid w:val="004E7CE8"/>
    <w:rsid w:val="004E7E62"/>
    <w:rsid w:val="004F0022"/>
    <w:rsid w:val="004F04D5"/>
    <w:rsid w:val="004F0BD3"/>
    <w:rsid w:val="004F100C"/>
    <w:rsid w:val="004F1417"/>
    <w:rsid w:val="004F1757"/>
    <w:rsid w:val="004F1E42"/>
    <w:rsid w:val="004F2174"/>
    <w:rsid w:val="004F21A7"/>
    <w:rsid w:val="004F2370"/>
    <w:rsid w:val="004F32AE"/>
    <w:rsid w:val="004F379C"/>
    <w:rsid w:val="004F37FF"/>
    <w:rsid w:val="004F3CBE"/>
    <w:rsid w:val="004F478B"/>
    <w:rsid w:val="004F4BAF"/>
    <w:rsid w:val="004F4BEC"/>
    <w:rsid w:val="004F51AC"/>
    <w:rsid w:val="004F61F8"/>
    <w:rsid w:val="004F66D6"/>
    <w:rsid w:val="004F681B"/>
    <w:rsid w:val="004F6A66"/>
    <w:rsid w:val="004F6B4A"/>
    <w:rsid w:val="004F6EAD"/>
    <w:rsid w:val="004F7127"/>
    <w:rsid w:val="004F7547"/>
    <w:rsid w:val="0050049B"/>
    <w:rsid w:val="005004B5"/>
    <w:rsid w:val="0050055D"/>
    <w:rsid w:val="00500C01"/>
    <w:rsid w:val="00500DA7"/>
    <w:rsid w:val="00501045"/>
    <w:rsid w:val="0050161F"/>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1F16"/>
    <w:rsid w:val="005223EA"/>
    <w:rsid w:val="005226A3"/>
    <w:rsid w:val="005226FC"/>
    <w:rsid w:val="00522954"/>
    <w:rsid w:val="00522B69"/>
    <w:rsid w:val="00522E2B"/>
    <w:rsid w:val="00523621"/>
    <w:rsid w:val="00523BAD"/>
    <w:rsid w:val="00523CA9"/>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26"/>
    <w:rsid w:val="00527AC8"/>
    <w:rsid w:val="0053016F"/>
    <w:rsid w:val="0053020C"/>
    <w:rsid w:val="0053033F"/>
    <w:rsid w:val="0053058C"/>
    <w:rsid w:val="00530687"/>
    <w:rsid w:val="00530852"/>
    <w:rsid w:val="00530CD8"/>
    <w:rsid w:val="00530D5B"/>
    <w:rsid w:val="00531005"/>
    <w:rsid w:val="005310B3"/>
    <w:rsid w:val="005311A6"/>
    <w:rsid w:val="005321BC"/>
    <w:rsid w:val="00532241"/>
    <w:rsid w:val="005327E5"/>
    <w:rsid w:val="00532827"/>
    <w:rsid w:val="00532A3B"/>
    <w:rsid w:val="0053397E"/>
    <w:rsid w:val="00533ACA"/>
    <w:rsid w:val="00533B6C"/>
    <w:rsid w:val="0053434D"/>
    <w:rsid w:val="00534377"/>
    <w:rsid w:val="005343D0"/>
    <w:rsid w:val="0053448C"/>
    <w:rsid w:val="00534530"/>
    <w:rsid w:val="00534772"/>
    <w:rsid w:val="00534974"/>
    <w:rsid w:val="00534A3A"/>
    <w:rsid w:val="00534ECC"/>
    <w:rsid w:val="00535C50"/>
    <w:rsid w:val="00536B99"/>
    <w:rsid w:val="00536F67"/>
    <w:rsid w:val="0053785E"/>
    <w:rsid w:val="00537BE3"/>
    <w:rsid w:val="005409E4"/>
    <w:rsid w:val="00540B7B"/>
    <w:rsid w:val="00540BCA"/>
    <w:rsid w:val="00540C20"/>
    <w:rsid w:val="00540F22"/>
    <w:rsid w:val="00541335"/>
    <w:rsid w:val="0054202B"/>
    <w:rsid w:val="00542EBC"/>
    <w:rsid w:val="00542ED5"/>
    <w:rsid w:val="00542F68"/>
    <w:rsid w:val="005435C9"/>
    <w:rsid w:val="00543835"/>
    <w:rsid w:val="00543A80"/>
    <w:rsid w:val="00543CF4"/>
    <w:rsid w:val="00543D91"/>
    <w:rsid w:val="005443C5"/>
    <w:rsid w:val="0054451A"/>
    <w:rsid w:val="00545C13"/>
    <w:rsid w:val="00546449"/>
    <w:rsid w:val="005465AA"/>
    <w:rsid w:val="005469B8"/>
    <w:rsid w:val="00546EFF"/>
    <w:rsid w:val="005475E6"/>
    <w:rsid w:val="00550017"/>
    <w:rsid w:val="005506DE"/>
    <w:rsid w:val="00550887"/>
    <w:rsid w:val="00550B2F"/>
    <w:rsid w:val="005510A3"/>
    <w:rsid w:val="00551898"/>
    <w:rsid w:val="005518AC"/>
    <w:rsid w:val="00551C47"/>
    <w:rsid w:val="00551EDE"/>
    <w:rsid w:val="00551F28"/>
    <w:rsid w:val="00552245"/>
    <w:rsid w:val="00552702"/>
    <w:rsid w:val="0055280A"/>
    <w:rsid w:val="00552972"/>
    <w:rsid w:val="0055333D"/>
    <w:rsid w:val="005533DE"/>
    <w:rsid w:val="00553A3F"/>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3156"/>
    <w:rsid w:val="0056343C"/>
    <w:rsid w:val="005638C1"/>
    <w:rsid w:val="005638D8"/>
    <w:rsid w:val="00563B1C"/>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D82"/>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C10"/>
    <w:rsid w:val="00580E0E"/>
    <w:rsid w:val="0058104E"/>
    <w:rsid w:val="005818A6"/>
    <w:rsid w:val="00581EC6"/>
    <w:rsid w:val="00582159"/>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E19"/>
    <w:rsid w:val="00591F17"/>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9A4"/>
    <w:rsid w:val="00595B40"/>
    <w:rsid w:val="00595B4F"/>
    <w:rsid w:val="00596354"/>
    <w:rsid w:val="005966C1"/>
    <w:rsid w:val="00596ABE"/>
    <w:rsid w:val="00596CBE"/>
    <w:rsid w:val="00597381"/>
    <w:rsid w:val="00597B21"/>
    <w:rsid w:val="005A03B7"/>
    <w:rsid w:val="005A042F"/>
    <w:rsid w:val="005A05F5"/>
    <w:rsid w:val="005A09B0"/>
    <w:rsid w:val="005A0FFD"/>
    <w:rsid w:val="005A1B83"/>
    <w:rsid w:val="005A2BA2"/>
    <w:rsid w:val="005A2DA7"/>
    <w:rsid w:val="005A2EF4"/>
    <w:rsid w:val="005A2FDF"/>
    <w:rsid w:val="005A3418"/>
    <w:rsid w:val="005A39B0"/>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5A"/>
    <w:rsid w:val="005B3664"/>
    <w:rsid w:val="005B437A"/>
    <w:rsid w:val="005B474E"/>
    <w:rsid w:val="005B4AF6"/>
    <w:rsid w:val="005B538B"/>
    <w:rsid w:val="005B543E"/>
    <w:rsid w:val="005B55E0"/>
    <w:rsid w:val="005B590E"/>
    <w:rsid w:val="005B59B8"/>
    <w:rsid w:val="005B60BC"/>
    <w:rsid w:val="005B63AE"/>
    <w:rsid w:val="005B685A"/>
    <w:rsid w:val="005B6BC0"/>
    <w:rsid w:val="005B762D"/>
    <w:rsid w:val="005B76BF"/>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63FD"/>
    <w:rsid w:val="005C70C2"/>
    <w:rsid w:val="005C77A8"/>
    <w:rsid w:val="005C77D1"/>
    <w:rsid w:val="005C7AB3"/>
    <w:rsid w:val="005C7CCD"/>
    <w:rsid w:val="005C7FB7"/>
    <w:rsid w:val="005D08BD"/>
    <w:rsid w:val="005D0A54"/>
    <w:rsid w:val="005D0ABE"/>
    <w:rsid w:val="005D1210"/>
    <w:rsid w:val="005D14FD"/>
    <w:rsid w:val="005D1563"/>
    <w:rsid w:val="005D1929"/>
    <w:rsid w:val="005D1AB1"/>
    <w:rsid w:val="005D2010"/>
    <w:rsid w:val="005D2056"/>
    <w:rsid w:val="005D2126"/>
    <w:rsid w:val="005D2264"/>
    <w:rsid w:val="005D2397"/>
    <w:rsid w:val="005D2F43"/>
    <w:rsid w:val="005D309D"/>
    <w:rsid w:val="005D3232"/>
    <w:rsid w:val="005D3445"/>
    <w:rsid w:val="005D35C9"/>
    <w:rsid w:val="005D455B"/>
    <w:rsid w:val="005D462F"/>
    <w:rsid w:val="005D4B07"/>
    <w:rsid w:val="005D4E70"/>
    <w:rsid w:val="005D5318"/>
    <w:rsid w:val="005D53A3"/>
    <w:rsid w:val="005D5C36"/>
    <w:rsid w:val="005D600D"/>
    <w:rsid w:val="005D6381"/>
    <w:rsid w:val="005D667E"/>
    <w:rsid w:val="005D6731"/>
    <w:rsid w:val="005D691A"/>
    <w:rsid w:val="005D6A58"/>
    <w:rsid w:val="005D6B86"/>
    <w:rsid w:val="005D71F1"/>
    <w:rsid w:val="005D75AB"/>
    <w:rsid w:val="005D79B3"/>
    <w:rsid w:val="005D7B76"/>
    <w:rsid w:val="005D7BFC"/>
    <w:rsid w:val="005E110B"/>
    <w:rsid w:val="005E1CA9"/>
    <w:rsid w:val="005E1ED4"/>
    <w:rsid w:val="005E2063"/>
    <w:rsid w:val="005E2682"/>
    <w:rsid w:val="005E2BAA"/>
    <w:rsid w:val="005E2CC0"/>
    <w:rsid w:val="005E2ED4"/>
    <w:rsid w:val="005E317F"/>
    <w:rsid w:val="005E32D3"/>
    <w:rsid w:val="005E34E1"/>
    <w:rsid w:val="005E4434"/>
    <w:rsid w:val="005E4EB1"/>
    <w:rsid w:val="005E508C"/>
    <w:rsid w:val="005E512B"/>
    <w:rsid w:val="005E5288"/>
    <w:rsid w:val="005E55E8"/>
    <w:rsid w:val="005E57C3"/>
    <w:rsid w:val="005E612C"/>
    <w:rsid w:val="005E664F"/>
    <w:rsid w:val="005E666C"/>
    <w:rsid w:val="005E68A7"/>
    <w:rsid w:val="005E7345"/>
    <w:rsid w:val="005E7436"/>
    <w:rsid w:val="005E7726"/>
    <w:rsid w:val="005F0704"/>
    <w:rsid w:val="005F0FF0"/>
    <w:rsid w:val="005F15D6"/>
    <w:rsid w:val="005F1B1D"/>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1132"/>
    <w:rsid w:val="00601155"/>
    <w:rsid w:val="006012F9"/>
    <w:rsid w:val="0060135A"/>
    <w:rsid w:val="006018F7"/>
    <w:rsid w:val="00601B3C"/>
    <w:rsid w:val="00601B52"/>
    <w:rsid w:val="00601FD9"/>
    <w:rsid w:val="00602434"/>
    <w:rsid w:val="006029B4"/>
    <w:rsid w:val="006033EC"/>
    <w:rsid w:val="006035A0"/>
    <w:rsid w:val="006038E3"/>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4E4D"/>
    <w:rsid w:val="006258D0"/>
    <w:rsid w:val="006258E7"/>
    <w:rsid w:val="00625D88"/>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E44"/>
    <w:rsid w:val="00632ECE"/>
    <w:rsid w:val="00633475"/>
    <w:rsid w:val="00633598"/>
    <w:rsid w:val="00633682"/>
    <w:rsid w:val="006338DC"/>
    <w:rsid w:val="00634006"/>
    <w:rsid w:val="0063478F"/>
    <w:rsid w:val="00634B83"/>
    <w:rsid w:val="00634E7B"/>
    <w:rsid w:val="00635AD0"/>
    <w:rsid w:val="00636290"/>
    <w:rsid w:val="0063637C"/>
    <w:rsid w:val="006367A4"/>
    <w:rsid w:val="00636886"/>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4DDF"/>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16"/>
    <w:rsid w:val="006522B9"/>
    <w:rsid w:val="0065276E"/>
    <w:rsid w:val="00653351"/>
    <w:rsid w:val="00653ED2"/>
    <w:rsid w:val="00654131"/>
    <w:rsid w:val="00654551"/>
    <w:rsid w:val="00654627"/>
    <w:rsid w:val="00654A2E"/>
    <w:rsid w:val="00654B13"/>
    <w:rsid w:val="00654B3D"/>
    <w:rsid w:val="00654DCD"/>
    <w:rsid w:val="00654FCC"/>
    <w:rsid w:val="00655089"/>
    <w:rsid w:val="0065542B"/>
    <w:rsid w:val="006567E9"/>
    <w:rsid w:val="00656B13"/>
    <w:rsid w:val="00656C4D"/>
    <w:rsid w:val="00657547"/>
    <w:rsid w:val="00657729"/>
    <w:rsid w:val="00657B99"/>
    <w:rsid w:val="00657BCB"/>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E89"/>
    <w:rsid w:val="00662F8A"/>
    <w:rsid w:val="00662FE9"/>
    <w:rsid w:val="00662FFD"/>
    <w:rsid w:val="0066331F"/>
    <w:rsid w:val="00663E81"/>
    <w:rsid w:val="00664117"/>
    <w:rsid w:val="0066437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629B"/>
    <w:rsid w:val="00686B27"/>
    <w:rsid w:val="00686D15"/>
    <w:rsid w:val="00686EFA"/>
    <w:rsid w:val="0068703D"/>
    <w:rsid w:val="00687230"/>
    <w:rsid w:val="006874FA"/>
    <w:rsid w:val="00687569"/>
    <w:rsid w:val="00690280"/>
    <w:rsid w:val="006905CC"/>
    <w:rsid w:val="00690BDA"/>
    <w:rsid w:val="00690CB0"/>
    <w:rsid w:val="00692196"/>
    <w:rsid w:val="0069232D"/>
    <w:rsid w:val="00692509"/>
    <w:rsid w:val="006926E7"/>
    <w:rsid w:val="00692BD4"/>
    <w:rsid w:val="00692D4E"/>
    <w:rsid w:val="00692E9F"/>
    <w:rsid w:val="006949B9"/>
    <w:rsid w:val="00694F92"/>
    <w:rsid w:val="00694FF0"/>
    <w:rsid w:val="00695079"/>
    <w:rsid w:val="00695863"/>
    <w:rsid w:val="00696174"/>
    <w:rsid w:val="00696D40"/>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FF6"/>
    <w:rsid w:val="006A50F5"/>
    <w:rsid w:val="006A517B"/>
    <w:rsid w:val="006A5922"/>
    <w:rsid w:val="006A5997"/>
    <w:rsid w:val="006A6583"/>
    <w:rsid w:val="006A6772"/>
    <w:rsid w:val="006A6860"/>
    <w:rsid w:val="006A706B"/>
    <w:rsid w:val="006A7360"/>
    <w:rsid w:val="006B024D"/>
    <w:rsid w:val="006B09AB"/>
    <w:rsid w:val="006B0B11"/>
    <w:rsid w:val="006B0D69"/>
    <w:rsid w:val="006B0DA7"/>
    <w:rsid w:val="006B0E04"/>
    <w:rsid w:val="006B187D"/>
    <w:rsid w:val="006B188A"/>
    <w:rsid w:val="006B1BED"/>
    <w:rsid w:val="006B1DD4"/>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4C5"/>
    <w:rsid w:val="006B5A39"/>
    <w:rsid w:val="006B6353"/>
    <w:rsid w:val="006B6508"/>
    <w:rsid w:val="006B6512"/>
    <w:rsid w:val="006B68C1"/>
    <w:rsid w:val="006B7537"/>
    <w:rsid w:val="006B75C9"/>
    <w:rsid w:val="006B77CE"/>
    <w:rsid w:val="006B7E8D"/>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CF"/>
    <w:rsid w:val="006C5E3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FCC"/>
    <w:rsid w:val="006D3240"/>
    <w:rsid w:val="006D36D3"/>
    <w:rsid w:val="006D3847"/>
    <w:rsid w:val="006D387B"/>
    <w:rsid w:val="006D3ECD"/>
    <w:rsid w:val="006D41ED"/>
    <w:rsid w:val="006D4638"/>
    <w:rsid w:val="006D4CA0"/>
    <w:rsid w:val="006D54FB"/>
    <w:rsid w:val="006D550E"/>
    <w:rsid w:val="006D583F"/>
    <w:rsid w:val="006D5D4A"/>
    <w:rsid w:val="006D5E1D"/>
    <w:rsid w:val="006D5FD6"/>
    <w:rsid w:val="006D601A"/>
    <w:rsid w:val="006D6C5E"/>
    <w:rsid w:val="006D6EE4"/>
    <w:rsid w:val="006D7371"/>
    <w:rsid w:val="006D7516"/>
    <w:rsid w:val="006D7578"/>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5C0"/>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7BC"/>
    <w:rsid w:val="006F3A32"/>
    <w:rsid w:val="006F3ABC"/>
    <w:rsid w:val="006F420E"/>
    <w:rsid w:val="006F48CB"/>
    <w:rsid w:val="006F4D25"/>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4BF"/>
    <w:rsid w:val="00705571"/>
    <w:rsid w:val="0070575B"/>
    <w:rsid w:val="007061DB"/>
    <w:rsid w:val="00706BF6"/>
    <w:rsid w:val="007071C6"/>
    <w:rsid w:val="0070729A"/>
    <w:rsid w:val="0071160B"/>
    <w:rsid w:val="0071189D"/>
    <w:rsid w:val="00711B1D"/>
    <w:rsid w:val="0071201E"/>
    <w:rsid w:val="00712128"/>
    <w:rsid w:val="0071224D"/>
    <w:rsid w:val="00712471"/>
    <w:rsid w:val="0071256F"/>
    <w:rsid w:val="007125AE"/>
    <w:rsid w:val="0071268E"/>
    <w:rsid w:val="00714093"/>
    <w:rsid w:val="007141AB"/>
    <w:rsid w:val="00715902"/>
    <w:rsid w:val="00716A53"/>
    <w:rsid w:val="007172EE"/>
    <w:rsid w:val="00717E6A"/>
    <w:rsid w:val="00717F82"/>
    <w:rsid w:val="00720293"/>
    <w:rsid w:val="00720D5C"/>
    <w:rsid w:val="00720EDB"/>
    <w:rsid w:val="00720EE6"/>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ACA"/>
    <w:rsid w:val="00750D3B"/>
    <w:rsid w:val="00750F8E"/>
    <w:rsid w:val="00751354"/>
    <w:rsid w:val="007515E9"/>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6C4"/>
    <w:rsid w:val="00757D38"/>
    <w:rsid w:val="00757E17"/>
    <w:rsid w:val="007602A4"/>
    <w:rsid w:val="00760475"/>
    <w:rsid w:val="0076059B"/>
    <w:rsid w:val="00761246"/>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2C34"/>
    <w:rsid w:val="007735B0"/>
    <w:rsid w:val="00773989"/>
    <w:rsid w:val="00774235"/>
    <w:rsid w:val="0077532C"/>
    <w:rsid w:val="007756E5"/>
    <w:rsid w:val="0077577D"/>
    <w:rsid w:val="00775B6C"/>
    <w:rsid w:val="00775C72"/>
    <w:rsid w:val="00775D7D"/>
    <w:rsid w:val="007760F0"/>
    <w:rsid w:val="00776184"/>
    <w:rsid w:val="00776B4E"/>
    <w:rsid w:val="00776C9E"/>
    <w:rsid w:val="00776F9D"/>
    <w:rsid w:val="007770B1"/>
    <w:rsid w:val="007770D1"/>
    <w:rsid w:val="0077784A"/>
    <w:rsid w:val="0077794F"/>
    <w:rsid w:val="007800DC"/>
    <w:rsid w:val="00780A14"/>
    <w:rsid w:val="00780E1E"/>
    <w:rsid w:val="007812E0"/>
    <w:rsid w:val="00781B53"/>
    <w:rsid w:val="00781FD2"/>
    <w:rsid w:val="00782179"/>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0824"/>
    <w:rsid w:val="0079114C"/>
    <w:rsid w:val="0079121F"/>
    <w:rsid w:val="007919DA"/>
    <w:rsid w:val="00791B6F"/>
    <w:rsid w:val="00791F7B"/>
    <w:rsid w:val="00792058"/>
    <w:rsid w:val="00792143"/>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9F4"/>
    <w:rsid w:val="007A1CFA"/>
    <w:rsid w:val="007A1E77"/>
    <w:rsid w:val="007A20A9"/>
    <w:rsid w:val="007A2210"/>
    <w:rsid w:val="007A2234"/>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6CF6"/>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130A"/>
    <w:rsid w:val="007C18B3"/>
    <w:rsid w:val="007C1D4F"/>
    <w:rsid w:val="007C1F81"/>
    <w:rsid w:val="007C2921"/>
    <w:rsid w:val="007C29A1"/>
    <w:rsid w:val="007C2B9F"/>
    <w:rsid w:val="007C2D8F"/>
    <w:rsid w:val="007C3A0A"/>
    <w:rsid w:val="007C3AF2"/>
    <w:rsid w:val="007C3BEC"/>
    <w:rsid w:val="007C3DA8"/>
    <w:rsid w:val="007C4868"/>
    <w:rsid w:val="007C49B4"/>
    <w:rsid w:val="007C4AAA"/>
    <w:rsid w:val="007C4E56"/>
    <w:rsid w:val="007C53D8"/>
    <w:rsid w:val="007C555E"/>
    <w:rsid w:val="007C59F7"/>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0F19"/>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9D5"/>
    <w:rsid w:val="007F0A61"/>
    <w:rsid w:val="007F0BD6"/>
    <w:rsid w:val="007F0C24"/>
    <w:rsid w:val="007F0C66"/>
    <w:rsid w:val="007F0FA0"/>
    <w:rsid w:val="007F188E"/>
    <w:rsid w:val="007F25F5"/>
    <w:rsid w:val="007F2723"/>
    <w:rsid w:val="007F28AF"/>
    <w:rsid w:val="007F2A7B"/>
    <w:rsid w:val="007F3514"/>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023"/>
    <w:rsid w:val="007F79CE"/>
    <w:rsid w:val="007F7CF7"/>
    <w:rsid w:val="0080033E"/>
    <w:rsid w:val="008006FA"/>
    <w:rsid w:val="00800A50"/>
    <w:rsid w:val="00800C47"/>
    <w:rsid w:val="00800EFE"/>
    <w:rsid w:val="00801083"/>
    <w:rsid w:val="00801C4F"/>
    <w:rsid w:val="00801C9E"/>
    <w:rsid w:val="008023AE"/>
    <w:rsid w:val="0080243D"/>
    <w:rsid w:val="008024D1"/>
    <w:rsid w:val="008025F4"/>
    <w:rsid w:val="00804B7D"/>
    <w:rsid w:val="00804CDB"/>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8AC"/>
    <w:rsid w:val="00807F5E"/>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6E53"/>
    <w:rsid w:val="0081766A"/>
    <w:rsid w:val="00817838"/>
    <w:rsid w:val="00817D82"/>
    <w:rsid w:val="0082008E"/>
    <w:rsid w:val="008201B2"/>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6BB"/>
    <w:rsid w:val="00830488"/>
    <w:rsid w:val="00830905"/>
    <w:rsid w:val="00830BC9"/>
    <w:rsid w:val="00830C4C"/>
    <w:rsid w:val="00831334"/>
    <w:rsid w:val="008320D6"/>
    <w:rsid w:val="00832352"/>
    <w:rsid w:val="008324B1"/>
    <w:rsid w:val="008332A6"/>
    <w:rsid w:val="0083348F"/>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63B"/>
    <w:rsid w:val="00842E72"/>
    <w:rsid w:val="008436F3"/>
    <w:rsid w:val="008446F7"/>
    <w:rsid w:val="00844B7D"/>
    <w:rsid w:val="008451C6"/>
    <w:rsid w:val="008456EF"/>
    <w:rsid w:val="00845731"/>
    <w:rsid w:val="0084582A"/>
    <w:rsid w:val="00845890"/>
    <w:rsid w:val="00845B55"/>
    <w:rsid w:val="00845F38"/>
    <w:rsid w:val="0084669A"/>
    <w:rsid w:val="00846AFE"/>
    <w:rsid w:val="00846C83"/>
    <w:rsid w:val="008474A8"/>
    <w:rsid w:val="0084795E"/>
    <w:rsid w:val="00847B32"/>
    <w:rsid w:val="00847E3C"/>
    <w:rsid w:val="00847F4D"/>
    <w:rsid w:val="00850016"/>
    <w:rsid w:val="00850239"/>
    <w:rsid w:val="00850737"/>
    <w:rsid w:val="0085093B"/>
    <w:rsid w:val="00850973"/>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6E41"/>
    <w:rsid w:val="00856E42"/>
    <w:rsid w:val="008574B2"/>
    <w:rsid w:val="00860798"/>
    <w:rsid w:val="00860CA7"/>
    <w:rsid w:val="00860D25"/>
    <w:rsid w:val="008613F2"/>
    <w:rsid w:val="00861518"/>
    <w:rsid w:val="00861872"/>
    <w:rsid w:val="008618E6"/>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F4A"/>
    <w:rsid w:val="00870FAF"/>
    <w:rsid w:val="00871ACE"/>
    <w:rsid w:val="008722B9"/>
    <w:rsid w:val="008728A9"/>
    <w:rsid w:val="00872B5D"/>
    <w:rsid w:val="00872D7E"/>
    <w:rsid w:val="00872F42"/>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2D1"/>
    <w:rsid w:val="0088339F"/>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35D"/>
    <w:rsid w:val="00887575"/>
    <w:rsid w:val="0088790E"/>
    <w:rsid w:val="008879A1"/>
    <w:rsid w:val="00887FFB"/>
    <w:rsid w:val="00890775"/>
    <w:rsid w:val="00890EB0"/>
    <w:rsid w:val="00890F8D"/>
    <w:rsid w:val="00891337"/>
    <w:rsid w:val="00891377"/>
    <w:rsid w:val="00891B14"/>
    <w:rsid w:val="00891BD4"/>
    <w:rsid w:val="00892265"/>
    <w:rsid w:val="008922ED"/>
    <w:rsid w:val="00892594"/>
    <w:rsid w:val="00892630"/>
    <w:rsid w:val="00892BB8"/>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78"/>
    <w:rsid w:val="008A0BE6"/>
    <w:rsid w:val="008A113A"/>
    <w:rsid w:val="008A1330"/>
    <w:rsid w:val="008A1512"/>
    <w:rsid w:val="008A1E13"/>
    <w:rsid w:val="008A2C22"/>
    <w:rsid w:val="008A2D40"/>
    <w:rsid w:val="008A2F25"/>
    <w:rsid w:val="008A3504"/>
    <w:rsid w:val="008A3599"/>
    <w:rsid w:val="008A35BF"/>
    <w:rsid w:val="008A3934"/>
    <w:rsid w:val="008A39A3"/>
    <w:rsid w:val="008A3FCF"/>
    <w:rsid w:val="008A4059"/>
    <w:rsid w:val="008A46AB"/>
    <w:rsid w:val="008A485B"/>
    <w:rsid w:val="008A4A06"/>
    <w:rsid w:val="008A4AD6"/>
    <w:rsid w:val="008A4B27"/>
    <w:rsid w:val="008A5265"/>
    <w:rsid w:val="008A5498"/>
    <w:rsid w:val="008A55AB"/>
    <w:rsid w:val="008A583E"/>
    <w:rsid w:val="008A5C00"/>
    <w:rsid w:val="008A5F7B"/>
    <w:rsid w:val="008A6B61"/>
    <w:rsid w:val="008A6CDE"/>
    <w:rsid w:val="008A7265"/>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961"/>
    <w:rsid w:val="008B4B97"/>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10"/>
    <w:rsid w:val="008C7BCB"/>
    <w:rsid w:val="008C7F9E"/>
    <w:rsid w:val="008D0005"/>
    <w:rsid w:val="008D008F"/>
    <w:rsid w:val="008D01C9"/>
    <w:rsid w:val="008D077C"/>
    <w:rsid w:val="008D0F5A"/>
    <w:rsid w:val="008D0F8E"/>
    <w:rsid w:val="008D1105"/>
    <w:rsid w:val="008D1B30"/>
    <w:rsid w:val="008D1BB3"/>
    <w:rsid w:val="008D21AB"/>
    <w:rsid w:val="008D2295"/>
    <w:rsid w:val="008D29E8"/>
    <w:rsid w:val="008D2BC1"/>
    <w:rsid w:val="008D2C47"/>
    <w:rsid w:val="008D2DC1"/>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BB"/>
    <w:rsid w:val="008F05F3"/>
    <w:rsid w:val="008F0B88"/>
    <w:rsid w:val="008F0EE1"/>
    <w:rsid w:val="008F1062"/>
    <w:rsid w:val="008F123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762"/>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4FEF"/>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1F75"/>
    <w:rsid w:val="009228DE"/>
    <w:rsid w:val="00922A8A"/>
    <w:rsid w:val="00922C81"/>
    <w:rsid w:val="00922D09"/>
    <w:rsid w:val="00922DDA"/>
    <w:rsid w:val="00922E1D"/>
    <w:rsid w:val="00924457"/>
    <w:rsid w:val="00924644"/>
    <w:rsid w:val="009251C9"/>
    <w:rsid w:val="00925398"/>
    <w:rsid w:val="00925D74"/>
    <w:rsid w:val="00925E74"/>
    <w:rsid w:val="00925EFD"/>
    <w:rsid w:val="00925F15"/>
    <w:rsid w:val="00925FD8"/>
    <w:rsid w:val="0092601F"/>
    <w:rsid w:val="0092604E"/>
    <w:rsid w:val="00926995"/>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9CE"/>
    <w:rsid w:val="009419E5"/>
    <w:rsid w:val="00942822"/>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0F8C"/>
    <w:rsid w:val="00951649"/>
    <w:rsid w:val="00951667"/>
    <w:rsid w:val="009519EE"/>
    <w:rsid w:val="00952C91"/>
    <w:rsid w:val="00953250"/>
    <w:rsid w:val="00953366"/>
    <w:rsid w:val="00953E79"/>
    <w:rsid w:val="0095451E"/>
    <w:rsid w:val="009549AF"/>
    <w:rsid w:val="00954CC2"/>
    <w:rsid w:val="00955052"/>
    <w:rsid w:val="00955105"/>
    <w:rsid w:val="00955B59"/>
    <w:rsid w:val="00956488"/>
    <w:rsid w:val="0095784F"/>
    <w:rsid w:val="009578C2"/>
    <w:rsid w:val="00957BE9"/>
    <w:rsid w:val="0096023A"/>
    <w:rsid w:val="009604C4"/>
    <w:rsid w:val="00960937"/>
    <w:rsid w:val="0096191C"/>
    <w:rsid w:val="00961BFF"/>
    <w:rsid w:val="00961CF1"/>
    <w:rsid w:val="00961E7B"/>
    <w:rsid w:val="00962074"/>
    <w:rsid w:val="00962100"/>
    <w:rsid w:val="00962AED"/>
    <w:rsid w:val="00962B8C"/>
    <w:rsid w:val="00962BFD"/>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7C6"/>
    <w:rsid w:val="00974903"/>
    <w:rsid w:val="0097491D"/>
    <w:rsid w:val="0097493D"/>
    <w:rsid w:val="00974B1E"/>
    <w:rsid w:val="0097538F"/>
    <w:rsid w:val="00975794"/>
    <w:rsid w:val="009759C6"/>
    <w:rsid w:val="00975ECA"/>
    <w:rsid w:val="009763B5"/>
    <w:rsid w:val="00976A4C"/>
    <w:rsid w:val="00977228"/>
    <w:rsid w:val="00977766"/>
    <w:rsid w:val="00977DD0"/>
    <w:rsid w:val="009804FD"/>
    <w:rsid w:val="0098111C"/>
    <w:rsid w:val="00981123"/>
    <w:rsid w:val="009813AF"/>
    <w:rsid w:val="00981920"/>
    <w:rsid w:val="00981AB7"/>
    <w:rsid w:val="00982793"/>
    <w:rsid w:val="009827B7"/>
    <w:rsid w:val="00982911"/>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69F"/>
    <w:rsid w:val="009916BC"/>
    <w:rsid w:val="00991716"/>
    <w:rsid w:val="00991ABE"/>
    <w:rsid w:val="00992B7F"/>
    <w:rsid w:val="00992D03"/>
    <w:rsid w:val="00992E04"/>
    <w:rsid w:val="00992E32"/>
    <w:rsid w:val="00992F70"/>
    <w:rsid w:val="00992FE3"/>
    <w:rsid w:val="00993378"/>
    <w:rsid w:val="00993517"/>
    <w:rsid w:val="0099430A"/>
    <w:rsid w:val="00994339"/>
    <w:rsid w:val="009944E8"/>
    <w:rsid w:val="00994841"/>
    <w:rsid w:val="00995017"/>
    <w:rsid w:val="009952AE"/>
    <w:rsid w:val="0099556E"/>
    <w:rsid w:val="00995C15"/>
    <w:rsid w:val="00995CF6"/>
    <w:rsid w:val="009961D8"/>
    <w:rsid w:val="00996648"/>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53E8"/>
    <w:rsid w:val="009B53FA"/>
    <w:rsid w:val="009B55B2"/>
    <w:rsid w:val="009B59CF"/>
    <w:rsid w:val="009B5E93"/>
    <w:rsid w:val="009B68F6"/>
    <w:rsid w:val="009B6972"/>
    <w:rsid w:val="009B6DA0"/>
    <w:rsid w:val="009B702E"/>
    <w:rsid w:val="009B70A7"/>
    <w:rsid w:val="009C0578"/>
    <w:rsid w:val="009C0DCE"/>
    <w:rsid w:val="009C0EBE"/>
    <w:rsid w:val="009C1022"/>
    <w:rsid w:val="009C153F"/>
    <w:rsid w:val="009C16B8"/>
    <w:rsid w:val="009C16FF"/>
    <w:rsid w:val="009C1821"/>
    <w:rsid w:val="009C271A"/>
    <w:rsid w:val="009C2D2E"/>
    <w:rsid w:val="009C2DD2"/>
    <w:rsid w:val="009C390B"/>
    <w:rsid w:val="009C39A0"/>
    <w:rsid w:val="009C3F4A"/>
    <w:rsid w:val="009C4003"/>
    <w:rsid w:val="009C444A"/>
    <w:rsid w:val="009C48CD"/>
    <w:rsid w:val="009C4BE2"/>
    <w:rsid w:val="009C4E5A"/>
    <w:rsid w:val="009C504D"/>
    <w:rsid w:val="009C51D0"/>
    <w:rsid w:val="009C55F0"/>
    <w:rsid w:val="009C5E32"/>
    <w:rsid w:val="009C5EA4"/>
    <w:rsid w:val="009C5F89"/>
    <w:rsid w:val="009C6335"/>
    <w:rsid w:val="009C69F1"/>
    <w:rsid w:val="009C723E"/>
    <w:rsid w:val="009C7AEB"/>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4208"/>
    <w:rsid w:val="009D4739"/>
    <w:rsid w:val="009D4A27"/>
    <w:rsid w:val="009D53DE"/>
    <w:rsid w:val="009D5D54"/>
    <w:rsid w:val="009D680F"/>
    <w:rsid w:val="009D693B"/>
    <w:rsid w:val="009D6B36"/>
    <w:rsid w:val="009D7BB3"/>
    <w:rsid w:val="009E06CD"/>
    <w:rsid w:val="009E072A"/>
    <w:rsid w:val="009E08EC"/>
    <w:rsid w:val="009E11B0"/>
    <w:rsid w:val="009E155B"/>
    <w:rsid w:val="009E162B"/>
    <w:rsid w:val="009E1907"/>
    <w:rsid w:val="009E1BFE"/>
    <w:rsid w:val="009E24A3"/>
    <w:rsid w:val="009E2B5C"/>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4048"/>
    <w:rsid w:val="009F4AE8"/>
    <w:rsid w:val="009F4F9F"/>
    <w:rsid w:val="009F52EF"/>
    <w:rsid w:val="009F56DD"/>
    <w:rsid w:val="009F5B85"/>
    <w:rsid w:val="009F613D"/>
    <w:rsid w:val="009F66C0"/>
    <w:rsid w:val="009F6726"/>
    <w:rsid w:val="009F7749"/>
    <w:rsid w:val="009F7773"/>
    <w:rsid w:val="009F7B5B"/>
    <w:rsid w:val="009F7BF4"/>
    <w:rsid w:val="009F7D57"/>
    <w:rsid w:val="009F7DB3"/>
    <w:rsid w:val="00A004E2"/>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AC"/>
    <w:rsid w:val="00A11D41"/>
    <w:rsid w:val="00A11F98"/>
    <w:rsid w:val="00A1279A"/>
    <w:rsid w:val="00A129ED"/>
    <w:rsid w:val="00A13183"/>
    <w:rsid w:val="00A1425C"/>
    <w:rsid w:val="00A14AD1"/>
    <w:rsid w:val="00A14DC5"/>
    <w:rsid w:val="00A1504D"/>
    <w:rsid w:val="00A15420"/>
    <w:rsid w:val="00A1547A"/>
    <w:rsid w:val="00A15653"/>
    <w:rsid w:val="00A163D2"/>
    <w:rsid w:val="00A1646C"/>
    <w:rsid w:val="00A164DE"/>
    <w:rsid w:val="00A1694E"/>
    <w:rsid w:val="00A16B22"/>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39"/>
    <w:rsid w:val="00A24D89"/>
    <w:rsid w:val="00A25D55"/>
    <w:rsid w:val="00A261F9"/>
    <w:rsid w:val="00A26877"/>
    <w:rsid w:val="00A26A6F"/>
    <w:rsid w:val="00A26CBC"/>
    <w:rsid w:val="00A2787C"/>
    <w:rsid w:val="00A27C6C"/>
    <w:rsid w:val="00A30522"/>
    <w:rsid w:val="00A30916"/>
    <w:rsid w:val="00A314E2"/>
    <w:rsid w:val="00A316A9"/>
    <w:rsid w:val="00A32E47"/>
    <w:rsid w:val="00A33270"/>
    <w:rsid w:val="00A3346D"/>
    <w:rsid w:val="00A33859"/>
    <w:rsid w:val="00A3425B"/>
    <w:rsid w:val="00A344FC"/>
    <w:rsid w:val="00A3471A"/>
    <w:rsid w:val="00A348D4"/>
    <w:rsid w:val="00A34953"/>
    <w:rsid w:val="00A349A2"/>
    <w:rsid w:val="00A351B5"/>
    <w:rsid w:val="00A35CB1"/>
    <w:rsid w:val="00A361E8"/>
    <w:rsid w:val="00A365E9"/>
    <w:rsid w:val="00A366E0"/>
    <w:rsid w:val="00A36954"/>
    <w:rsid w:val="00A3725B"/>
    <w:rsid w:val="00A374F0"/>
    <w:rsid w:val="00A37571"/>
    <w:rsid w:val="00A375EF"/>
    <w:rsid w:val="00A37635"/>
    <w:rsid w:val="00A37AA9"/>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5BC3"/>
    <w:rsid w:val="00A46046"/>
    <w:rsid w:val="00A4610E"/>
    <w:rsid w:val="00A465C9"/>
    <w:rsid w:val="00A465E6"/>
    <w:rsid w:val="00A46688"/>
    <w:rsid w:val="00A46A37"/>
    <w:rsid w:val="00A46B36"/>
    <w:rsid w:val="00A46C0F"/>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F84"/>
    <w:rsid w:val="00A52E11"/>
    <w:rsid w:val="00A52FC4"/>
    <w:rsid w:val="00A531BE"/>
    <w:rsid w:val="00A533BB"/>
    <w:rsid w:val="00A5396C"/>
    <w:rsid w:val="00A53A9B"/>
    <w:rsid w:val="00A546D6"/>
    <w:rsid w:val="00A54A6C"/>
    <w:rsid w:val="00A554D7"/>
    <w:rsid w:val="00A557BE"/>
    <w:rsid w:val="00A55934"/>
    <w:rsid w:val="00A567FF"/>
    <w:rsid w:val="00A56B99"/>
    <w:rsid w:val="00A56ED4"/>
    <w:rsid w:val="00A57946"/>
    <w:rsid w:val="00A579CE"/>
    <w:rsid w:val="00A57E84"/>
    <w:rsid w:val="00A60092"/>
    <w:rsid w:val="00A601B2"/>
    <w:rsid w:val="00A6021E"/>
    <w:rsid w:val="00A60221"/>
    <w:rsid w:val="00A602BB"/>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43AA"/>
    <w:rsid w:val="00A64453"/>
    <w:rsid w:val="00A64A5B"/>
    <w:rsid w:val="00A64AD1"/>
    <w:rsid w:val="00A64F73"/>
    <w:rsid w:val="00A66160"/>
    <w:rsid w:val="00A6637C"/>
    <w:rsid w:val="00A66585"/>
    <w:rsid w:val="00A6666A"/>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921"/>
    <w:rsid w:val="00A90117"/>
    <w:rsid w:val="00A90931"/>
    <w:rsid w:val="00A90CAC"/>
    <w:rsid w:val="00A90ED2"/>
    <w:rsid w:val="00A90FFF"/>
    <w:rsid w:val="00A911E6"/>
    <w:rsid w:val="00A915BC"/>
    <w:rsid w:val="00A91A2B"/>
    <w:rsid w:val="00A9219C"/>
    <w:rsid w:val="00A926F8"/>
    <w:rsid w:val="00A92D47"/>
    <w:rsid w:val="00A92DD3"/>
    <w:rsid w:val="00A92F1C"/>
    <w:rsid w:val="00A93141"/>
    <w:rsid w:val="00A932AF"/>
    <w:rsid w:val="00A9343E"/>
    <w:rsid w:val="00A934C6"/>
    <w:rsid w:val="00A935AF"/>
    <w:rsid w:val="00A936ED"/>
    <w:rsid w:val="00A93811"/>
    <w:rsid w:val="00A93877"/>
    <w:rsid w:val="00A93A4C"/>
    <w:rsid w:val="00A945D9"/>
    <w:rsid w:val="00A9544C"/>
    <w:rsid w:val="00A95567"/>
    <w:rsid w:val="00A9586A"/>
    <w:rsid w:val="00A96866"/>
    <w:rsid w:val="00A96A0B"/>
    <w:rsid w:val="00A96FCD"/>
    <w:rsid w:val="00A97244"/>
    <w:rsid w:val="00A974D4"/>
    <w:rsid w:val="00AA015B"/>
    <w:rsid w:val="00AA03B4"/>
    <w:rsid w:val="00AA1672"/>
    <w:rsid w:val="00AA18F4"/>
    <w:rsid w:val="00AA2041"/>
    <w:rsid w:val="00AA20D1"/>
    <w:rsid w:val="00AA2C42"/>
    <w:rsid w:val="00AA402F"/>
    <w:rsid w:val="00AA4153"/>
    <w:rsid w:val="00AA46B5"/>
    <w:rsid w:val="00AA4CAD"/>
    <w:rsid w:val="00AA5113"/>
    <w:rsid w:val="00AA5373"/>
    <w:rsid w:val="00AA5757"/>
    <w:rsid w:val="00AA57AE"/>
    <w:rsid w:val="00AA5B52"/>
    <w:rsid w:val="00AA5CD2"/>
    <w:rsid w:val="00AA5D2A"/>
    <w:rsid w:val="00AA5DE4"/>
    <w:rsid w:val="00AA5E06"/>
    <w:rsid w:val="00AA6685"/>
    <w:rsid w:val="00AA6E21"/>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3D9"/>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E1"/>
    <w:rsid w:val="00AB79C4"/>
    <w:rsid w:val="00AB7A1F"/>
    <w:rsid w:val="00AC0178"/>
    <w:rsid w:val="00AC0B2A"/>
    <w:rsid w:val="00AC1622"/>
    <w:rsid w:val="00AC16F3"/>
    <w:rsid w:val="00AC1ED9"/>
    <w:rsid w:val="00AC1F49"/>
    <w:rsid w:val="00AC21A6"/>
    <w:rsid w:val="00AC25FF"/>
    <w:rsid w:val="00AC286C"/>
    <w:rsid w:val="00AC2A2A"/>
    <w:rsid w:val="00AC3A61"/>
    <w:rsid w:val="00AC3C1D"/>
    <w:rsid w:val="00AC4FCB"/>
    <w:rsid w:val="00AC548A"/>
    <w:rsid w:val="00AC644E"/>
    <w:rsid w:val="00AC6BF1"/>
    <w:rsid w:val="00AC7D56"/>
    <w:rsid w:val="00AD0133"/>
    <w:rsid w:val="00AD0265"/>
    <w:rsid w:val="00AD04E6"/>
    <w:rsid w:val="00AD0B9B"/>
    <w:rsid w:val="00AD1054"/>
    <w:rsid w:val="00AD18E3"/>
    <w:rsid w:val="00AD1E8F"/>
    <w:rsid w:val="00AD270C"/>
    <w:rsid w:val="00AD29F9"/>
    <w:rsid w:val="00AD2ECB"/>
    <w:rsid w:val="00AD3D4B"/>
    <w:rsid w:val="00AD43DB"/>
    <w:rsid w:val="00AD47D1"/>
    <w:rsid w:val="00AD4885"/>
    <w:rsid w:val="00AD5081"/>
    <w:rsid w:val="00AD57D6"/>
    <w:rsid w:val="00AD601D"/>
    <w:rsid w:val="00AD68AA"/>
    <w:rsid w:val="00AD6D0B"/>
    <w:rsid w:val="00AD6E62"/>
    <w:rsid w:val="00AD7062"/>
    <w:rsid w:val="00AD7076"/>
    <w:rsid w:val="00AD7637"/>
    <w:rsid w:val="00AD76F0"/>
    <w:rsid w:val="00AD7824"/>
    <w:rsid w:val="00AD785E"/>
    <w:rsid w:val="00AD7BF6"/>
    <w:rsid w:val="00AD7C31"/>
    <w:rsid w:val="00AD7EDF"/>
    <w:rsid w:val="00AE03E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809"/>
    <w:rsid w:val="00AE5960"/>
    <w:rsid w:val="00AE5B8B"/>
    <w:rsid w:val="00AE65AD"/>
    <w:rsid w:val="00AE6753"/>
    <w:rsid w:val="00AE68EF"/>
    <w:rsid w:val="00AE6B90"/>
    <w:rsid w:val="00AE6E2C"/>
    <w:rsid w:val="00AE7279"/>
    <w:rsid w:val="00AE76A9"/>
    <w:rsid w:val="00AF04A2"/>
    <w:rsid w:val="00AF0A91"/>
    <w:rsid w:val="00AF1316"/>
    <w:rsid w:val="00AF20C8"/>
    <w:rsid w:val="00AF2895"/>
    <w:rsid w:val="00AF2F7F"/>
    <w:rsid w:val="00AF44BD"/>
    <w:rsid w:val="00AF4D43"/>
    <w:rsid w:val="00AF5076"/>
    <w:rsid w:val="00AF5416"/>
    <w:rsid w:val="00AF58DB"/>
    <w:rsid w:val="00AF62AA"/>
    <w:rsid w:val="00AF6F10"/>
    <w:rsid w:val="00AF71BB"/>
    <w:rsid w:val="00AF74D5"/>
    <w:rsid w:val="00AF7E4B"/>
    <w:rsid w:val="00B00117"/>
    <w:rsid w:val="00B00276"/>
    <w:rsid w:val="00B002DA"/>
    <w:rsid w:val="00B00DD0"/>
    <w:rsid w:val="00B00E3B"/>
    <w:rsid w:val="00B0199C"/>
    <w:rsid w:val="00B021D2"/>
    <w:rsid w:val="00B02204"/>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809"/>
    <w:rsid w:val="00B10066"/>
    <w:rsid w:val="00B1032A"/>
    <w:rsid w:val="00B10905"/>
    <w:rsid w:val="00B10D72"/>
    <w:rsid w:val="00B1150C"/>
    <w:rsid w:val="00B11724"/>
    <w:rsid w:val="00B11868"/>
    <w:rsid w:val="00B11B56"/>
    <w:rsid w:val="00B120A9"/>
    <w:rsid w:val="00B12195"/>
    <w:rsid w:val="00B12579"/>
    <w:rsid w:val="00B12E2F"/>
    <w:rsid w:val="00B133E2"/>
    <w:rsid w:val="00B134D1"/>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81"/>
    <w:rsid w:val="00B237FF"/>
    <w:rsid w:val="00B23A62"/>
    <w:rsid w:val="00B23AE9"/>
    <w:rsid w:val="00B23BBA"/>
    <w:rsid w:val="00B23BE8"/>
    <w:rsid w:val="00B2481E"/>
    <w:rsid w:val="00B24A5B"/>
    <w:rsid w:val="00B255D5"/>
    <w:rsid w:val="00B25C0E"/>
    <w:rsid w:val="00B25CEE"/>
    <w:rsid w:val="00B25E0F"/>
    <w:rsid w:val="00B272D8"/>
    <w:rsid w:val="00B273D3"/>
    <w:rsid w:val="00B27688"/>
    <w:rsid w:val="00B27DCE"/>
    <w:rsid w:val="00B302F7"/>
    <w:rsid w:val="00B306F8"/>
    <w:rsid w:val="00B30A08"/>
    <w:rsid w:val="00B3231F"/>
    <w:rsid w:val="00B3236B"/>
    <w:rsid w:val="00B323E5"/>
    <w:rsid w:val="00B32819"/>
    <w:rsid w:val="00B32B15"/>
    <w:rsid w:val="00B32B79"/>
    <w:rsid w:val="00B32F37"/>
    <w:rsid w:val="00B337C4"/>
    <w:rsid w:val="00B33D1C"/>
    <w:rsid w:val="00B3429E"/>
    <w:rsid w:val="00B34598"/>
    <w:rsid w:val="00B34722"/>
    <w:rsid w:val="00B3477F"/>
    <w:rsid w:val="00B351BB"/>
    <w:rsid w:val="00B357DE"/>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2E86"/>
    <w:rsid w:val="00B43190"/>
    <w:rsid w:val="00B43D8A"/>
    <w:rsid w:val="00B442B7"/>
    <w:rsid w:val="00B452E8"/>
    <w:rsid w:val="00B45457"/>
    <w:rsid w:val="00B4576D"/>
    <w:rsid w:val="00B45C80"/>
    <w:rsid w:val="00B4635E"/>
    <w:rsid w:val="00B46D2E"/>
    <w:rsid w:val="00B46FB4"/>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404E"/>
    <w:rsid w:val="00B5643C"/>
    <w:rsid w:val="00B5677A"/>
    <w:rsid w:val="00B56ED8"/>
    <w:rsid w:val="00B56F47"/>
    <w:rsid w:val="00B56FD4"/>
    <w:rsid w:val="00B57D7D"/>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0ECD"/>
    <w:rsid w:val="00B7259B"/>
    <w:rsid w:val="00B72877"/>
    <w:rsid w:val="00B728ED"/>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A"/>
    <w:rsid w:val="00B82EF1"/>
    <w:rsid w:val="00B82F22"/>
    <w:rsid w:val="00B83058"/>
    <w:rsid w:val="00B83580"/>
    <w:rsid w:val="00B849A3"/>
    <w:rsid w:val="00B84BB9"/>
    <w:rsid w:val="00B860B7"/>
    <w:rsid w:val="00B865A7"/>
    <w:rsid w:val="00B8666B"/>
    <w:rsid w:val="00B8695A"/>
    <w:rsid w:val="00B869B3"/>
    <w:rsid w:val="00B869BC"/>
    <w:rsid w:val="00B8788D"/>
    <w:rsid w:val="00B87B81"/>
    <w:rsid w:val="00B87BF8"/>
    <w:rsid w:val="00B87F89"/>
    <w:rsid w:val="00B903DB"/>
    <w:rsid w:val="00B903FB"/>
    <w:rsid w:val="00B90544"/>
    <w:rsid w:val="00B90560"/>
    <w:rsid w:val="00B905E4"/>
    <w:rsid w:val="00B90E69"/>
    <w:rsid w:val="00B913F1"/>
    <w:rsid w:val="00B91A61"/>
    <w:rsid w:val="00B91A83"/>
    <w:rsid w:val="00B927F6"/>
    <w:rsid w:val="00B93259"/>
    <w:rsid w:val="00B93798"/>
    <w:rsid w:val="00B93CF0"/>
    <w:rsid w:val="00B9420A"/>
    <w:rsid w:val="00B94B92"/>
    <w:rsid w:val="00B9529C"/>
    <w:rsid w:val="00B9608E"/>
    <w:rsid w:val="00B961DF"/>
    <w:rsid w:val="00B9674F"/>
    <w:rsid w:val="00B96769"/>
    <w:rsid w:val="00B969FD"/>
    <w:rsid w:val="00B9710E"/>
    <w:rsid w:val="00B97786"/>
    <w:rsid w:val="00B97E63"/>
    <w:rsid w:val="00BA0002"/>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BE8"/>
    <w:rsid w:val="00BB440C"/>
    <w:rsid w:val="00BB4AAE"/>
    <w:rsid w:val="00BB4FFA"/>
    <w:rsid w:val="00BB5A9F"/>
    <w:rsid w:val="00BB5E17"/>
    <w:rsid w:val="00BB621D"/>
    <w:rsid w:val="00BB6C9D"/>
    <w:rsid w:val="00BB6ED8"/>
    <w:rsid w:val="00BB7905"/>
    <w:rsid w:val="00BB7BE3"/>
    <w:rsid w:val="00BB7C30"/>
    <w:rsid w:val="00BB7C55"/>
    <w:rsid w:val="00BB7C80"/>
    <w:rsid w:val="00BC0029"/>
    <w:rsid w:val="00BC0057"/>
    <w:rsid w:val="00BC0093"/>
    <w:rsid w:val="00BC0D22"/>
    <w:rsid w:val="00BC12A6"/>
    <w:rsid w:val="00BC1885"/>
    <w:rsid w:val="00BC18F4"/>
    <w:rsid w:val="00BC1A87"/>
    <w:rsid w:val="00BC1D16"/>
    <w:rsid w:val="00BC1DE9"/>
    <w:rsid w:val="00BC2840"/>
    <w:rsid w:val="00BC2843"/>
    <w:rsid w:val="00BC2D6C"/>
    <w:rsid w:val="00BC3138"/>
    <w:rsid w:val="00BC31D5"/>
    <w:rsid w:val="00BC3F21"/>
    <w:rsid w:val="00BC3F4C"/>
    <w:rsid w:val="00BC4272"/>
    <w:rsid w:val="00BC4750"/>
    <w:rsid w:val="00BC4A04"/>
    <w:rsid w:val="00BC4E21"/>
    <w:rsid w:val="00BC5009"/>
    <w:rsid w:val="00BC520A"/>
    <w:rsid w:val="00BC530D"/>
    <w:rsid w:val="00BC539B"/>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D76B2"/>
    <w:rsid w:val="00BE02A1"/>
    <w:rsid w:val="00BE0BE8"/>
    <w:rsid w:val="00BE1499"/>
    <w:rsid w:val="00BE1B8C"/>
    <w:rsid w:val="00BE23B2"/>
    <w:rsid w:val="00BE2DFA"/>
    <w:rsid w:val="00BE30C8"/>
    <w:rsid w:val="00BE386A"/>
    <w:rsid w:val="00BE38CA"/>
    <w:rsid w:val="00BE3EBB"/>
    <w:rsid w:val="00BE441E"/>
    <w:rsid w:val="00BE46ED"/>
    <w:rsid w:val="00BE4882"/>
    <w:rsid w:val="00BE4B5B"/>
    <w:rsid w:val="00BE5028"/>
    <w:rsid w:val="00BE534C"/>
    <w:rsid w:val="00BE56ED"/>
    <w:rsid w:val="00BE5F22"/>
    <w:rsid w:val="00BE5FEB"/>
    <w:rsid w:val="00BE6075"/>
    <w:rsid w:val="00BE640C"/>
    <w:rsid w:val="00BE6681"/>
    <w:rsid w:val="00BE6ABD"/>
    <w:rsid w:val="00BE6FA2"/>
    <w:rsid w:val="00BE7E89"/>
    <w:rsid w:val="00BF028D"/>
    <w:rsid w:val="00BF0B92"/>
    <w:rsid w:val="00BF0C86"/>
    <w:rsid w:val="00BF0EEF"/>
    <w:rsid w:val="00BF10A5"/>
    <w:rsid w:val="00BF16E6"/>
    <w:rsid w:val="00BF18E2"/>
    <w:rsid w:val="00BF1E54"/>
    <w:rsid w:val="00BF2346"/>
    <w:rsid w:val="00BF23BA"/>
    <w:rsid w:val="00BF2837"/>
    <w:rsid w:val="00BF2BE7"/>
    <w:rsid w:val="00BF2E2E"/>
    <w:rsid w:val="00BF3036"/>
    <w:rsid w:val="00BF419D"/>
    <w:rsid w:val="00BF43EB"/>
    <w:rsid w:val="00BF4701"/>
    <w:rsid w:val="00BF4F03"/>
    <w:rsid w:val="00BF4FB8"/>
    <w:rsid w:val="00BF5427"/>
    <w:rsid w:val="00BF5867"/>
    <w:rsid w:val="00BF625E"/>
    <w:rsid w:val="00BF647C"/>
    <w:rsid w:val="00BF66AE"/>
    <w:rsid w:val="00BF6BCD"/>
    <w:rsid w:val="00BF6F4C"/>
    <w:rsid w:val="00BF7494"/>
    <w:rsid w:val="00BF74EC"/>
    <w:rsid w:val="00BF7DC6"/>
    <w:rsid w:val="00C000B9"/>
    <w:rsid w:val="00C00100"/>
    <w:rsid w:val="00C0023C"/>
    <w:rsid w:val="00C004A1"/>
    <w:rsid w:val="00C004E0"/>
    <w:rsid w:val="00C0077D"/>
    <w:rsid w:val="00C00CF2"/>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F92"/>
    <w:rsid w:val="00C06120"/>
    <w:rsid w:val="00C06183"/>
    <w:rsid w:val="00C064EE"/>
    <w:rsid w:val="00C0664E"/>
    <w:rsid w:val="00C06663"/>
    <w:rsid w:val="00C069C0"/>
    <w:rsid w:val="00C06EED"/>
    <w:rsid w:val="00C07BC0"/>
    <w:rsid w:val="00C102CA"/>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5ADE"/>
    <w:rsid w:val="00C16223"/>
    <w:rsid w:val="00C16315"/>
    <w:rsid w:val="00C165BB"/>
    <w:rsid w:val="00C16BFB"/>
    <w:rsid w:val="00C1702C"/>
    <w:rsid w:val="00C17B98"/>
    <w:rsid w:val="00C17ED2"/>
    <w:rsid w:val="00C17F39"/>
    <w:rsid w:val="00C2019B"/>
    <w:rsid w:val="00C201BF"/>
    <w:rsid w:val="00C204E3"/>
    <w:rsid w:val="00C20B1D"/>
    <w:rsid w:val="00C21189"/>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815"/>
    <w:rsid w:val="00C43A79"/>
    <w:rsid w:val="00C44B1B"/>
    <w:rsid w:val="00C44B67"/>
    <w:rsid w:val="00C45B74"/>
    <w:rsid w:val="00C46711"/>
    <w:rsid w:val="00C46EC4"/>
    <w:rsid w:val="00C47727"/>
    <w:rsid w:val="00C47E19"/>
    <w:rsid w:val="00C505DF"/>
    <w:rsid w:val="00C50853"/>
    <w:rsid w:val="00C50888"/>
    <w:rsid w:val="00C50B59"/>
    <w:rsid w:val="00C50BFA"/>
    <w:rsid w:val="00C50D26"/>
    <w:rsid w:val="00C5145A"/>
    <w:rsid w:val="00C51666"/>
    <w:rsid w:val="00C51786"/>
    <w:rsid w:val="00C5189E"/>
    <w:rsid w:val="00C51AF2"/>
    <w:rsid w:val="00C51E01"/>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57A"/>
    <w:rsid w:val="00C568E6"/>
    <w:rsid w:val="00C56A6F"/>
    <w:rsid w:val="00C56A84"/>
    <w:rsid w:val="00C56B69"/>
    <w:rsid w:val="00C56C3F"/>
    <w:rsid w:val="00C572BF"/>
    <w:rsid w:val="00C57A98"/>
    <w:rsid w:val="00C60413"/>
    <w:rsid w:val="00C61511"/>
    <w:rsid w:val="00C619F5"/>
    <w:rsid w:val="00C6286C"/>
    <w:rsid w:val="00C62BF8"/>
    <w:rsid w:val="00C639BF"/>
    <w:rsid w:val="00C63AB8"/>
    <w:rsid w:val="00C63BB7"/>
    <w:rsid w:val="00C6466C"/>
    <w:rsid w:val="00C654F0"/>
    <w:rsid w:val="00C65848"/>
    <w:rsid w:val="00C658E0"/>
    <w:rsid w:val="00C65FFA"/>
    <w:rsid w:val="00C66087"/>
    <w:rsid w:val="00C66358"/>
    <w:rsid w:val="00C667B7"/>
    <w:rsid w:val="00C667D0"/>
    <w:rsid w:val="00C67511"/>
    <w:rsid w:val="00C67EE0"/>
    <w:rsid w:val="00C70225"/>
    <w:rsid w:val="00C70314"/>
    <w:rsid w:val="00C708BE"/>
    <w:rsid w:val="00C70AFA"/>
    <w:rsid w:val="00C70CEA"/>
    <w:rsid w:val="00C710CF"/>
    <w:rsid w:val="00C71124"/>
    <w:rsid w:val="00C71179"/>
    <w:rsid w:val="00C716A2"/>
    <w:rsid w:val="00C72578"/>
    <w:rsid w:val="00C729F2"/>
    <w:rsid w:val="00C72A4C"/>
    <w:rsid w:val="00C72D68"/>
    <w:rsid w:val="00C72FAC"/>
    <w:rsid w:val="00C732CD"/>
    <w:rsid w:val="00C7353E"/>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A3D"/>
    <w:rsid w:val="00C81CD1"/>
    <w:rsid w:val="00C82017"/>
    <w:rsid w:val="00C82EFF"/>
    <w:rsid w:val="00C835F5"/>
    <w:rsid w:val="00C842E3"/>
    <w:rsid w:val="00C84424"/>
    <w:rsid w:val="00C84659"/>
    <w:rsid w:val="00C84B86"/>
    <w:rsid w:val="00C857B9"/>
    <w:rsid w:val="00C85879"/>
    <w:rsid w:val="00C85914"/>
    <w:rsid w:val="00C85E91"/>
    <w:rsid w:val="00C87163"/>
    <w:rsid w:val="00C8764C"/>
    <w:rsid w:val="00C903B6"/>
    <w:rsid w:val="00C9043E"/>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A4"/>
    <w:rsid w:val="00C9774A"/>
    <w:rsid w:val="00C97B81"/>
    <w:rsid w:val="00C97FB4"/>
    <w:rsid w:val="00CA001D"/>
    <w:rsid w:val="00CA100E"/>
    <w:rsid w:val="00CA19F6"/>
    <w:rsid w:val="00CA1FB3"/>
    <w:rsid w:val="00CA21BF"/>
    <w:rsid w:val="00CA22FC"/>
    <w:rsid w:val="00CA26B8"/>
    <w:rsid w:val="00CA324A"/>
    <w:rsid w:val="00CA39DD"/>
    <w:rsid w:val="00CA3ACE"/>
    <w:rsid w:val="00CA3CDD"/>
    <w:rsid w:val="00CA3E7B"/>
    <w:rsid w:val="00CA3EAE"/>
    <w:rsid w:val="00CA42DB"/>
    <w:rsid w:val="00CA4515"/>
    <w:rsid w:val="00CA4AB1"/>
    <w:rsid w:val="00CA4DBD"/>
    <w:rsid w:val="00CA4E01"/>
    <w:rsid w:val="00CA52A2"/>
    <w:rsid w:val="00CA58EE"/>
    <w:rsid w:val="00CA58F6"/>
    <w:rsid w:val="00CA5B0A"/>
    <w:rsid w:val="00CA5CF0"/>
    <w:rsid w:val="00CA5E68"/>
    <w:rsid w:val="00CA6763"/>
    <w:rsid w:val="00CA6A39"/>
    <w:rsid w:val="00CA6BB4"/>
    <w:rsid w:val="00CA73A2"/>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89"/>
    <w:rsid w:val="00CB35BC"/>
    <w:rsid w:val="00CB3E64"/>
    <w:rsid w:val="00CB4125"/>
    <w:rsid w:val="00CB4DCD"/>
    <w:rsid w:val="00CB5740"/>
    <w:rsid w:val="00CB5B07"/>
    <w:rsid w:val="00CB5C05"/>
    <w:rsid w:val="00CB5C2D"/>
    <w:rsid w:val="00CB5E1D"/>
    <w:rsid w:val="00CB60AD"/>
    <w:rsid w:val="00CB637F"/>
    <w:rsid w:val="00CB6526"/>
    <w:rsid w:val="00CB707E"/>
    <w:rsid w:val="00CB70AF"/>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25E"/>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9EA"/>
    <w:rsid w:val="00CE7BE7"/>
    <w:rsid w:val="00CE7DD4"/>
    <w:rsid w:val="00CE7EB6"/>
    <w:rsid w:val="00CF002A"/>
    <w:rsid w:val="00CF089F"/>
    <w:rsid w:val="00CF0FD7"/>
    <w:rsid w:val="00CF10CB"/>
    <w:rsid w:val="00CF12DA"/>
    <w:rsid w:val="00CF2035"/>
    <w:rsid w:val="00CF20F7"/>
    <w:rsid w:val="00CF2645"/>
    <w:rsid w:val="00CF2666"/>
    <w:rsid w:val="00CF2B1A"/>
    <w:rsid w:val="00CF2DD7"/>
    <w:rsid w:val="00CF3037"/>
    <w:rsid w:val="00CF3352"/>
    <w:rsid w:val="00CF46E9"/>
    <w:rsid w:val="00CF53ED"/>
    <w:rsid w:val="00CF54FA"/>
    <w:rsid w:val="00CF5BF3"/>
    <w:rsid w:val="00CF5CD0"/>
    <w:rsid w:val="00CF6683"/>
    <w:rsid w:val="00CF689C"/>
    <w:rsid w:val="00CF6CC5"/>
    <w:rsid w:val="00CF7259"/>
    <w:rsid w:val="00CF79B2"/>
    <w:rsid w:val="00CF79DD"/>
    <w:rsid w:val="00D001EA"/>
    <w:rsid w:val="00D002F4"/>
    <w:rsid w:val="00D00598"/>
    <w:rsid w:val="00D00CB4"/>
    <w:rsid w:val="00D00D02"/>
    <w:rsid w:val="00D00E77"/>
    <w:rsid w:val="00D01560"/>
    <w:rsid w:val="00D018F3"/>
    <w:rsid w:val="00D01992"/>
    <w:rsid w:val="00D01A37"/>
    <w:rsid w:val="00D024F8"/>
    <w:rsid w:val="00D0324B"/>
    <w:rsid w:val="00D03419"/>
    <w:rsid w:val="00D035C3"/>
    <w:rsid w:val="00D04167"/>
    <w:rsid w:val="00D045D7"/>
    <w:rsid w:val="00D04827"/>
    <w:rsid w:val="00D04A5C"/>
    <w:rsid w:val="00D0583E"/>
    <w:rsid w:val="00D05A62"/>
    <w:rsid w:val="00D06037"/>
    <w:rsid w:val="00D061F6"/>
    <w:rsid w:val="00D06E98"/>
    <w:rsid w:val="00D0724F"/>
    <w:rsid w:val="00D0734D"/>
    <w:rsid w:val="00D0785A"/>
    <w:rsid w:val="00D1028A"/>
    <w:rsid w:val="00D10569"/>
    <w:rsid w:val="00D10C7B"/>
    <w:rsid w:val="00D113BF"/>
    <w:rsid w:val="00D119E2"/>
    <w:rsid w:val="00D11B16"/>
    <w:rsid w:val="00D11B27"/>
    <w:rsid w:val="00D11CFF"/>
    <w:rsid w:val="00D120B7"/>
    <w:rsid w:val="00D130AE"/>
    <w:rsid w:val="00D13159"/>
    <w:rsid w:val="00D1340A"/>
    <w:rsid w:val="00D13618"/>
    <w:rsid w:val="00D13AF7"/>
    <w:rsid w:val="00D13E91"/>
    <w:rsid w:val="00D14D57"/>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BD4"/>
    <w:rsid w:val="00D2532F"/>
    <w:rsid w:val="00D2540E"/>
    <w:rsid w:val="00D255E8"/>
    <w:rsid w:val="00D25B88"/>
    <w:rsid w:val="00D26184"/>
    <w:rsid w:val="00D2626C"/>
    <w:rsid w:val="00D262E2"/>
    <w:rsid w:val="00D267BE"/>
    <w:rsid w:val="00D26FC7"/>
    <w:rsid w:val="00D27359"/>
    <w:rsid w:val="00D276AC"/>
    <w:rsid w:val="00D27AD5"/>
    <w:rsid w:val="00D27E59"/>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CC8"/>
    <w:rsid w:val="00D37797"/>
    <w:rsid w:val="00D378C1"/>
    <w:rsid w:val="00D40684"/>
    <w:rsid w:val="00D40C4B"/>
    <w:rsid w:val="00D411FA"/>
    <w:rsid w:val="00D415DB"/>
    <w:rsid w:val="00D41A03"/>
    <w:rsid w:val="00D41A64"/>
    <w:rsid w:val="00D41D40"/>
    <w:rsid w:val="00D42458"/>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5E5"/>
    <w:rsid w:val="00D50A86"/>
    <w:rsid w:val="00D50F0E"/>
    <w:rsid w:val="00D51516"/>
    <w:rsid w:val="00D51AC8"/>
    <w:rsid w:val="00D51D70"/>
    <w:rsid w:val="00D51F0C"/>
    <w:rsid w:val="00D52069"/>
    <w:rsid w:val="00D52256"/>
    <w:rsid w:val="00D52296"/>
    <w:rsid w:val="00D526B3"/>
    <w:rsid w:val="00D5277D"/>
    <w:rsid w:val="00D5287A"/>
    <w:rsid w:val="00D52E25"/>
    <w:rsid w:val="00D53473"/>
    <w:rsid w:val="00D53A97"/>
    <w:rsid w:val="00D53B77"/>
    <w:rsid w:val="00D54362"/>
    <w:rsid w:val="00D54705"/>
    <w:rsid w:val="00D549AD"/>
    <w:rsid w:val="00D559AF"/>
    <w:rsid w:val="00D56441"/>
    <w:rsid w:val="00D568FC"/>
    <w:rsid w:val="00D5694A"/>
    <w:rsid w:val="00D56A8D"/>
    <w:rsid w:val="00D57F4F"/>
    <w:rsid w:val="00D57FB6"/>
    <w:rsid w:val="00D60649"/>
    <w:rsid w:val="00D60917"/>
    <w:rsid w:val="00D60C1F"/>
    <w:rsid w:val="00D60CB9"/>
    <w:rsid w:val="00D60FC5"/>
    <w:rsid w:val="00D6103F"/>
    <w:rsid w:val="00D61B62"/>
    <w:rsid w:val="00D6217A"/>
    <w:rsid w:val="00D62221"/>
    <w:rsid w:val="00D62A0B"/>
    <w:rsid w:val="00D647AB"/>
    <w:rsid w:val="00D651BC"/>
    <w:rsid w:val="00D65343"/>
    <w:rsid w:val="00D65876"/>
    <w:rsid w:val="00D66092"/>
    <w:rsid w:val="00D66102"/>
    <w:rsid w:val="00D67061"/>
    <w:rsid w:val="00D670EF"/>
    <w:rsid w:val="00D6761E"/>
    <w:rsid w:val="00D70132"/>
    <w:rsid w:val="00D70326"/>
    <w:rsid w:val="00D70716"/>
    <w:rsid w:val="00D70B1D"/>
    <w:rsid w:val="00D718D1"/>
    <w:rsid w:val="00D7195E"/>
    <w:rsid w:val="00D71BC1"/>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C06"/>
    <w:rsid w:val="00D915DA"/>
    <w:rsid w:val="00D91A3C"/>
    <w:rsid w:val="00D91B1C"/>
    <w:rsid w:val="00D9206D"/>
    <w:rsid w:val="00D92114"/>
    <w:rsid w:val="00D9231D"/>
    <w:rsid w:val="00D92A42"/>
    <w:rsid w:val="00D92F7F"/>
    <w:rsid w:val="00D931DF"/>
    <w:rsid w:val="00D93619"/>
    <w:rsid w:val="00D93765"/>
    <w:rsid w:val="00D93A56"/>
    <w:rsid w:val="00D93DC6"/>
    <w:rsid w:val="00D94BC4"/>
    <w:rsid w:val="00D94D94"/>
    <w:rsid w:val="00D950CC"/>
    <w:rsid w:val="00D9547C"/>
    <w:rsid w:val="00D959DB"/>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D70"/>
    <w:rsid w:val="00DA1F49"/>
    <w:rsid w:val="00DA204D"/>
    <w:rsid w:val="00DA2715"/>
    <w:rsid w:val="00DA2BBC"/>
    <w:rsid w:val="00DA2FD8"/>
    <w:rsid w:val="00DA35DB"/>
    <w:rsid w:val="00DA3CBC"/>
    <w:rsid w:val="00DA3E94"/>
    <w:rsid w:val="00DA4903"/>
    <w:rsid w:val="00DA4C57"/>
    <w:rsid w:val="00DA4CD6"/>
    <w:rsid w:val="00DA5A03"/>
    <w:rsid w:val="00DA5A6B"/>
    <w:rsid w:val="00DA5F69"/>
    <w:rsid w:val="00DA6584"/>
    <w:rsid w:val="00DA6620"/>
    <w:rsid w:val="00DA6C15"/>
    <w:rsid w:val="00DA6D0B"/>
    <w:rsid w:val="00DA73A3"/>
    <w:rsid w:val="00DA77CB"/>
    <w:rsid w:val="00DB05B0"/>
    <w:rsid w:val="00DB06EE"/>
    <w:rsid w:val="00DB096D"/>
    <w:rsid w:val="00DB0B0C"/>
    <w:rsid w:val="00DB0D4E"/>
    <w:rsid w:val="00DB0EDF"/>
    <w:rsid w:val="00DB1325"/>
    <w:rsid w:val="00DB13DD"/>
    <w:rsid w:val="00DB1B0E"/>
    <w:rsid w:val="00DB2262"/>
    <w:rsid w:val="00DB22F8"/>
    <w:rsid w:val="00DB2493"/>
    <w:rsid w:val="00DB2C81"/>
    <w:rsid w:val="00DB2F50"/>
    <w:rsid w:val="00DB2FB7"/>
    <w:rsid w:val="00DB3300"/>
    <w:rsid w:val="00DB3A2E"/>
    <w:rsid w:val="00DB3D78"/>
    <w:rsid w:val="00DB3E88"/>
    <w:rsid w:val="00DB425C"/>
    <w:rsid w:val="00DB450B"/>
    <w:rsid w:val="00DB457F"/>
    <w:rsid w:val="00DB46E8"/>
    <w:rsid w:val="00DB4892"/>
    <w:rsid w:val="00DB4F4C"/>
    <w:rsid w:val="00DB4F8B"/>
    <w:rsid w:val="00DB50F7"/>
    <w:rsid w:val="00DB5992"/>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1F61"/>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FB2"/>
    <w:rsid w:val="00DC77A6"/>
    <w:rsid w:val="00DC7818"/>
    <w:rsid w:val="00DC7B14"/>
    <w:rsid w:val="00DC7D39"/>
    <w:rsid w:val="00DD0252"/>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243"/>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F35"/>
    <w:rsid w:val="00E067F4"/>
    <w:rsid w:val="00E06D0E"/>
    <w:rsid w:val="00E07059"/>
    <w:rsid w:val="00E07502"/>
    <w:rsid w:val="00E07F2D"/>
    <w:rsid w:val="00E10267"/>
    <w:rsid w:val="00E106B2"/>
    <w:rsid w:val="00E1121B"/>
    <w:rsid w:val="00E1188A"/>
    <w:rsid w:val="00E11C81"/>
    <w:rsid w:val="00E1212A"/>
    <w:rsid w:val="00E121F3"/>
    <w:rsid w:val="00E1238E"/>
    <w:rsid w:val="00E1241E"/>
    <w:rsid w:val="00E1253C"/>
    <w:rsid w:val="00E1308C"/>
    <w:rsid w:val="00E13302"/>
    <w:rsid w:val="00E136C2"/>
    <w:rsid w:val="00E13740"/>
    <w:rsid w:val="00E139A5"/>
    <w:rsid w:val="00E14194"/>
    <w:rsid w:val="00E144A8"/>
    <w:rsid w:val="00E14A22"/>
    <w:rsid w:val="00E14D2A"/>
    <w:rsid w:val="00E14F4B"/>
    <w:rsid w:val="00E15591"/>
    <w:rsid w:val="00E15718"/>
    <w:rsid w:val="00E15A4D"/>
    <w:rsid w:val="00E15AD0"/>
    <w:rsid w:val="00E165AC"/>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C39"/>
    <w:rsid w:val="00E23F6A"/>
    <w:rsid w:val="00E246EC"/>
    <w:rsid w:val="00E24DED"/>
    <w:rsid w:val="00E24FF6"/>
    <w:rsid w:val="00E251A7"/>
    <w:rsid w:val="00E2553D"/>
    <w:rsid w:val="00E2581F"/>
    <w:rsid w:val="00E25A1D"/>
    <w:rsid w:val="00E25AD0"/>
    <w:rsid w:val="00E25E4E"/>
    <w:rsid w:val="00E26424"/>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E28"/>
    <w:rsid w:val="00E41FF9"/>
    <w:rsid w:val="00E426B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842"/>
    <w:rsid w:val="00E50DD4"/>
    <w:rsid w:val="00E50E8B"/>
    <w:rsid w:val="00E5168A"/>
    <w:rsid w:val="00E516B5"/>
    <w:rsid w:val="00E51DBD"/>
    <w:rsid w:val="00E522CB"/>
    <w:rsid w:val="00E5282C"/>
    <w:rsid w:val="00E52CCA"/>
    <w:rsid w:val="00E53198"/>
    <w:rsid w:val="00E53E60"/>
    <w:rsid w:val="00E53FBC"/>
    <w:rsid w:val="00E54088"/>
    <w:rsid w:val="00E5454B"/>
    <w:rsid w:val="00E54866"/>
    <w:rsid w:val="00E54E2E"/>
    <w:rsid w:val="00E5512D"/>
    <w:rsid w:val="00E5544B"/>
    <w:rsid w:val="00E5598D"/>
    <w:rsid w:val="00E55A83"/>
    <w:rsid w:val="00E55CB1"/>
    <w:rsid w:val="00E55ED2"/>
    <w:rsid w:val="00E55FAE"/>
    <w:rsid w:val="00E562A9"/>
    <w:rsid w:val="00E56596"/>
    <w:rsid w:val="00E56980"/>
    <w:rsid w:val="00E571DF"/>
    <w:rsid w:val="00E57277"/>
    <w:rsid w:val="00E57287"/>
    <w:rsid w:val="00E57421"/>
    <w:rsid w:val="00E57842"/>
    <w:rsid w:val="00E579AF"/>
    <w:rsid w:val="00E57E15"/>
    <w:rsid w:val="00E60209"/>
    <w:rsid w:val="00E610CC"/>
    <w:rsid w:val="00E611C8"/>
    <w:rsid w:val="00E61372"/>
    <w:rsid w:val="00E6156F"/>
    <w:rsid w:val="00E61C0A"/>
    <w:rsid w:val="00E621DB"/>
    <w:rsid w:val="00E625BD"/>
    <w:rsid w:val="00E62821"/>
    <w:rsid w:val="00E62C52"/>
    <w:rsid w:val="00E637CF"/>
    <w:rsid w:val="00E637F3"/>
    <w:rsid w:val="00E63A6C"/>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E7C"/>
    <w:rsid w:val="00E774BC"/>
    <w:rsid w:val="00E77673"/>
    <w:rsid w:val="00E8058C"/>
    <w:rsid w:val="00E806E7"/>
    <w:rsid w:val="00E80787"/>
    <w:rsid w:val="00E81025"/>
    <w:rsid w:val="00E813F6"/>
    <w:rsid w:val="00E8229A"/>
    <w:rsid w:val="00E827E3"/>
    <w:rsid w:val="00E829AC"/>
    <w:rsid w:val="00E830D2"/>
    <w:rsid w:val="00E833A0"/>
    <w:rsid w:val="00E83AB2"/>
    <w:rsid w:val="00E84104"/>
    <w:rsid w:val="00E847E7"/>
    <w:rsid w:val="00E84C1C"/>
    <w:rsid w:val="00E84C1E"/>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C62"/>
    <w:rsid w:val="00E97E65"/>
    <w:rsid w:val="00EA00B2"/>
    <w:rsid w:val="00EA0374"/>
    <w:rsid w:val="00EA0487"/>
    <w:rsid w:val="00EA0538"/>
    <w:rsid w:val="00EA0671"/>
    <w:rsid w:val="00EA07A0"/>
    <w:rsid w:val="00EA0AAF"/>
    <w:rsid w:val="00EA0E68"/>
    <w:rsid w:val="00EA0E9A"/>
    <w:rsid w:val="00EA10B0"/>
    <w:rsid w:val="00EA10C9"/>
    <w:rsid w:val="00EA17C9"/>
    <w:rsid w:val="00EA2203"/>
    <w:rsid w:val="00EA22C5"/>
    <w:rsid w:val="00EA232A"/>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B04DD"/>
    <w:rsid w:val="00EB0C78"/>
    <w:rsid w:val="00EB1470"/>
    <w:rsid w:val="00EB17E7"/>
    <w:rsid w:val="00EB1F09"/>
    <w:rsid w:val="00EB222E"/>
    <w:rsid w:val="00EB27C2"/>
    <w:rsid w:val="00EB2C33"/>
    <w:rsid w:val="00EB3463"/>
    <w:rsid w:val="00EB3B77"/>
    <w:rsid w:val="00EB3C3F"/>
    <w:rsid w:val="00EB3FE8"/>
    <w:rsid w:val="00EB497C"/>
    <w:rsid w:val="00EB4A6A"/>
    <w:rsid w:val="00EB4B3E"/>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2A4"/>
    <w:rsid w:val="00EC03BF"/>
    <w:rsid w:val="00EC05FE"/>
    <w:rsid w:val="00EC0A2E"/>
    <w:rsid w:val="00EC0AF0"/>
    <w:rsid w:val="00EC0B88"/>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24F"/>
    <w:rsid w:val="00ED48A2"/>
    <w:rsid w:val="00ED4947"/>
    <w:rsid w:val="00ED4DEB"/>
    <w:rsid w:val="00ED5185"/>
    <w:rsid w:val="00ED53E0"/>
    <w:rsid w:val="00ED559E"/>
    <w:rsid w:val="00ED598B"/>
    <w:rsid w:val="00ED64D6"/>
    <w:rsid w:val="00ED7706"/>
    <w:rsid w:val="00EE089C"/>
    <w:rsid w:val="00EE0B92"/>
    <w:rsid w:val="00EE0F5B"/>
    <w:rsid w:val="00EE106F"/>
    <w:rsid w:val="00EE18E2"/>
    <w:rsid w:val="00EE1D99"/>
    <w:rsid w:val="00EE1DC4"/>
    <w:rsid w:val="00EE219F"/>
    <w:rsid w:val="00EE2374"/>
    <w:rsid w:val="00EE29F0"/>
    <w:rsid w:val="00EE2BCA"/>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2D0A"/>
    <w:rsid w:val="00EF3360"/>
    <w:rsid w:val="00EF34E0"/>
    <w:rsid w:val="00EF3A12"/>
    <w:rsid w:val="00EF3FE5"/>
    <w:rsid w:val="00EF4347"/>
    <w:rsid w:val="00EF45FB"/>
    <w:rsid w:val="00EF4BF6"/>
    <w:rsid w:val="00EF5693"/>
    <w:rsid w:val="00EF5773"/>
    <w:rsid w:val="00EF58D8"/>
    <w:rsid w:val="00EF5A39"/>
    <w:rsid w:val="00EF6209"/>
    <w:rsid w:val="00EF64CD"/>
    <w:rsid w:val="00EF65DB"/>
    <w:rsid w:val="00EF6804"/>
    <w:rsid w:val="00EF6D28"/>
    <w:rsid w:val="00EF6D34"/>
    <w:rsid w:val="00EF6FEE"/>
    <w:rsid w:val="00EF714A"/>
    <w:rsid w:val="00EF719A"/>
    <w:rsid w:val="00EF7451"/>
    <w:rsid w:val="00EF7D9A"/>
    <w:rsid w:val="00F00083"/>
    <w:rsid w:val="00F00242"/>
    <w:rsid w:val="00F003E0"/>
    <w:rsid w:val="00F00B60"/>
    <w:rsid w:val="00F01735"/>
    <w:rsid w:val="00F017B5"/>
    <w:rsid w:val="00F0197A"/>
    <w:rsid w:val="00F01C89"/>
    <w:rsid w:val="00F01DE7"/>
    <w:rsid w:val="00F023C7"/>
    <w:rsid w:val="00F029C4"/>
    <w:rsid w:val="00F02CAD"/>
    <w:rsid w:val="00F032D8"/>
    <w:rsid w:val="00F0373A"/>
    <w:rsid w:val="00F03AC8"/>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67"/>
    <w:rsid w:val="00F13258"/>
    <w:rsid w:val="00F13A85"/>
    <w:rsid w:val="00F13F75"/>
    <w:rsid w:val="00F13FCD"/>
    <w:rsid w:val="00F141C0"/>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A49"/>
    <w:rsid w:val="00F319FA"/>
    <w:rsid w:val="00F31BEE"/>
    <w:rsid w:val="00F31C1B"/>
    <w:rsid w:val="00F31C9B"/>
    <w:rsid w:val="00F31E75"/>
    <w:rsid w:val="00F31F8C"/>
    <w:rsid w:val="00F31FA7"/>
    <w:rsid w:val="00F31FCC"/>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402DC"/>
    <w:rsid w:val="00F40657"/>
    <w:rsid w:val="00F4154D"/>
    <w:rsid w:val="00F41EE8"/>
    <w:rsid w:val="00F424B0"/>
    <w:rsid w:val="00F42CE8"/>
    <w:rsid w:val="00F42FB8"/>
    <w:rsid w:val="00F4399A"/>
    <w:rsid w:val="00F43FDD"/>
    <w:rsid w:val="00F44025"/>
    <w:rsid w:val="00F44465"/>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80"/>
    <w:rsid w:val="00F62335"/>
    <w:rsid w:val="00F62479"/>
    <w:rsid w:val="00F628A3"/>
    <w:rsid w:val="00F62C4A"/>
    <w:rsid w:val="00F636AE"/>
    <w:rsid w:val="00F63E45"/>
    <w:rsid w:val="00F64755"/>
    <w:rsid w:val="00F6482E"/>
    <w:rsid w:val="00F64E7A"/>
    <w:rsid w:val="00F64EE8"/>
    <w:rsid w:val="00F65493"/>
    <w:rsid w:val="00F654F7"/>
    <w:rsid w:val="00F65C88"/>
    <w:rsid w:val="00F663AD"/>
    <w:rsid w:val="00F66696"/>
    <w:rsid w:val="00F666CE"/>
    <w:rsid w:val="00F669C2"/>
    <w:rsid w:val="00F67667"/>
    <w:rsid w:val="00F67AFE"/>
    <w:rsid w:val="00F67CB1"/>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C6C"/>
    <w:rsid w:val="00F76C84"/>
    <w:rsid w:val="00F76E39"/>
    <w:rsid w:val="00F773B4"/>
    <w:rsid w:val="00F77589"/>
    <w:rsid w:val="00F77D32"/>
    <w:rsid w:val="00F80129"/>
    <w:rsid w:val="00F8091E"/>
    <w:rsid w:val="00F80C6B"/>
    <w:rsid w:val="00F81F05"/>
    <w:rsid w:val="00F82AEF"/>
    <w:rsid w:val="00F82C31"/>
    <w:rsid w:val="00F8342B"/>
    <w:rsid w:val="00F8370E"/>
    <w:rsid w:val="00F83F04"/>
    <w:rsid w:val="00F83F81"/>
    <w:rsid w:val="00F84313"/>
    <w:rsid w:val="00F84838"/>
    <w:rsid w:val="00F84F83"/>
    <w:rsid w:val="00F857D8"/>
    <w:rsid w:val="00F85B42"/>
    <w:rsid w:val="00F86459"/>
    <w:rsid w:val="00F866FE"/>
    <w:rsid w:val="00F867C5"/>
    <w:rsid w:val="00F86985"/>
    <w:rsid w:val="00F86EB0"/>
    <w:rsid w:val="00F86FAE"/>
    <w:rsid w:val="00F87CCC"/>
    <w:rsid w:val="00F901A1"/>
    <w:rsid w:val="00F9053A"/>
    <w:rsid w:val="00F90557"/>
    <w:rsid w:val="00F905B8"/>
    <w:rsid w:val="00F9089C"/>
    <w:rsid w:val="00F90B30"/>
    <w:rsid w:val="00F90CA0"/>
    <w:rsid w:val="00F9113E"/>
    <w:rsid w:val="00F9121C"/>
    <w:rsid w:val="00F91475"/>
    <w:rsid w:val="00F9199B"/>
    <w:rsid w:val="00F919A9"/>
    <w:rsid w:val="00F91E4F"/>
    <w:rsid w:val="00F91F1B"/>
    <w:rsid w:val="00F93140"/>
    <w:rsid w:val="00F93C95"/>
    <w:rsid w:val="00F93ECC"/>
    <w:rsid w:val="00F94021"/>
    <w:rsid w:val="00F943DC"/>
    <w:rsid w:val="00F943FC"/>
    <w:rsid w:val="00F9463A"/>
    <w:rsid w:val="00F95298"/>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AB6"/>
    <w:rsid w:val="00FB03B9"/>
    <w:rsid w:val="00FB075F"/>
    <w:rsid w:val="00FB0B04"/>
    <w:rsid w:val="00FB0C86"/>
    <w:rsid w:val="00FB10F2"/>
    <w:rsid w:val="00FB1193"/>
    <w:rsid w:val="00FB172E"/>
    <w:rsid w:val="00FB186D"/>
    <w:rsid w:val="00FB1932"/>
    <w:rsid w:val="00FB1A1F"/>
    <w:rsid w:val="00FB26F8"/>
    <w:rsid w:val="00FB2BF3"/>
    <w:rsid w:val="00FB2F6B"/>
    <w:rsid w:val="00FB445B"/>
    <w:rsid w:val="00FB4965"/>
    <w:rsid w:val="00FB4DAE"/>
    <w:rsid w:val="00FB52B4"/>
    <w:rsid w:val="00FB58F0"/>
    <w:rsid w:val="00FB5945"/>
    <w:rsid w:val="00FB5C03"/>
    <w:rsid w:val="00FB5D03"/>
    <w:rsid w:val="00FB5FA8"/>
    <w:rsid w:val="00FB639B"/>
    <w:rsid w:val="00FB65F2"/>
    <w:rsid w:val="00FB69C1"/>
    <w:rsid w:val="00FB6AF1"/>
    <w:rsid w:val="00FB73C7"/>
    <w:rsid w:val="00FB78F9"/>
    <w:rsid w:val="00FB79AC"/>
    <w:rsid w:val="00FC0472"/>
    <w:rsid w:val="00FC0575"/>
    <w:rsid w:val="00FC0588"/>
    <w:rsid w:val="00FC0A59"/>
    <w:rsid w:val="00FC0DC7"/>
    <w:rsid w:val="00FC0EE8"/>
    <w:rsid w:val="00FC1C1B"/>
    <w:rsid w:val="00FC22F4"/>
    <w:rsid w:val="00FC2BAB"/>
    <w:rsid w:val="00FC2CC2"/>
    <w:rsid w:val="00FC30D0"/>
    <w:rsid w:val="00FC32EE"/>
    <w:rsid w:val="00FC330E"/>
    <w:rsid w:val="00FC3490"/>
    <w:rsid w:val="00FC3525"/>
    <w:rsid w:val="00FC36B2"/>
    <w:rsid w:val="00FC381E"/>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45B"/>
    <w:rsid w:val="00FD56D5"/>
    <w:rsid w:val="00FD6431"/>
    <w:rsid w:val="00FD66E2"/>
    <w:rsid w:val="00FD67A4"/>
    <w:rsid w:val="00FD6DBB"/>
    <w:rsid w:val="00FD6F0A"/>
    <w:rsid w:val="00FD73F5"/>
    <w:rsid w:val="00FD775F"/>
    <w:rsid w:val="00FD7B22"/>
    <w:rsid w:val="00FD7FD1"/>
    <w:rsid w:val="00FE0CC1"/>
    <w:rsid w:val="00FE108E"/>
    <w:rsid w:val="00FE10EE"/>
    <w:rsid w:val="00FE1155"/>
    <w:rsid w:val="00FE12C2"/>
    <w:rsid w:val="00FE1571"/>
    <w:rsid w:val="00FE1B12"/>
    <w:rsid w:val="00FE1C45"/>
    <w:rsid w:val="00FE2225"/>
    <w:rsid w:val="00FE25CB"/>
    <w:rsid w:val="00FE2DC2"/>
    <w:rsid w:val="00FE3098"/>
    <w:rsid w:val="00FE32F9"/>
    <w:rsid w:val="00FE3CE3"/>
    <w:rsid w:val="00FE46BA"/>
    <w:rsid w:val="00FE4F91"/>
    <w:rsid w:val="00FE526F"/>
    <w:rsid w:val="00FE5363"/>
    <w:rsid w:val="00FE619F"/>
    <w:rsid w:val="00FE642F"/>
    <w:rsid w:val="00FE68A9"/>
    <w:rsid w:val="00FE69A6"/>
    <w:rsid w:val="00FE6E21"/>
    <w:rsid w:val="00FE7465"/>
    <w:rsid w:val="00FE7621"/>
    <w:rsid w:val="00FE7976"/>
    <w:rsid w:val="00FE7F6F"/>
    <w:rsid w:val="00FE7F7E"/>
    <w:rsid w:val="00FF0041"/>
    <w:rsid w:val="00FF00CC"/>
    <w:rsid w:val="00FF044F"/>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AFA"/>
    <w:rsid w:val="00FF5082"/>
    <w:rsid w:val="00FF574D"/>
    <w:rsid w:val="00FF6869"/>
    <w:rsid w:val="00FF7011"/>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34499"/>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772"/>
    <w:rPr>
      <w:sz w:val="24"/>
      <w:szCs w:val="24"/>
    </w:rPr>
  </w:style>
  <w:style w:type="paragraph" w:styleId="Nagwek1">
    <w:name w:val="heading 1"/>
    <w:basedOn w:val="Normalny"/>
    <w:next w:val="Normalny"/>
    <w:link w:val="Nagwek1Znak"/>
    <w:autoRedefine/>
    <w:uiPriority w:val="9"/>
    <w:qFormat/>
    <w:rsid w:val="001F352D"/>
    <w:pPr>
      <w:keepNext/>
      <w:numPr>
        <w:numId w:val="19"/>
      </w:numPr>
      <w:autoSpaceDE w:val="0"/>
      <w:autoSpaceDN w:val="0"/>
      <w:adjustRightInd w:val="0"/>
      <w:spacing w:before="240" w:line="280" w:lineRule="exact"/>
      <w:ind w:hanging="72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1F352D"/>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9"/>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20"/>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character" w:customStyle="1" w:styleId="DeltaViewInsertion">
    <w:name w:val="DeltaView Insertion"/>
    <w:rsid w:val="00C7353E"/>
    <w:rPr>
      <w:b/>
      <w:i/>
      <w:spacing w:val="0"/>
    </w:rPr>
  </w:style>
  <w:style w:type="paragraph" w:customStyle="1" w:styleId="Text1">
    <w:name w:val="Text 1"/>
    <w:basedOn w:val="Normalny"/>
    <w:rsid w:val="00942822"/>
    <w:pPr>
      <w:spacing w:before="120" w:after="120"/>
      <w:ind w:left="85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wi.wro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wi.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66FB-758E-476B-8EA6-6BC51810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37</Pages>
  <Words>14274</Words>
  <Characters>85646</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99721</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WI-KOM-036 Wrocławskie</cp:lastModifiedBy>
  <cp:revision>66</cp:revision>
  <cp:lastPrinted>2018-05-30T10:15:00Z</cp:lastPrinted>
  <dcterms:created xsi:type="dcterms:W3CDTF">2018-01-04T08:14:00Z</dcterms:created>
  <dcterms:modified xsi:type="dcterms:W3CDTF">2018-05-30T11:53:00Z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